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7B8F" w14:textId="3E53C6A4" w:rsidR="002D380F" w:rsidRPr="00A554D7" w:rsidRDefault="00B20A5A" w:rsidP="006F11D0">
      <w:pPr>
        <w:jc w:val="both"/>
      </w:pPr>
      <w:r>
        <w:rPr>
          <w:rFonts w:ascii="Times New Roman" w:hAnsi="Times New Roman"/>
          <w:b/>
          <w:sz w:val="24"/>
          <w:szCs w:val="24"/>
        </w:rPr>
        <w:t xml:space="preserve">301 _2025 </w:t>
      </w:r>
      <w:r w:rsidRPr="00AB0E4D">
        <w:rPr>
          <w:rFonts w:ascii="Times New Roman" w:hAnsi="Times New Roman"/>
          <w:b/>
          <w:sz w:val="24"/>
          <w:szCs w:val="24"/>
        </w:rPr>
        <w:t>Instalacja nowych punktów kamerowych obejmujących monitoringiem schody ruchome przy dworcu autobusowym MDA</w:t>
      </w:r>
    </w:p>
    <w:p w14:paraId="09B4EBC7" w14:textId="62041A41" w:rsidR="002E20EC" w:rsidRPr="00A554D7" w:rsidRDefault="007A5033" w:rsidP="002E20EC">
      <w:pPr>
        <w:spacing w:after="0" w:line="240" w:lineRule="auto"/>
        <w:jc w:val="center"/>
        <w:outlineLvl w:val="0"/>
        <w:rPr>
          <w:rFonts w:ascii="Times New Roman" w:hAnsi="Times New Roman"/>
          <w:b/>
          <w:bCs/>
          <w:sz w:val="28"/>
          <w:szCs w:val="28"/>
          <w:lang w:eastAsia="pl-PL"/>
        </w:rPr>
      </w:pPr>
      <w:r>
        <w:rPr>
          <w:rFonts w:ascii="Times New Roman" w:hAnsi="Times New Roman"/>
          <w:b/>
          <w:bCs/>
          <w:sz w:val="28"/>
          <w:szCs w:val="28"/>
          <w:lang w:eastAsia="pl-PL"/>
        </w:rPr>
        <w:t xml:space="preserve">PROJEKTOWANE </w:t>
      </w:r>
      <w:r w:rsidR="002E20EC" w:rsidRPr="00A554D7">
        <w:rPr>
          <w:rFonts w:ascii="Times New Roman" w:hAnsi="Times New Roman"/>
          <w:b/>
          <w:bCs/>
          <w:sz w:val="28"/>
          <w:szCs w:val="28"/>
          <w:lang w:eastAsia="pl-PL"/>
        </w:rPr>
        <w:t>POSTANOWIENIA UMOWY</w:t>
      </w:r>
    </w:p>
    <w:p w14:paraId="7CC5E810" w14:textId="77777777" w:rsidR="002E20EC" w:rsidRPr="00A554D7" w:rsidRDefault="002E20EC" w:rsidP="002E20EC">
      <w:pPr>
        <w:spacing w:after="0" w:line="240" w:lineRule="auto"/>
        <w:jc w:val="both"/>
        <w:rPr>
          <w:rFonts w:ascii="Times New Roman" w:hAnsi="Times New Roman"/>
          <w:sz w:val="24"/>
          <w:szCs w:val="24"/>
          <w:lang w:eastAsia="pl-PL"/>
        </w:rPr>
      </w:pPr>
    </w:p>
    <w:p w14:paraId="4F64A58C" w14:textId="77777777" w:rsidR="002E20EC" w:rsidRPr="00A554D7" w:rsidRDefault="002E20EC" w:rsidP="002E20EC">
      <w:pPr>
        <w:spacing w:after="0" w:line="240" w:lineRule="auto"/>
        <w:ind w:firstLine="708"/>
        <w:jc w:val="both"/>
        <w:rPr>
          <w:rFonts w:ascii="Times New Roman" w:hAnsi="Times New Roman"/>
          <w:kern w:val="2"/>
          <w:sz w:val="24"/>
          <w:szCs w:val="24"/>
          <w:lang w:eastAsia="pl-PL"/>
        </w:rPr>
      </w:pPr>
      <w:r w:rsidRPr="00A554D7">
        <w:rPr>
          <w:rFonts w:ascii="Times New Roman" w:hAnsi="Times New Roman"/>
          <w:kern w:val="2"/>
          <w:sz w:val="24"/>
          <w:szCs w:val="24"/>
          <w:lang w:eastAsia="pl-PL"/>
        </w:rPr>
        <w:t>zawarta w Krakowie w dniu ...................... roku pomiędzy:</w:t>
      </w:r>
    </w:p>
    <w:p w14:paraId="632FCFE3" w14:textId="3C8BBC29" w:rsidR="005804BC" w:rsidRPr="00A554D7" w:rsidRDefault="005804BC" w:rsidP="005804BC">
      <w:pPr>
        <w:spacing w:after="0" w:line="240" w:lineRule="auto"/>
        <w:jc w:val="both"/>
        <w:rPr>
          <w:rFonts w:ascii="Times New Roman" w:hAnsi="Times New Roman"/>
          <w:sz w:val="24"/>
          <w:szCs w:val="24"/>
        </w:rPr>
      </w:pPr>
      <w:bookmarkStart w:id="0" w:name="_Hlk507490517"/>
      <w:r w:rsidRPr="00A554D7">
        <w:rPr>
          <w:rFonts w:ascii="Times New Roman" w:hAnsi="Times New Roman"/>
          <w:b/>
          <w:bCs/>
          <w:sz w:val="24"/>
          <w:szCs w:val="24"/>
        </w:rPr>
        <w:t xml:space="preserve">Gminą Miejską Kraków </w:t>
      </w:r>
      <w:r w:rsidRPr="00A554D7">
        <w:rPr>
          <w:rFonts w:ascii="Times New Roman" w:hAnsi="Times New Roman"/>
          <w:sz w:val="24"/>
          <w:szCs w:val="24"/>
        </w:rPr>
        <w:t>z siedzibą w Krakowie (31-004), Pl. Wszystkich Świętych 3-4, posiadającą NIP: 676 101 37 17,  REGON: 351554353, reprezentowaną przez:</w:t>
      </w:r>
      <w:r w:rsidRPr="00A554D7">
        <w:rPr>
          <w:rFonts w:ascii="Times New Roman" w:hAnsi="Times New Roman"/>
          <w:b/>
          <w:bCs/>
          <w:sz w:val="24"/>
          <w:szCs w:val="24"/>
        </w:rPr>
        <w:t xml:space="preserve"> ………………. – …………………………. , </w:t>
      </w:r>
      <w:r w:rsidRPr="00A554D7">
        <w:rPr>
          <w:rFonts w:ascii="Times New Roman" w:hAnsi="Times New Roman"/>
          <w:i/>
          <w:iCs/>
          <w:sz w:val="24"/>
          <w:szCs w:val="24"/>
        </w:rPr>
        <w:t>(działającego na</w:t>
      </w:r>
      <w:r w:rsidRPr="00A554D7">
        <w:rPr>
          <w:rFonts w:ascii="Times New Roman" w:hAnsi="Times New Roman"/>
          <w:b/>
          <w:bCs/>
          <w:i/>
          <w:iCs/>
          <w:sz w:val="24"/>
          <w:szCs w:val="24"/>
        </w:rPr>
        <w:t xml:space="preserve"> </w:t>
      </w:r>
      <w:r w:rsidRPr="00A554D7">
        <w:rPr>
          <w:rFonts w:ascii="Times New Roman" w:hAnsi="Times New Roman"/>
          <w:i/>
          <w:iCs/>
          <w:sz w:val="24"/>
          <w:szCs w:val="24"/>
        </w:rPr>
        <w:t xml:space="preserve">podstawie pełnomocnictwa nr ………../……… z dnia ………… r. udzielonego przez </w:t>
      </w:r>
      <w:r w:rsidRPr="00A554D7">
        <w:rPr>
          <w:rFonts w:ascii="Times New Roman" w:hAnsi="Times New Roman"/>
          <w:b/>
          <w:bCs/>
          <w:i/>
          <w:iCs/>
          <w:sz w:val="24"/>
          <w:szCs w:val="24"/>
        </w:rPr>
        <w:t xml:space="preserve">Dyrektora Zarządu </w:t>
      </w:r>
      <w:r w:rsidR="00CD5D92">
        <w:rPr>
          <w:rFonts w:ascii="Times New Roman" w:hAnsi="Times New Roman"/>
          <w:b/>
          <w:bCs/>
          <w:i/>
          <w:iCs/>
          <w:sz w:val="24"/>
          <w:szCs w:val="24"/>
        </w:rPr>
        <w:t>Dróg Miasta Krakowa</w:t>
      </w:r>
      <w:r w:rsidRPr="00A554D7">
        <w:rPr>
          <w:rFonts w:ascii="Times New Roman" w:hAnsi="Times New Roman"/>
          <w:b/>
          <w:bCs/>
          <w:i/>
          <w:iCs/>
          <w:sz w:val="24"/>
          <w:szCs w:val="24"/>
        </w:rPr>
        <w:t xml:space="preserve"> </w:t>
      </w:r>
      <w:r w:rsidRPr="00A554D7">
        <w:rPr>
          <w:rFonts w:ascii="Times New Roman" w:hAnsi="Times New Roman"/>
          <w:i/>
          <w:iCs/>
          <w:sz w:val="24"/>
          <w:szCs w:val="24"/>
        </w:rPr>
        <w:t>(jeśli dotyczy)</w:t>
      </w:r>
      <w:r w:rsidRPr="00A554D7">
        <w:rPr>
          <w:rFonts w:ascii="Times New Roman" w:hAnsi="Times New Roman"/>
          <w:sz w:val="24"/>
          <w:szCs w:val="24"/>
        </w:rPr>
        <w:t xml:space="preserve"> działającego na podstawie Pełnomocnictwa Nr </w:t>
      </w:r>
      <w:r w:rsidRPr="00A554D7">
        <w:rPr>
          <w:rFonts w:ascii="Times New Roman" w:hAnsi="Times New Roman"/>
          <w:i/>
          <w:iCs/>
          <w:sz w:val="24"/>
          <w:szCs w:val="24"/>
        </w:rPr>
        <w:t>………../………</w:t>
      </w:r>
      <w:r w:rsidRPr="00A554D7">
        <w:rPr>
          <w:rFonts w:ascii="Times New Roman" w:hAnsi="Times New Roman"/>
          <w:sz w:val="24"/>
          <w:szCs w:val="24"/>
        </w:rPr>
        <w:t>Prezydenta Miasta Krakowa z dnia …………………………,</w:t>
      </w:r>
      <w:bookmarkEnd w:id="0"/>
    </w:p>
    <w:p w14:paraId="3C47241D" w14:textId="77777777" w:rsidR="005804BC" w:rsidRPr="00A554D7" w:rsidRDefault="005804BC" w:rsidP="005804BC">
      <w:pPr>
        <w:spacing w:after="0" w:line="240" w:lineRule="auto"/>
        <w:jc w:val="both"/>
        <w:rPr>
          <w:rFonts w:ascii="Times New Roman" w:hAnsi="Times New Roman"/>
          <w:b/>
          <w:bCs/>
          <w:sz w:val="24"/>
          <w:szCs w:val="24"/>
        </w:rPr>
      </w:pPr>
      <w:r w:rsidRPr="00A554D7">
        <w:rPr>
          <w:rFonts w:ascii="Times New Roman" w:hAnsi="Times New Roman"/>
          <w:sz w:val="24"/>
          <w:szCs w:val="24"/>
        </w:rPr>
        <w:t>zwaną dalej</w:t>
      </w:r>
      <w:r w:rsidRPr="00A554D7">
        <w:rPr>
          <w:rFonts w:ascii="Times New Roman" w:hAnsi="Times New Roman"/>
          <w:b/>
          <w:bCs/>
          <w:sz w:val="24"/>
          <w:szCs w:val="24"/>
        </w:rPr>
        <w:t xml:space="preserve"> Zamawiającym,</w:t>
      </w:r>
    </w:p>
    <w:p w14:paraId="10412E8D" w14:textId="77777777" w:rsidR="002E20EC" w:rsidRPr="00A554D7" w:rsidRDefault="002E20EC" w:rsidP="002E20EC">
      <w:pPr>
        <w:tabs>
          <w:tab w:val="left" w:pos="709"/>
        </w:tabs>
        <w:spacing w:after="0" w:line="240" w:lineRule="auto"/>
        <w:jc w:val="both"/>
        <w:rPr>
          <w:rFonts w:ascii="Times New Roman" w:eastAsia="Times New Roman" w:hAnsi="Times New Roman"/>
          <w:b/>
          <w:kern w:val="2"/>
          <w:sz w:val="24"/>
          <w:szCs w:val="24"/>
          <w:lang w:eastAsia="pl-PL"/>
        </w:rPr>
      </w:pPr>
    </w:p>
    <w:p w14:paraId="2FA38BAC" w14:textId="77777777" w:rsidR="002E20EC" w:rsidRPr="00A554D7" w:rsidRDefault="002E20EC" w:rsidP="002E20EC">
      <w:pPr>
        <w:tabs>
          <w:tab w:val="left" w:pos="709"/>
        </w:tabs>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a</w:t>
      </w:r>
    </w:p>
    <w:p w14:paraId="30322505" w14:textId="77777777" w:rsidR="002E20EC" w:rsidRPr="00A554D7" w:rsidRDefault="002E20EC" w:rsidP="002E20EC">
      <w:pPr>
        <w:spacing w:after="0" w:line="240" w:lineRule="auto"/>
        <w:jc w:val="both"/>
        <w:rPr>
          <w:rFonts w:ascii="Times New Roman" w:eastAsia="Times New Roman" w:hAnsi="Times New Roman"/>
          <w:i/>
          <w:kern w:val="2"/>
          <w:sz w:val="20"/>
          <w:szCs w:val="20"/>
          <w:lang w:eastAsia="pl-PL"/>
        </w:rPr>
      </w:pPr>
    </w:p>
    <w:p w14:paraId="0EC2FB00" w14:textId="77777777" w:rsidR="002E20EC" w:rsidRPr="00A554D7" w:rsidRDefault="002E20EC" w:rsidP="002E20EC">
      <w:pPr>
        <w:spacing w:after="0" w:line="240" w:lineRule="auto"/>
        <w:jc w:val="both"/>
        <w:rPr>
          <w:rFonts w:ascii="Times New Roman" w:eastAsia="Times New Roman" w:hAnsi="Times New Roman"/>
          <w:i/>
          <w:kern w:val="2"/>
          <w:sz w:val="20"/>
          <w:szCs w:val="20"/>
          <w:lang w:eastAsia="pl-PL"/>
        </w:rPr>
      </w:pPr>
      <w:r w:rsidRPr="00A554D7">
        <w:rPr>
          <w:rFonts w:ascii="Times New Roman" w:eastAsia="Times New Roman" w:hAnsi="Times New Roman"/>
          <w:i/>
          <w:kern w:val="2"/>
          <w:sz w:val="20"/>
          <w:szCs w:val="20"/>
          <w:lang w:eastAsia="pl-PL"/>
        </w:rPr>
        <w:t>(w przypadku spółek prawa handlowego)</w:t>
      </w:r>
    </w:p>
    <w:p w14:paraId="6923DBBB"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4"/>
          <w:szCs w:val="24"/>
          <w:lang w:eastAsia="pl-PL"/>
        </w:rPr>
        <w:t xml:space="preserve"> </w:t>
      </w:r>
      <w:r w:rsidRPr="00A554D7">
        <w:rPr>
          <w:rFonts w:ascii="Times New Roman" w:eastAsia="Times New Roman" w:hAnsi="Times New Roman"/>
          <w:kern w:val="2"/>
          <w:sz w:val="20"/>
          <w:szCs w:val="20"/>
          <w:lang w:eastAsia="pl-PL"/>
        </w:rPr>
        <w:t>.............................................................................................................................................................................</w:t>
      </w:r>
    </w:p>
    <w:p w14:paraId="1FB17FA2"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wpisaną do rejestru przedsiębiorców Krajowego Rejestru Sądowego prowadzonego przez Sąd Rejonowy w .............................., Wydział ......... Gospodarczy Krajowego Rejestru Sądowego pod numerem KRS …………………….., kapitał zakładowy w wysokości …………..(dotyczy spółki z o.o. i spółki akcyjnej), opłacony w części/w całości (dotyczy spółki akcyjnej), posiadającym REGON: .............................. i NIP: .............................., reprezentowaną przez:</w:t>
      </w:r>
    </w:p>
    <w:p w14:paraId="777A3680"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 xml:space="preserve">.................................................................. </w:t>
      </w:r>
    </w:p>
    <w:p w14:paraId="2689C5BC"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p>
    <w:p w14:paraId="0E73933E" w14:textId="77777777" w:rsidR="002E20EC" w:rsidRPr="00A554D7" w:rsidRDefault="002E20EC" w:rsidP="002E20EC">
      <w:pPr>
        <w:spacing w:after="0" w:line="240" w:lineRule="auto"/>
        <w:jc w:val="both"/>
        <w:rPr>
          <w:rFonts w:ascii="Times New Roman" w:eastAsia="Times New Roman" w:hAnsi="Times New Roman"/>
          <w:i/>
          <w:kern w:val="2"/>
          <w:sz w:val="20"/>
          <w:szCs w:val="20"/>
          <w:lang w:eastAsia="pl-PL"/>
        </w:rPr>
      </w:pPr>
      <w:r w:rsidRPr="00A554D7">
        <w:rPr>
          <w:rFonts w:ascii="Times New Roman" w:eastAsia="Times New Roman" w:hAnsi="Times New Roman"/>
          <w:i/>
          <w:kern w:val="2"/>
          <w:sz w:val="20"/>
          <w:szCs w:val="20"/>
          <w:lang w:eastAsia="pl-PL"/>
        </w:rPr>
        <w:t>(w przypadku osoby fizycznej prowadzącej działalność gospodarczą)</w:t>
      </w:r>
    </w:p>
    <w:p w14:paraId="02E4721E"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 prowadząca/</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działalność gospodarczą pod nazwą …………………………… na podstawie wpisu do Centralnej Ewidencji i Informacji o Działalności Gospodarczej, zamieszkałą/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legitymującą/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się dowodem osobistym (seria i numer)....................................................., posiadającym REGON: .............................. i NIP: .............................., </w:t>
      </w:r>
    </w:p>
    <w:p w14:paraId="10FA8C0B"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p>
    <w:p w14:paraId="76DB3CBD" w14:textId="77777777" w:rsidR="002E20EC" w:rsidRPr="00A554D7" w:rsidRDefault="002E20EC" w:rsidP="002E20EC">
      <w:pPr>
        <w:spacing w:after="0" w:line="240" w:lineRule="auto"/>
        <w:jc w:val="both"/>
        <w:rPr>
          <w:rFonts w:ascii="Times New Roman" w:eastAsia="Times New Roman" w:hAnsi="Times New Roman"/>
          <w:i/>
          <w:kern w:val="2"/>
          <w:sz w:val="20"/>
          <w:szCs w:val="20"/>
          <w:lang w:eastAsia="pl-PL"/>
        </w:rPr>
      </w:pPr>
      <w:r w:rsidRPr="00A554D7">
        <w:rPr>
          <w:rFonts w:ascii="Times New Roman" w:eastAsia="Times New Roman" w:hAnsi="Times New Roman"/>
          <w:i/>
          <w:kern w:val="2"/>
          <w:sz w:val="20"/>
          <w:szCs w:val="20"/>
          <w:lang w:eastAsia="pl-PL"/>
        </w:rPr>
        <w:t>(w przypadku spółki cywilnej )</w:t>
      </w:r>
    </w:p>
    <w:p w14:paraId="53B61F16"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1. ………………………….... prowadzącą/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działalność gospodarczą pod nazwą …………………………zamieszkałą/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 legitymującą/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się dowodem osobistym (seria i numer)........................................................................................</w:t>
      </w:r>
    </w:p>
    <w:p w14:paraId="0CD375B9"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wpisaną/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do Centralnej Ewidencji i Informacji o Działalności Gospodarczej,</w:t>
      </w:r>
    </w:p>
    <w:p w14:paraId="2757EECF" w14:textId="77777777" w:rsidR="00BB5085" w:rsidRPr="00A554D7" w:rsidRDefault="00BB5085" w:rsidP="002E20EC">
      <w:pPr>
        <w:spacing w:after="0" w:line="240" w:lineRule="auto"/>
        <w:jc w:val="both"/>
        <w:rPr>
          <w:rFonts w:ascii="Times New Roman" w:eastAsia="Times New Roman" w:hAnsi="Times New Roman"/>
          <w:kern w:val="2"/>
          <w:sz w:val="20"/>
          <w:szCs w:val="20"/>
          <w:lang w:eastAsia="pl-PL"/>
        </w:rPr>
      </w:pPr>
    </w:p>
    <w:p w14:paraId="7371424E" w14:textId="77777777" w:rsidR="002E20EC" w:rsidRPr="00A554D7" w:rsidRDefault="008330F2"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2. ……………………………. p</w:t>
      </w:r>
      <w:r w:rsidR="002E20EC" w:rsidRPr="00A554D7">
        <w:rPr>
          <w:rFonts w:ascii="Times New Roman" w:eastAsia="Times New Roman" w:hAnsi="Times New Roman"/>
          <w:kern w:val="2"/>
          <w:sz w:val="20"/>
          <w:szCs w:val="20"/>
          <w:lang w:eastAsia="pl-PL"/>
        </w:rPr>
        <w:t>rowadzącą/</w:t>
      </w:r>
      <w:proofErr w:type="spellStart"/>
      <w:r w:rsidR="002E20EC" w:rsidRPr="00A554D7">
        <w:rPr>
          <w:rFonts w:ascii="Times New Roman" w:eastAsia="Times New Roman" w:hAnsi="Times New Roman"/>
          <w:kern w:val="2"/>
          <w:sz w:val="20"/>
          <w:szCs w:val="20"/>
          <w:lang w:eastAsia="pl-PL"/>
        </w:rPr>
        <w:t>ym</w:t>
      </w:r>
      <w:proofErr w:type="spellEnd"/>
      <w:r w:rsidR="002E20EC" w:rsidRPr="00A554D7">
        <w:rPr>
          <w:rFonts w:ascii="Times New Roman" w:eastAsia="Times New Roman" w:hAnsi="Times New Roman"/>
          <w:kern w:val="2"/>
          <w:sz w:val="20"/>
          <w:szCs w:val="20"/>
          <w:lang w:eastAsia="pl-PL"/>
        </w:rPr>
        <w:t xml:space="preserve"> działalność gospodarczą pod nazwą …………………………… zamieszkałym …………….……………….………………………… legitymującą/</w:t>
      </w:r>
      <w:proofErr w:type="spellStart"/>
      <w:r w:rsidR="002E20EC" w:rsidRPr="00A554D7">
        <w:rPr>
          <w:rFonts w:ascii="Times New Roman" w:eastAsia="Times New Roman" w:hAnsi="Times New Roman"/>
          <w:kern w:val="2"/>
          <w:sz w:val="20"/>
          <w:szCs w:val="20"/>
          <w:lang w:eastAsia="pl-PL"/>
        </w:rPr>
        <w:t>ym</w:t>
      </w:r>
      <w:proofErr w:type="spellEnd"/>
      <w:r w:rsidR="002E20EC" w:rsidRPr="00A554D7">
        <w:rPr>
          <w:rFonts w:ascii="Times New Roman" w:eastAsia="Times New Roman" w:hAnsi="Times New Roman"/>
          <w:kern w:val="2"/>
          <w:sz w:val="20"/>
          <w:szCs w:val="20"/>
          <w:lang w:eastAsia="pl-PL"/>
        </w:rPr>
        <w:t xml:space="preserve"> się dowodem osobistym</w:t>
      </w:r>
    </w:p>
    <w:p w14:paraId="5B0992A3" w14:textId="77777777" w:rsidR="003D1192"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(seria i numer)..............................wpisaną/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do Centralnej Ewidencji i Informacji o Działalności Gospodarczej </w:t>
      </w:r>
    </w:p>
    <w:p w14:paraId="194B4B10" w14:textId="77777777" w:rsidR="003D1192" w:rsidRPr="00A554D7" w:rsidRDefault="003D1192" w:rsidP="002E20EC">
      <w:pPr>
        <w:spacing w:after="0" w:line="240" w:lineRule="auto"/>
        <w:jc w:val="both"/>
        <w:rPr>
          <w:rFonts w:ascii="Times New Roman" w:eastAsia="Times New Roman" w:hAnsi="Times New Roman"/>
          <w:kern w:val="2"/>
          <w:sz w:val="20"/>
          <w:szCs w:val="20"/>
          <w:lang w:eastAsia="pl-PL"/>
        </w:rPr>
      </w:pPr>
    </w:p>
    <w:p w14:paraId="788B621A"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 xml:space="preserve">prowadzącymi działalność gospodarczą w formie spółki cywilnej pod nazwą ……………….……………………. posiadającej REGON……………………………… i NIP………………………………………………………. . </w:t>
      </w:r>
    </w:p>
    <w:p w14:paraId="163F6F9E"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p>
    <w:p w14:paraId="1AA9B0BB" w14:textId="77777777" w:rsidR="002E20EC" w:rsidRPr="00A554D7" w:rsidRDefault="002E20EC" w:rsidP="002E20EC">
      <w:pPr>
        <w:spacing w:after="0" w:line="240" w:lineRule="auto"/>
        <w:jc w:val="both"/>
        <w:rPr>
          <w:rFonts w:ascii="Times New Roman" w:eastAsia="Times New Roman" w:hAnsi="Times New Roman"/>
          <w:i/>
          <w:kern w:val="2"/>
          <w:sz w:val="20"/>
          <w:szCs w:val="20"/>
          <w:lang w:eastAsia="pl-PL"/>
        </w:rPr>
      </w:pPr>
      <w:r w:rsidRPr="00A554D7">
        <w:rPr>
          <w:rFonts w:ascii="Times New Roman" w:eastAsia="Times New Roman" w:hAnsi="Times New Roman"/>
          <w:i/>
          <w:kern w:val="2"/>
          <w:sz w:val="20"/>
          <w:szCs w:val="20"/>
          <w:lang w:eastAsia="pl-PL"/>
        </w:rPr>
        <w:t>(w przypadku wykonawców wspólnie ubiegających się o udzielenie zamówienia, na przykład w ramach konsorcjum)</w:t>
      </w:r>
    </w:p>
    <w:p w14:paraId="7AEDAF7A" w14:textId="77777777" w:rsidR="002E20EC" w:rsidRPr="00A554D7" w:rsidRDefault="002E20EC" w:rsidP="002E20EC">
      <w:pPr>
        <w:spacing w:after="0" w:line="240" w:lineRule="auto"/>
        <w:jc w:val="both"/>
        <w:rPr>
          <w:rFonts w:ascii="Times New Roman" w:eastAsia="Times New Roman" w:hAnsi="Times New Roman"/>
          <w:i/>
          <w:kern w:val="2"/>
          <w:sz w:val="20"/>
          <w:szCs w:val="20"/>
          <w:lang w:eastAsia="pl-PL"/>
        </w:rPr>
      </w:pPr>
      <w:r w:rsidRPr="00A554D7">
        <w:rPr>
          <w:rFonts w:ascii="Times New Roman" w:eastAsia="Times New Roman" w:hAnsi="Times New Roman"/>
          <w:i/>
          <w:kern w:val="2"/>
          <w:sz w:val="20"/>
          <w:szCs w:val="20"/>
          <w:lang w:eastAsia="pl-PL"/>
        </w:rPr>
        <w:t>(w przypadku spółki prawa handlowego)</w:t>
      </w:r>
    </w:p>
    <w:p w14:paraId="0B71C858"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1..................................................................................................................................................... wpisaną do Rejestru Przedsiębiorców prowadzonego przez Sąd Rejonowy w .............................., Wydział .................. Gospodarczy Krajowego Rejestru Sądowego pod numerem KRS ..............................., kapitał zakładowy w wysokości ……………….. (dotyczy spółki z o.o. i spółki akcyjnej), opłacony w całości/w części (dotyczy spółki akcyjnej), posiadającym REGON: .............................. i NIP: .............................., reprezentowaną przez:</w:t>
      </w:r>
    </w:p>
    <w:p w14:paraId="271F9689"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 xml:space="preserve">................................................................. </w:t>
      </w:r>
    </w:p>
    <w:p w14:paraId="01DED2F3"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 xml:space="preserve">lub </w:t>
      </w:r>
      <w:r w:rsidRPr="00A554D7">
        <w:rPr>
          <w:rFonts w:ascii="Times New Roman" w:eastAsia="Times New Roman" w:hAnsi="Times New Roman"/>
          <w:i/>
          <w:kern w:val="2"/>
          <w:sz w:val="20"/>
          <w:szCs w:val="20"/>
          <w:lang w:eastAsia="pl-PL"/>
        </w:rPr>
        <w:t>(w przypadku osoby fizycznej prowadzącej działalność gospodarczą)</w:t>
      </w:r>
    </w:p>
    <w:p w14:paraId="5C4F6B33"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2.</w:t>
      </w:r>
      <w:r w:rsidRPr="00A554D7">
        <w:rPr>
          <w:rFonts w:ascii="Times New Roman" w:eastAsia="Times New Roman" w:hAnsi="Times New Roman"/>
          <w:kern w:val="2"/>
          <w:sz w:val="20"/>
          <w:szCs w:val="20"/>
          <w:lang w:eastAsia="pl-PL"/>
        </w:rPr>
        <w:tab/>
        <w:t>………… ……………………, prowadzącą/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działalność gospodarczą pod nazwą …………………………. zam. ………… ………..……… ……………. legitymującą/</w:t>
      </w:r>
      <w:proofErr w:type="spellStart"/>
      <w:r w:rsidRPr="00A554D7">
        <w:rPr>
          <w:rFonts w:ascii="Times New Roman" w:eastAsia="Times New Roman" w:hAnsi="Times New Roman"/>
          <w:kern w:val="2"/>
          <w:sz w:val="20"/>
          <w:szCs w:val="20"/>
          <w:lang w:eastAsia="pl-PL"/>
        </w:rPr>
        <w:t>ym</w:t>
      </w:r>
      <w:proofErr w:type="spellEnd"/>
      <w:r w:rsidRPr="00A554D7">
        <w:rPr>
          <w:rFonts w:ascii="Times New Roman" w:eastAsia="Times New Roman" w:hAnsi="Times New Roman"/>
          <w:kern w:val="2"/>
          <w:sz w:val="20"/>
          <w:szCs w:val="20"/>
          <w:lang w:eastAsia="pl-PL"/>
        </w:rPr>
        <w:t xml:space="preserve"> się dowodem osobistym (seria i numer)....................................................., wpisanym do Centralnej Ewidencji i Informacji o Działalno</w:t>
      </w:r>
      <w:r w:rsidR="003D1192" w:rsidRPr="00A554D7">
        <w:rPr>
          <w:rFonts w:ascii="Times New Roman" w:eastAsia="Times New Roman" w:hAnsi="Times New Roman"/>
          <w:kern w:val="2"/>
          <w:sz w:val="20"/>
          <w:szCs w:val="20"/>
          <w:lang w:eastAsia="pl-PL"/>
        </w:rPr>
        <w:t>ści Gospodarczej</w:t>
      </w:r>
      <w:r w:rsidRPr="00A554D7">
        <w:rPr>
          <w:rFonts w:ascii="Times New Roman" w:eastAsia="Times New Roman" w:hAnsi="Times New Roman"/>
          <w:kern w:val="2"/>
          <w:sz w:val="20"/>
          <w:szCs w:val="20"/>
          <w:lang w:eastAsia="pl-PL"/>
        </w:rPr>
        <w:t xml:space="preserve">, posiadającym REGON: .............................. i NIP: .............................., </w:t>
      </w:r>
    </w:p>
    <w:p w14:paraId="6DD062D6"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p>
    <w:p w14:paraId="6E6C9E61"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lastRenderedPageBreak/>
        <w:t>reprezentowanymi przez pełnomocnika do reprezentowania ich w postępowaniu o udzielenie zamówienia i zawarcia umowy w sprawie zamówienia publicznego, na podstawie pełnomocnictwa nr …. z dnia:…………………………………………………………..………. (Lider Konsorcjum), reprezentowanego przez:</w:t>
      </w:r>
    </w:p>
    <w:p w14:paraId="5804EC25"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1)</w:t>
      </w:r>
      <w:r w:rsidRPr="00A554D7">
        <w:rPr>
          <w:rFonts w:ascii="Times New Roman" w:eastAsia="Times New Roman" w:hAnsi="Times New Roman"/>
          <w:kern w:val="2"/>
          <w:sz w:val="20"/>
          <w:szCs w:val="20"/>
          <w:lang w:eastAsia="pl-PL"/>
        </w:rPr>
        <w:tab/>
        <w:t>……………………………………………….</w:t>
      </w:r>
    </w:p>
    <w:p w14:paraId="4FE4197D" w14:textId="77777777" w:rsidR="002E20EC" w:rsidRPr="00A554D7" w:rsidRDefault="002E20EC" w:rsidP="002E20EC">
      <w:pPr>
        <w:spacing w:after="0" w:line="240" w:lineRule="auto"/>
        <w:jc w:val="both"/>
        <w:rPr>
          <w:rFonts w:ascii="Times New Roman" w:eastAsia="Times New Roman" w:hAnsi="Times New Roman"/>
          <w:kern w:val="2"/>
          <w:sz w:val="20"/>
          <w:szCs w:val="20"/>
          <w:lang w:eastAsia="pl-PL"/>
        </w:rPr>
      </w:pPr>
      <w:r w:rsidRPr="00A554D7">
        <w:rPr>
          <w:rFonts w:ascii="Times New Roman" w:eastAsia="Times New Roman" w:hAnsi="Times New Roman"/>
          <w:kern w:val="2"/>
          <w:sz w:val="20"/>
          <w:szCs w:val="20"/>
          <w:lang w:eastAsia="pl-PL"/>
        </w:rPr>
        <w:t>2)</w:t>
      </w:r>
      <w:r w:rsidRPr="00A554D7">
        <w:rPr>
          <w:rFonts w:ascii="Times New Roman" w:eastAsia="Times New Roman" w:hAnsi="Times New Roman"/>
          <w:kern w:val="2"/>
          <w:sz w:val="20"/>
          <w:szCs w:val="20"/>
          <w:lang w:eastAsia="pl-PL"/>
        </w:rPr>
        <w:tab/>
        <w:t>……………………………………………….</w:t>
      </w:r>
    </w:p>
    <w:p w14:paraId="7CB2A646" w14:textId="77777777" w:rsidR="002E20EC" w:rsidRPr="00A554D7" w:rsidRDefault="002E20EC" w:rsidP="002E20EC">
      <w:pPr>
        <w:spacing w:after="0" w:line="240" w:lineRule="auto"/>
        <w:jc w:val="both"/>
        <w:rPr>
          <w:rFonts w:ascii="Times New Roman" w:eastAsia="Times New Roman" w:hAnsi="Times New Roman"/>
          <w:b/>
          <w:bCs/>
          <w:kern w:val="2"/>
          <w:sz w:val="24"/>
          <w:szCs w:val="24"/>
          <w:lang w:eastAsia="pl-PL"/>
        </w:rPr>
      </w:pPr>
      <w:r w:rsidRPr="00A554D7">
        <w:rPr>
          <w:rFonts w:ascii="Times New Roman" w:eastAsia="Times New Roman" w:hAnsi="Times New Roman"/>
          <w:kern w:val="2"/>
          <w:sz w:val="24"/>
          <w:szCs w:val="24"/>
          <w:lang w:eastAsia="pl-PL"/>
        </w:rPr>
        <w:t xml:space="preserve">zwanym dalej </w:t>
      </w:r>
      <w:r w:rsidRPr="00A554D7">
        <w:rPr>
          <w:rFonts w:ascii="Times New Roman" w:eastAsia="Times New Roman" w:hAnsi="Times New Roman"/>
          <w:b/>
          <w:bCs/>
          <w:kern w:val="2"/>
          <w:sz w:val="24"/>
          <w:szCs w:val="24"/>
          <w:lang w:eastAsia="pl-PL"/>
        </w:rPr>
        <w:t>Wykonawcą.</w:t>
      </w:r>
    </w:p>
    <w:p w14:paraId="6CA1D1C6" w14:textId="77777777" w:rsidR="002E20EC" w:rsidRPr="00A554D7" w:rsidRDefault="002E20EC" w:rsidP="002E20EC">
      <w:pPr>
        <w:spacing w:after="0" w:line="240" w:lineRule="auto"/>
        <w:ind w:right="-142"/>
        <w:jc w:val="both"/>
        <w:rPr>
          <w:rFonts w:ascii="Times New Roman" w:hAnsi="Times New Roman"/>
          <w:i/>
          <w:iCs/>
          <w:lang w:eastAsia="pl-PL"/>
        </w:rPr>
      </w:pPr>
    </w:p>
    <w:p w14:paraId="7EA2D40C" w14:textId="77777777" w:rsidR="00A554D7" w:rsidRPr="00A554D7" w:rsidRDefault="00A554D7" w:rsidP="002E20EC">
      <w:pPr>
        <w:spacing w:after="0" w:line="240" w:lineRule="auto"/>
        <w:ind w:right="-142"/>
        <w:jc w:val="both"/>
        <w:rPr>
          <w:rFonts w:ascii="Times New Roman" w:hAnsi="Times New Roman"/>
          <w:i/>
          <w:iCs/>
          <w:lang w:eastAsia="pl-PL"/>
        </w:rPr>
      </w:pPr>
    </w:p>
    <w:p w14:paraId="664DCA0C" w14:textId="77777777" w:rsidR="00AB0E4D" w:rsidRPr="003E1EA3" w:rsidRDefault="00AB0E4D" w:rsidP="00AB0E4D">
      <w:pPr>
        <w:jc w:val="both"/>
        <w:rPr>
          <w:i/>
        </w:rPr>
      </w:pPr>
      <w:r w:rsidRPr="00F74833">
        <w:rPr>
          <w:i/>
        </w:rPr>
        <w:t xml:space="preserve">Z uwagi na wartość Umowy nie przekraczającą 130.000 zł w oparciu o art. 2 ust. 1 pkt 1 ustawy z dnia 11 września 2019 roku – Prawo zamówień publicznych nie stosuje się przepisów ustawy. Strony zawierają umowę następującej </w:t>
      </w:r>
      <w:r w:rsidRPr="00BE5959">
        <w:rPr>
          <w:i/>
        </w:rPr>
        <w:t>treści:</w:t>
      </w:r>
    </w:p>
    <w:p w14:paraId="42930631" w14:textId="77777777"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1</w:t>
      </w:r>
    </w:p>
    <w:p w14:paraId="1D616197" w14:textId="77777777" w:rsidR="002217C1"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Przedmiot umowy</w:t>
      </w:r>
    </w:p>
    <w:p w14:paraId="266208B6" w14:textId="77777777" w:rsidR="00AB0E4D" w:rsidRPr="00A554D7" w:rsidRDefault="00AB0E4D" w:rsidP="002217C1">
      <w:pPr>
        <w:spacing w:after="0" w:line="240" w:lineRule="auto"/>
        <w:jc w:val="center"/>
        <w:rPr>
          <w:rFonts w:ascii="Times New Roman" w:eastAsia="Times New Roman" w:hAnsi="Times New Roman"/>
          <w:b/>
          <w:kern w:val="2"/>
          <w:sz w:val="24"/>
          <w:szCs w:val="24"/>
          <w:lang w:eastAsia="pl-PL"/>
        </w:rPr>
      </w:pPr>
    </w:p>
    <w:p w14:paraId="632060F6" w14:textId="04CDD64E" w:rsidR="00AB0E4D" w:rsidRPr="00AB0E4D" w:rsidRDefault="002E20EC" w:rsidP="00AB0E4D">
      <w:pPr>
        <w:widowControl w:val="0"/>
        <w:numPr>
          <w:ilvl w:val="0"/>
          <w:numId w:val="16"/>
        </w:numPr>
        <w:spacing w:after="0" w:line="240" w:lineRule="auto"/>
        <w:ind w:right="70"/>
        <w:jc w:val="both"/>
        <w:rPr>
          <w:rFonts w:ascii="Times New Roman" w:eastAsia="Times New Roman" w:hAnsi="Times New Roman"/>
          <w:sz w:val="24"/>
          <w:szCs w:val="24"/>
          <w:lang w:eastAsia="pl-PL"/>
        </w:rPr>
      </w:pPr>
      <w:r w:rsidRPr="00AB0E4D">
        <w:rPr>
          <w:rFonts w:ascii="Times New Roman" w:eastAsia="Times New Roman" w:hAnsi="Times New Roman"/>
          <w:kern w:val="2"/>
          <w:sz w:val="24"/>
          <w:szCs w:val="24"/>
          <w:lang w:eastAsia="pl-PL"/>
        </w:rPr>
        <w:t xml:space="preserve">Zamawiający powierza, a Wykonawca –oraz zgodnie z postanowieniami niniejszej umowy, zobowiązuje się do wykonania zadania (przedmiotu zamówienia) </w:t>
      </w:r>
      <w:proofErr w:type="spellStart"/>
      <w:r w:rsidRPr="00AB0E4D">
        <w:rPr>
          <w:rFonts w:ascii="Times New Roman" w:eastAsia="Times New Roman" w:hAnsi="Times New Roman"/>
          <w:kern w:val="2"/>
          <w:sz w:val="24"/>
          <w:szCs w:val="24"/>
          <w:lang w:eastAsia="pl-PL"/>
        </w:rPr>
        <w:t>p.n</w:t>
      </w:r>
      <w:proofErr w:type="spellEnd"/>
      <w:r w:rsidRPr="00AB0E4D">
        <w:rPr>
          <w:rFonts w:ascii="Times New Roman" w:eastAsia="Times New Roman" w:hAnsi="Times New Roman"/>
          <w:sz w:val="24"/>
          <w:szCs w:val="24"/>
          <w:lang w:eastAsia="pl-PL"/>
        </w:rPr>
        <w:t xml:space="preserve"> </w:t>
      </w:r>
      <w:r w:rsidR="00155D25" w:rsidRPr="00AB0E4D">
        <w:rPr>
          <w:rFonts w:ascii="Times New Roman" w:eastAsia="Times New Roman" w:hAnsi="Times New Roman"/>
          <w:sz w:val="24"/>
          <w:szCs w:val="24"/>
          <w:lang w:eastAsia="pl-PL"/>
        </w:rPr>
        <w:t>„</w:t>
      </w:r>
      <w:r w:rsidR="00AB0E4D" w:rsidRPr="00AB0E4D">
        <w:rPr>
          <w:rFonts w:ascii="Times New Roman" w:hAnsi="Times New Roman"/>
          <w:b/>
          <w:sz w:val="24"/>
          <w:szCs w:val="24"/>
        </w:rPr>
        <w:t xml:space="preserve">Instalacja nowych punktów kamerowych obejmujących monitoringiem schody ruchome przy dworcu autobusowym MDA </w:t>
      </w:r>
      <w:r w:rsidR="002217C1" w:rsidRPr="00AB0E4D">
        <w:rPr>
          <w:rFonts w:ascii="Times New Roman" w:eastAsia="Times New Roman" w:hAnsi="Times New Roman"/>
          <w:sz w:val="24"/>
          <w:szCs w:val="24"/>
          <w:lang w:eastAsia="pl-PL"/>
        </w:rPr>
        <w:t xml:space="preserve">(dalej: </w:t>
      </w:r>
      <w:r w:rsidR="002217C1" w:rsidRPr="00AB0E4D">
        <w:rPr>
          <w:rFonts w:ascii="Times New Roman" w:eastAsia="Times New Roman" w:hAnsi="Times New Roman"/>
          <w:b/>
          <w:sz w:val="24"/>
          <w:szCs w:val="24"/>
          <w:lang w:eastAsia="pl-PL"/>
        </w:rPr>
        <w:t>„Przedmiot umowy”</w:t>
      </w:r>
      <w:r w:rsidR="002217C1" w:rsidRPr="00AB0E4D">
        <w:rPr>
          <w:rFonts w:ascii="Times New Roman" w:eastAsia="Times New Roman" w:hAnsi="Times New Roman"/>
          <w:sz w:val="24"/>
          <w:szCs w:val="24"/>
          <w:lang w:eastAsia="pl-PL"/>
        </w:rPr>
        <w:t>).</w:t>
      </w:r>
    </w:p>
    <w:p w14:paraId="30B3EA49" w14:textId="6B2E63A3" w:rsidR="00FF1FB2" w:rsidRPr="00032E9D" w:rsidRDefault="00FF1FB2" w:rsidP="001035EC">
      <w:pPr>
        <w:pStyle w:val="Akapitzlist"/>
        <w:numPr>
          <w:ilvl w:val="0"/>
          <w:numId w:val="16"/>
        </w:numPr>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 xml:space="preserve">Przedmiot umowy został szczegółowo określony w </w:t>
      </w:r>
      <w:r w:rsidRPr="00AB0E4D">
        <w:rPr>
          <w:rFonts w:ascii="Times New Roman" w:eastAsia="Times New Roman" w:hAnsi="Times New Roman"/>
          <w:b/>
          <w:bCs/>
          <w:kern w:val="2"/>
          <w:sz w:val="24"/>
          <w:szCs w:val="24"/>
          <w:lang w:eastAsia="pl-PL"/>
        </w:rPr>
        <w:t xml:space="preserve">Załączniku nr </w:t>
      </w:r>
      <w:r w:rsidR="00AB0E4D" w:rsidRPr="00AB0E4D">
        <w:rPr>
          <w:rFonts w:ascii="Times New Roman" w:eastAsia="Times New Roman" w:hAnsi="Times New Roman"/>
          <w:b/>
          <w:bCs/>
          <w:kern w:val="2"/>
          <w:sz w:val="24"/>
          <w:szCs w:val="24"/>
          <w:lang w:eastAsia="pl-PL"/>
        </w:rPr>
        <w:t>1</w:t>
      </w:r>
      <w:r w:rsidRPr="00032E9D">
        <w:rPr>
          <w:rFonts w:ascii="Times New Roman" w:eastAsia="Times New Roman" w:hAnsi="Times New Roman"/>
          <w:kern w:val="2"/>
          <w:sz w:val="24"/>
          <w:szCs w:val="24"/>
          <w:lang w:eastAsia="pl-PL"/>
        </w:rPr>
        <w:t xml:space="preserve"> do niniejszej umowy </w:t>
      </w:r>
      <w:r w:rsidR="00AB0E4D" w:rsidRPr="00AB0E4D">
        <w:rPr>
          <w:rFonts w:ascii="Times New Roman" w:eastAsia="Times New Roman" w:hAnsi="Times New Roman"/>
          <w:b/>
          <w:bCs/>
          <w:kern w:val="2"/>
          <w:sz w:val="24"/>
          <w:szCs w:val="24"/>
          <w:lang w:eastAsia="pl-PL"/>
        </w:rPr>
        <w:t>opisem przedmiotu zamówienia</w:t>
      </w:r>
      <w:r w:rsidRPr="00032E9D">
        <w:rPr>
          <w:rFonts w:ascii="Times New Roman" w:eastAsia="Times New Roman" w:hAnsi="Times New Roman"/>
          <w:kern w:val="2"/>
          <w:sz w:val="24"/>
          <w:szCs w:val="24"/>
          <w:lang w:eastAsia="pl-PL"/>
        </w:rPr>
        <w:t>, stanowiącym jej integralną część.</w:t>
      </w:r>
    </w:p>
    <w:p w14:paraId="084C9398" w14:textId="5B1AA24F" w:rsidR="00A61272" w:rsidRDefault="00125D5E" w:rsidP="00A61272">
      <w:pPr>
        <w:pStyle w:val="Akapitzlist"/>
        <w:numPr>
          <w:ilvl w:val="0"/>
          <w:numId w:val="16"/>
        </w:numPr>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 xml:space="preserve">W </w:t>
      </w:r>
      <w:r w:rsidR="00294D48" w:rsidRPr="00032E9D">
        <w:rPr>
          <w:rFonts w:ascii="Times New Roman" w:eastAsia="Times New Roman" w:hAnsi="Times New Roman"/>
          <w:kern w:val="2"/>
          <w:sz w:val="24"/>
          <w:szCs w:val="24"/>
          <w:lang w:eastAsia="pl-PL"/>
        </w:rPr>
        <w:t>ramach umowy należy wykonać</w:t>
      </w:r>
      <w:r w:rsidR="00112EDA">
        <w:rPr>
          <w:rFonts w:ascii="Times New Roman" w:eastAsia="Times New Roman" w:hAnsi="Times New Roman"/>
          <w:kern w:val="2"/>
          <w:sz w:val="24"/>
          <w:szCs w:val="24"/>
          <w:lang w:eastAsia="pl-PL"/>
        </w:rPr>
        <w:t xml:space="preserve"> w szczególności</w:t>
      </w:r>
      <w:r w:rsidR="00A61272">
        <w:rPr>
          <w:rFonts w:ascii="Times New Roman" w:eastAsia="Times New Roman" w:hAnsi="Times New Roman"/>
          <w:kern w:val="2"/>
          <w:sz w:val="24"/>
          <w:szCs w:val="24"/>
          <w:lang w:eastAsia="pl-PL"/>
        </w:rPr>
        <w:t>:</w:t>
      </w:r>
    </w:p>
    <w:p w14:paraId="4D7CB286" w14:textId="5E93F8EC" w:rsidR="00AB0E4D" w:rsidRDefault="00AB0E4D" w:rsidP="00AB0E4D">
      <w:pPr>
        <w:pStyle w:val="Akapitzlist"/>
        <w:ind w:left="567" w:hanging="283"/>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 xml:space="preserve">1) sporządzenie projektów wykonawczych i specyfikacji technicznych w formacie PDF oraz DWG, oraz uzgodnienie ich z Zamawiającym; </w:t>
      </w:r>
    </w:p>
    <w:p w14:paraId="2B90FBBD" w14:textId="759B36D8" w:rsidR="00AB0E4D" w:rsidRDefault="00AB0E4D" w:rsidP="00AB0E4D">
      <w:pPr>
        <w:pStyle w:val="Akapitzlist"/>
        <w:ind w:left="567" w:hanging="283"/>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 xml:space="preserve">2) wykonanie prac na podstawie projektów o których mowa w pkt 1); </w:t>
      </w:r>
    </w:p>
    <w:p w14:paraId="3994881A" w14:textId="2F65E780" w:rsidR="00AB0E4D" w:rsidRDefault="00AB0E4D" w:rsidP="00AB0E4D">
      <w:pPr>
        <w:pStyle w:val="Akapitzlist"/>
        <w:ind w:left="567" w:hanging="283"/>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 xml:space="preserve">3) przyłączenie nowych punktów kamerowych do SOP Dworzec Główny; </w:t>
      </w:r>
    </w:p>
    <w:p w14:paraId="01E4A902" w14:textId="6CCC530E" w:rsidR="00AB0E4D" w:rsidRDefault="00AB0E4D" w:rsidP="00AB0E4D">
      <w:pPr>
        <w:pStyle w:val="Akapitzlist"/>
        <w:ind w:left="567" w:hanging="283"/>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4) zakup i montaż nowych kamer oraz głośników;</w:t>
      </w:r>
    </w:p>
    <w:p w14:paraId="30271D42" w14:textId="7C1674D4" w:rsidR="00AB0E4D" w:rsidRDefault="00AB0E4D" w:rsidP="00AB0E4D">
      <w:pPr>
        <w:pStyle w:val="Akapitzlist"/>
        <w:ind w:left="567" w:hanging="283"/>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 xml:space="preserve">5) zakup licencji do platformy AVIGLION; </w:t>
      </w:r>
    </w:p>
    <w:p w14:paraId="2C9F7DE2" w14:textId="46109137" w:rsidR="00AB0E4D" w:rsidRPr="00AB0E4D" w:rsidRDefault="00AB0E4D" w:rsidP="00AB0E4D">
      <w:pPr>
        <w:pStyle w:val="Akapitzlist"/>
        <w:ind w:left="567" w:hanging="283"/>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6) sporządzenie projektów powykonawczych w formie papierowej oraz elektronicznej w formacie PDF oraz DWG, wykonania i odbioru prac.</w:t>
      </w:r>
    </w:p>
    <w:p w14:paraId="65715AA8" w14:textId="77777777" w:rsidR="00FF1FB2" w:rsidRPr="00FF1FB2" w:rsidRDefault="00FF1FB2" w:rsidP="001035EC">
      <w:pPr>
        <w:pStyle w:val="Akapitzlist"/>
        <w:numPr>
          <w:ilvl w:val="0"/>
          <w:numId w:val="16"/>
        </w:numPr>
        <w:rPr>
          <w:rFonts w:ascii="Times New Roman" w:eastAsia="Times New Roman" w:hAnsi="Times New Roman"/>
          <w:kern w:val="2"/>
          <w:sz w:val="24"/>
          <w:szCs w:val="24"/>
          <w:lang w:eastAsia="pl-PL"/>
        </w:rPr>
      </w:pPr>
      <w:r w:rsidRPr="00FF1FB2">
        <w:rPr>
          <w:rFonts w:ascii="Times New Roman" w:eastAsia="Times New Roman" w:hAnsi="Times New Roman"/>
          <w:sz w:val="24"/>
          <w:szCs w:val="24"/>
          <w:lang w:eastAsia="pl-PL"/>
        </w:rPr>
        <w:t>Wykonawca oświadcza, iż:</w:t>
      </w:r>
    </w:p>
    <w:p w14:paraId="48AFBCB1" w14:textId="4E341F57" w:rsidR="00FF1FB2" w:rsidRPr="00FE7DC5" w:rsidRDefault="00FF1FB2" w:rsidP="001035EC">
      <w:pPr>
        <w:pStyle w:val="Akapitzlist"/>
        <w:widowControl w:val="0"/>
        <w:numPr>
          <w:ilvl w:val="0"/>
          <w:numId w:val="51"/>
        </w:numPr>
        <w:tabs>
          <w:tab w:val="left" w:pos="0"/>
        </w:tabs>
        <w:spacing w:after="0" w:line="240" w:lineRule="auto"/>
        <w:ind w:right="70"/>
        <w:jc w:val="both"/>
        <w:rPr>
          <w:rFonts w:ascii="Times New Roman" w:eastAsia="Times New Roman" w:hAnsi="Times New Roman"/>
          <w:sz w:val="24"/>
          <w:szCs w:val="24"/>
          <w:lang w:eastAsia="pl-PL"/>
        </w:rPr>
      </w:pPr>
      <w:r w:rsidRPr="00FE7DC5">
        <w:rPr>
          <w:rFonts w:ascii="Times New Roman" w:eastAsia="Times New Roman" w:hAnsi="Times New Roman"/>
          <w:sz w:val="24"/>
          <w:szCs w:val="24"/>
          <w:lang w:eastAsia="pl-PL"/>
        </w:rPr>
        <w:t>na podstawie dokumentów otrzymanych od Zamawiającego posiadł znajomość ogólnych i szczególnych warunków związanych z obszarem objętym realizacją usługi i wszelkimi trudnościami, jakie mogą wynikać z charakterystyki tego terenu;</w:t>
      </w:r>
    </w:p>
    <w:p w14:paraId="18E6AE17" w14:textId="77777777" w:rsidR="00FF1FB2" w:rsidRPr="00FF1FB2" w:rsidRDefault="00FF1FB2" w:rsidP="001035EC">
      <w:pPr>
        <w:widowControl w:val="0"/>
        <w:numPr>
          <w:ilvl w:val="0"/>
          <w:numId w:val="51"/>
        </w:numPr>
        <w:tabs>
          <w:tab w:val="left" w:pos="0"/>
        </w:tabs>
        <w:spacing w:after="0" w:line="240" w:lineRule="auto"/>
        <w:ind w:right="70"/>
        <w:jc w:val="both"/>
        <w:rPr>
          <w:rFonts w:ascii="Times New Roman" w:eastAsia="Times New Roman" w:hAnsi="Times New Roman"/>
          <w:sz w:val="24"/>
          <w:szCs w:val="24"/>
          <w:lang w:eastAsia="pl-PL"/>
        </w:rPr>
      </w:pPr>
      <w:r w:rsidRPr="00FF1FB2">
        <w:rPr>
          <w:rFonts w:ascii="Times New Roman" w:eastAsia="Times New Roman" w:hAnsi="Times New Roman"/>
          <w:sz w:val="24"/>
          <w:szCs w:val="24"/>
          <w:lang w:eastAsia="pl-PL"/>
        </w:rPr>
        <w:t>szczegółowo zapoznał się z wymaganiami Zamawiającego, które uwzględnił w swojej ofercie i dokonał wyceny prac;</w:t>
      </w:r>
    </w:p>
    <w:p w14:paraId="64B16F63" w14:textId="77777777" w:rsidR="00FF1FB2" w:rsidRPr="00FF1FB2" w:rsidRDefault="00FF1FB2" w:rsidP="001035EC">
      <w:pPr>
        <w:widowControl w:val="0"/>
        <w:numPr>
          <w:ilvl w:val="0"/>
          <w:numId w:val="51"/>
        </w:numPr>
        <w:tabs>
          <w:tab w:val="left" w:pos="0"/>
        </w:tabs>
        <w:spacing w:after="0" w:line="240" w:lineRule="auto"/>
        <w:ind w:right="70"/>
        <w:jc w:val="both"/>
        <w:rPr>
          <w:rFonts w:ascii="Times New Roman" w:eastAsia="Times New Roman" w:hAnsi="Times New Roman"/>
          <w:sz w:val="24"/>
          <w:szCs w:val="24"/>
          <w:lang w:eastAsia="pl-PL"/>
        </w:rPr>
      </w:pPr>
      <w:r w:rsidRPr="00FF1FB2">
        <w:rPr>
          <w:rFonts w:ascii="Times New Roman" w:eastAsia="Times New Roman" w:hAnsi="Times New Roman"/>
          <w:sz w:val="24"/>
          <w:szCs w:val="24"/>
          <w:lang w:eastAsia="pl-PL"/>
        </w:rPr>
        <w:t>rozważył warunki realizacji umowy i wynikające z nich koszty oraz inne okoliczności niezbędne do zrealizowania powierzonego zadania;</w:t>
      </w:r>
    </w:p>
    <w:p w14:paraId="060B0A4D" w14:textId="77777777" w:rsidR="00FF1FB2" w:rsidRPr="00FF1FB2" w:rsidRDefault="00FF1FB2" w:rsidP="001035EC">
      <w:pPr>
        <w:widowControl w:val="0"/>
        <w:numPr>
          <w:ilvl w:val="0"/>
          <w:numId w:val="51"/>
        </w:numPr>
        <w:tabs>
          <w:tab w:val="left" w:pos="0"/>
        </w:tabs>
        <w:spacing w:after="0" w:line="240" w:lineRule="auto"/>
        <w:ind w:right="70"/>
        <w:jc w:val="both"/>
        <w:rPr>
          <w:rFonts w:ascii="Times New Roman" w:eastAsia="Times New Roman" w:hAnsi="Times New Roman"/>
          <w:sz w:val="24"/>
          <w:szCs w:val="24"/>
          <w:lang w:eastAsia="pl-PL"/>
        </w:rPr>
      </w:pPr>
      <w:r w:rsidRPr="00FF1FB2">
        <w:rPr>
          <w:rFonts w:ascii="Times New Roman" w:eastAsia="Times New Roman" w:hAnsi="Times New Roman"/>
          <w:sz w:val="24"/>
          <w:szCs w:val="24"/>
          <w:lang w:eastAsia="pl-PL"/>
        </w:rPr>
        <w:t>dysponuje środkami technicznymi i organizacyjnymi umożliwiającymi należyte wykonanie zobowiązań opisanych w niniejszej umowie.</w:t>
      </w:r>
    </w:p>
    <w:p w14:paraId="0E6E77AF" w14:textId="77777777" w:rsidR="00155D25" w:rsidRPr="00E93866" w:rsidRDefault="00155D25" w:rsidP="00DD065F">
      <w:pPr>
        <w:widowControl w:val="0"/>
        <w:tabs>
          <w:tab w:val="left" w:pos="0"/>
        </w:tabs>
        <w:spacing w:after="0" w:line="240" w:lineRule="auto"/>
        <w:ind w:right="70"/>
        <w:jc w:val="both"/>
        <w:rPr>
          <w:rFonts w:ascii="Times New Roman" w:eastAsia="Times New Roman" w:hAnsi="Times New Roman"/>
          <w:color w:val="FF0000"/>
          <w:sz w:val="24"/>
          <w:szCs w:val="24"/>
          <w:lang w:eastAsia="pl-PL"/>
        </w:rPr>
      </w:pPr>
    </w:p>
    <w:p w14:paraId="26A185AB" w14:textId="239BF82A" w:rsidR="00DD065F" w:rsidRPr="00A554D7" w:rsidRDefault="000F4D74" w:rsidP="00DD065F">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xml:space="preserve">§ </w:t>
      </w:r>
      <w:r w:rsidR="00DD065F">
        <w:rPr>
          <w:rFonts w:ascii="Times New Roman" w:eastAsia="Times New Roman" w:hAnsi="Times New Roman"/>
          <w:b/>
          <w:kern w:val="2"/>
          <w:sz w:val="24"/>
          <w:szCs w:val="24"/>
          <w:lang w:eastAsia="pl-PL"/>
        </w:rPr>
        <w:t>2</w:t>
      </w:r>
    </w:p>
    <w:p w14:paraId="3558E825" w14:textId="5BE5136F" w:rsidR="00712C4C" w:rsidRDefault="003A0ABB" w:rsidP="004B270B">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Warunki d</w:t>
      </w:r>
      <w:r w:rsidR="00712C4C" w:rsidRPr="00A554D7">
        <w:rPr>
          <w:rFonts w:ascii="Times New Roman" w:eastAsia="Times New Roman" w:hAnsi="Times New Roman"/>
          <w:b/>
          <w:kern w:val="2"/>
          <w:sz w:val="24"/>
          <w:szCs w:val="24"/>
          <w:lang w:eastAsia="pl-PL"/>
        </w:rPr>
        <w:t>ostaw</w:t>
      </w:r>
      <w:r w:rsidRPr="00A554D7">
        <w:rPr>
          <w:rFonts w:ascii="Times New Roman" w:eastAsia="Times New Roman" w:hAnsi="Times New Roman"/>
          <w:b/>
          <w:kern w:val="2"/>
          <w:sz w:val="24"/>
          <w:szCs w:val="24"/>
          <w:lang w:eastAsia="pl-PL"/>
        </w:rPr>
        <w:t>y</w:t>
      </w:r>
      <w:r w:rsidR="00712C4C" w:rsidRPr="00A554D7">
        <w:rPr>
          <w:rFonts w:ascii="Times New Roman" w:eastAsia="Times New Roman" w:hAnsi="Times New Roman"/>
          <w:b/>
          <w:kern w:val="2"/>
          <w:sz w:val="24"/>
          <w:szCs w:val="24"/>
          <w:lang w:eastAsia="pl-PL"/>
        </w:rPr>
        <w:t xml:space="preserve"> i montaż</w:t>
      </w:r>
      <w:r w:rsidRPr="00A554D7">
        <w:rPr>
          <w:rFonts w:ascii="Times New Roman" w:eastAsia="Times New Roman" w:hAnsi="Times New Roman"/>
          <w:b/>
          <w:kern w:val="2"/>
          <w:sz w:val="24"/>
          <w:szCs w:val="24"/>
          <w:lang w:eastAsia="pl-PL"/>
        </w:rPr>
        <w:t xml:space="preserve">u </w:t>
      </w:r>
      <w:r w:rsidR="00955FAD">
        <w:rPr>
          <w:rFonts w:ascii="Times New Roman" w:eastAsia="Times New Roman" w:hAnsi="Times New Roman"/>
          <w:b/>
          <w:kern w:val="2"/>
          <w:sz w:val="24"/>
          <w:szCs w:val="24"/>
          <w:lang w:eastAsia="pl-PL"/>
        </w:rPr>
        <w:t>i instalacji</w:t>
      </w:r>
      <w:r w:rsidR="00C25116">
        <w:rPr>
          <w:rFonts w:ascii="Times New Roman" w:eastAsia="Times New Roman" w:hAnsi="Times New Roman"/>
          <w:b/>
          <w:kern w:val="2"/>
          <w:sz w:val="24"/>
          <w:szCs w:val="24"/>
          <w:lang w:eastAsia="pl-PL"/>
        </w:rPr>
        <w:t xml:space="preserve"> punktów kamerowych</w:t>
      </w:r>
    </w:p>
    <w:p w14:paraId="71C4CAE1" w14:textId="77777777" w:rsidR="00284F16" w:rsidRPr="00A554D7" w:rsidRDefault="00284F16" w:rsidP="004B270B">
      <w:pPr>
        <w:spacing w:after="0" w:line="240" w:lineRule="auto"/>
        <w:jc w:val="center"/>
        <w:rPr>
          <w:rFonts w:ascii="Times New Roman" w:eastAsia="Times New Roman" w:hAnsi="Times New Roman"/>
          <w:b/>
          <w:kern w:val="2"/>
          <w:sz w:val="24"/>
          <w:szCs w:val="24"/>
          <w:lang w:eastAsia="pl-PL"/>
        </w:rPr>
      </w:pPr>
    </w:p>
    <w:p w14:paraId="20F158DC" w14:textId="77777777" w:rsidR="00DD065F" w:rsidRDefault="00DD065F" w:rsidP="001035EC">
      <w:pPr>
        <w:pStyle w:val="Akapitzlist"/>
        <w:numPr>
          <w:ilvl w:val="1"/>
          <w:numId w:val="44"/>
        </w:numPr>
        <w:tabs>
          <w:tab w:val="clear" w:pos="2149"/>
          <w:tab w:val="num" w:pos="540"/>
        </w:tabs>
        <w:autoSpaceDE w:val="0"/>
        <w:autoSpaceDN w:val="0"/>
        <w:adjustRightInd w:val="0"/>
        <w:spacing w:after="0" w:line="240" w:lineRule="auto"/>
        <w:ind w:left="540" w:hanging="540"/>
        <w:jc w:val="both"/>
        <w:rPr>
          <w:rFonts w:ascii="Times New Roman" w:hAnsi="Times New Roman"/>
          <w:bCs/>
          <w:sz w:val="24"/>
          <w:szCs w:val="24"/>
        </w:rPr>
      </w:pPr>
      <w:r w:rsidRPr="00DD065F">
        <w:rPr>
          <w:rFonts w:ascii="Times New Roman" w:hAnsi="Times New Roman"/>
          <w:bCs/>
          <w:sz w:val="24"/>
          <w:szCs w:val="24"/>
        </w:rPr>
        <w:t xml:space="preserve">Wykonawca zobowiązuje się dostarczyć i zamontować/zainstalować sprzęt wraz z oprogramowaniem w sposób: </w:t>
      </w:r>
    </w:p>
    <w:p w14:paraId="1987887C" w14:textId="6DCAF370" w:rsidR="00DD065F" w:rsidRPr="00032E9D" w:rsidRDefault="00DD065F" w:rsidP="001035EC">
      <w:pPr>
        <w:pStyle w:val="Akapitzlist"/>
        <w:numPr>
          <w:ilvl w:val="1"/>
          <w:numId w:val="16"/>
        </w:numPr>
        <w:autoSpaceDE w:val="0"/>
        <w:autoSpaceDN w:val="0"/>
        <w:adjustRightInd w:val="0"/>
        <w:spacing w:after="0" w:line="240" w:lineRule="auto"/>
        <w:jc w:val="both"/>
        <w:rPr>
          <w:rFonts w:ascii="Times New Roman" w:hAnsi="Times New Roman"/>
          <w:bCs/>
          <w:sz w:val="24"/>
          <w:szCs w:val="24"/>
        </w:rPr>
      </w:pPr>
      <w:r w:rsidRPr="00DD065F">
        <w:rPr>
          <w:rFonts w:ascii="Times New Roman" w:hAnsi="Times New Roman"/>
          <w:bCs/>
          <w:sz w:val="24"/>
          <w:szCs w:val="24"/>
        </w:rPr>
        <w:t>zapewniający osiągnięcie przez niego cech i funkcjonalności określonych w umowie, złożonej ofercie</w:t>
      </w:r>
      <w:r w:rsidRPr="00032E9D">
        <w:rPr>
          <w:rFonts w:ascii="Times New Roman" w:hAnsi="Times New Roman"/>
          <w:bCs/>
          <w:sz w:val="24"/>
          <w:szCs w:val="24"/>
        </w:rPr>
        <w:t xml:space="preserve">, </w:t>
      </w:r>
      <w:r w:rsidR="00C25116">
        <w:rPr>
          <w:rFonts w:ascii="Times New Roman" w:eastAsia="Times New Roman" w:hAnsi="Times New Roman"/>
          <w:kern w:val="2"/>
          <w:sz w:val="24"/>
          <w:szCs w:val="24"/>
          <w:lang w:eastAsia="pl-PL"/>
        </w:rPr>
        <w:t>opisie przedmiotu zamówienia</w:t>
      </w:r>
      <w:r w:rsidRPr="00032E9D">
        <w:rPr>
          <w:rFonts w:ascii="Times New Roman" w:hAnsi="Times New Roman"/>
          <w:bCs/>
          <w:sz w:val="24"/>
          <w:szCs w:val="24"/>
        </w:rPr>
        <w:t>,</w:t>
      </w:r>
    </w:p>
    <w:p w14:paraId="0D0D2602" w14:textId="77777777" w:rsidR="00DD065F" w:rsidRPr="00032E9D" w:rsidRDefault="00DD065F" w:rsidP="001035EC">
      <w:pPr>
        <w:pStyle w:val="Akapitzlist"/>
        <w:numPr>
          <w:ilvl w:val="1"/>
          <w:numId w:val="16"/>
        </w:numPr>
        <w:autoSpaceDE w:val="0"/>
        <w:autoSpaceDN w:val="0"/>
        <w:adjustRightInd w:val="0"/>
        <w:spacing w:after="0" w:line="240" w:lineRule="auto"/>
        <w:jc w:val="both"/>
        <w:rPr>
          <w:rFonts w:ascii="Times New Roman" w:hAnsi="Times New Roman"/>
          <w:bCs/>
          <w:sz w:val="24"/>
          <w:szCs w:val="24"/>
        </w:rPr>
      </w:pPr>
      <w:r w:rsidRPr="00032E9D">
        <w:rPr>
          <w:rFonts w:ascii="Times New Roman" w:hAnsi="Times New Roman"/>
          <w:bCs/>
          <w:sz w:val="24"/>
          <w:szCs w:val="24"/>
        </w:rPr>
        <w:t xml:space="preserve">terminowy, </w:t>
      </w:r>
    </w:p>
    <w:p w14:paraId="049FBAF4" w14:textId="66B37144" w:rsidR="00DD065F" w:rsidRPr="00DD065F" w:rsidRDefault="00DD065F" w:rsidP="001035EC">
      <w:pPr>
        <w:pStyle w:val="Akapitzlist"/>
        <w:numPr>
          <w:ilvl w:val="1"/>
          <w:numId w:val="16"/>
        </w:numPr>
        <w:autoSpaceDE w:val="0"/>
        <w:autoSpaceDN w:val="0"/>
        <w:adjustRightInd w:val="0"/>
        <w:spacing w:after="0" w:line="240" w:lineRule="auto"/>
        <w:jc w:val="both"/>
        <w:rPr>
          <w:rFonts w:ascii="Times New Roman" w:hAnsi="Times New Roman"/>
          <w:bCs/>
          <w:sz w:val="24"/>
          <w:szCs w:val="24"/>
        </w:rPr>
      </w:pPr>
      <w:r w:rsidRPr="00DD065F">
        <w:rPr>
          <w:rFonts w:ascii="Times New Roman" w:hAnsi="Times New Roman"/>
          <w:bCs/>
          <w:sz w:val="24"/>
          <w:szCs w:val="24"/>
        </w:rPr>
        <w:t>zapewniający wydanie Zamawiającemu sprzętu wraz z oprogramowaniem w stanie wolnym od jakichkolwiek wad fizycznych i prawnych.</w:t>
      </w:r>
    </w:p>
    <w:p w14:paraId="68A3EAD8" w14:textId="77777777" w:rsidR="00C25116" w:rsidRDefault="00C25116" w:rsidP="0067540C">
      <w:pPr>
        <w:spacing w:after="0" w:line="240" w:lineRule="auto"/>
        <w:rPr>
          <w:rFonts w:ascii="Times New Roman" w:eastAsia="Times New Roman" w:hAnsi="Times New Roman"/>
          <w:b/>
          <w:kern w:val="2"/>
          <w:sz w:val="24"/>
          <w:szCs w:val="24"/>
          <w:lang w:eastAsia="pl-PL"/>
        </w:rPr>
      </w:pPr>
    </w:p>
    <w:p w14:paraId="5DAC28AA" w14:textId="77777777" w:rsidR="00C25116" w:rsidRPr="00A554D7" w:rsidRDefault="00C25116" w:rsidP="0067540C">
      <w:pPr>
        <w:spacing w:after="0" w:line="240" w:lineRule="auto"/>
        <w:rPr>
          <w:rFonts w:ascii="Times New Roman" w:eastAsia="Times New Roman" w:hAnsi="Times New Roman"/>
          <w:b/>
          <w:kern w:val="2"/>
          <w:sz w:val="24"/>
          <w:szCs w:val="24"/>
          <w:lang w:eastAsia="pl-PL"/>
        </w:rPr>
      </w:pPr>
    </w:p>
    <w:p w14:paraId="278208DB" w14:textId="651BD19D"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xml:space="preserve">§ </w:t>
      </w:r>
      <w:r w:rsidR="008B07DA">
        <w:rPr>
          <w:rFonts w:ascii="Times New Roman" w:eastAsia="Times New Roman" w:hAnsi="Times New Roman"/>
          <w:b/>
          <w:kern w:val="2"/>
          <w:sz w:val="24"/>
          <w:szCs w:val="24"/>
          <w:lang w:eastAsia="pl-PL"/>
        </w:rPr>
        <w:t>3</w:t>
      </w:r>
    </w:p>
    <w:p w14:paraId="429A7BB8" w14:textId="77777777" w:rsidR="002217C1"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Termin</w:t>
      </w:r>
      <w:r w:rsidR="00F5549D" w:rsidRPr="00A554D7">
        <w:rPr>
          <w:rFonts w:ascii="Times New Roman" w:eastAsia="Times New Roman" w:hAnsi="Times New Roman"/>
          <w:b/>
          <w:kern w:val="2"/>
          <w:sz w:val="24"/>
          <w:szCs w:val="24"/>
          <w:lang w:eastAsia="pl-PL"/>
        </w:rPr>
        <w:t>y</w:t>
      </w:r>
      <w:r w:rsidRPr="00A554D7">
        <w:rPr>
          <w:rFonts w:ascii="Times New Roman" w:eastAsia="Times New Roman" w:hAnsi="Times New Roman"/>
          <w:b/>
          <w:kern w:val="2"/>
          <w:sz w:val="24"/>
          <w:szCs w:val="24"/>
          <w:lang w:eastAsia="pl-PL"/>
        </w:rPr>
        <w:t xml:space="preserve"> realizacji </w:t>
      </w:r>
      <w:r w:rsidR="00F5549D" w:rsidRPr="00A554D7">
        <w:rPr>
          <w:rFonts w:ascii="Times New Roman" w:eastAsia="Times New Roman" w:hAnsi="Times New Roman"/>
          <w:b/>
          <w:kern w:val="2"/>
          <w:sz w:val="24"/>
          <w:szCs w:val="24"/>
          <w:lang w:eastAsia="pl-PL"/>
        </w:rPr>
        <w:t>Przedmiotu umowy</w:t>
      </w:r>
    </w:p>
    <w:p w14:paraId="2CCACBE3" w14:textId="77777777" w:rsidR="006F11D0" w:rsidRPr="00A554D7" w:rsidRDefault="006F11D0" w:rsidP="002217C1">
      <w:pPr>
        <w:spacing w:after="0" w:line="240" w:lineRule="auto"/>
        <w:jc w:val="center"/>
        <w:rPr>
          <w:rFonts w:ascii="Times New Roman" w:eastAsia="Times New Roman" w:hAnsi="Times New Roman"/>
          <w:b/>
          <w:kern w:val="2"/>
          <w:sz w:val="24"/>
          <w:szCs w:val="24"/>
          <w:lang w:eastAsia="pl-PL"/>
        </w:rPr>
      </w:pPr>
    </w:p>
    <w:p w14:paraId="127D26B2" w14:textId="65D800CB" w:rsidR="006431FE" w:rsidRPr="00AB0E4D" w:rsidRDefault="00F5549D" w:rsidP="00AB0E4D">
      <w:pPr>
        <w:spacing w:after="0" w:line="240" w:lineRule="auto"/>
        <w:ind w:left="720"/>
        <w:jc w:val="both"/>
        <w:rPr>
          <w:rFonts w:ascii="Times New Roman" w:hAnsi="Times New Roman"/>
          <w:sz w:val="24"/>
          <w:szCs w:val="24"/>
        </w:rPr>
      </w:pPr>
      <w:r w:rsidRPr="00A554D7">
        <w:rPr>
          <w:rFonts w:ascii="Times New Roman" w:hAnsi="Times New Roman"/>
          <w:sz w:val="24"/>
          <w:szCs w:val="24"/>
        </w:rPr>
        <w:t>Strony ustalają następujące terminy realizacji Przedmiotu umowy:</w:t>
      </w:r>
      <w:r w:rsidR="00AB0E4D">
        <w:rPr>
          <w:rFonts w:ascii="Times New Roman" w:hAnsi="Times New Roman"/>
          <w:sz w:val="24"/>
          <w:szCs w:val="24"/>
        </w:rPr>
        <w:t xml:space="preserve"> </w:t>
      </w:r>
      <w:r w:rsidR="00B20A5A">
        <w:rPr>
          <w:rFonts w:ascii="Times New Roman" w:hAnsi="Times New Roman"/>
          <w:b/>
          <w:sz w:val="24"/>
          <w:szCs w:val="24"/>
        </w:rPr>
        <w:t>30 dni</w:t>
      </w:r>
      <w:r w:rsidR="00AC6231" w:rsidRPr="00032E9D">
        <w:rPr>
          <w:rFonts w:ascii="Times New Roman" w:hAnsi="Times New Roman"/>
          <w:b/>
          <w:sz w:val="24"/>
          <w:szCs w:val="24"/>
        </w:rPr>
        <w:t xml:space="preserve"> </w:t>
      </w:r>
      <w:r w:rsidR="00B20A5A">
        <w:rPr>
          <w:rFonts w:ascii="Times New Roman" w:hAnsi="Times New Roman"/>
          <w:b/>
          <w:sz w:val="24"/>
          <w:szCs w:val="24"/>
        </w:rPr>
        <w:t xml:space="preserve">od </w:t>
      </w:r>
      <w:r w:rsidR="00AC6231" w:rsidRPr="00032E9D">
        <w:rPr>
          <w:rFonts w:ascii="Times New Roman" w:hAnsi="Times New Roman"/>
          <w:b/>
          <w:sz w:val="24"/>
          <w:szCs w:val="24"/>
        </w:rPr>
        <w:t>d</w:t>
      </w:r>
      <w:r w:rsidR="00B20A5A">
        <w:rPr>
          <w:rFonts w:ascii="Times New Roman" w:hAnsi="Times New Roman"/>
          <w:b/>
          <w:sz w:val="24"/>
          <w:szCs w:val="24"/>
        </w:rPr>
        <w:t>aty</w:t>
      </w:r>
      <w:r w:rsidR="00AC6231" w:rsidRPr="00032E9D">
        <w:rPr>
          <w:rFonts w:ascii="Times New Roman" w:hAnsi="Times New Roman"/>
          <w:b/>
          <w:sz w:val="24"/>
          <w:szCs w:val="24"/>
        </w:rPr>
        <w:t xml:space="preserve"> zawarcia umowy</w:t>
      </w:r>
      <w:r w:rsidR="005E7D96" w:rsidRPr="00032E9D">
        <w:rPr>
          <w:rFonts w:ascii="Times New Roman" w:hAnsi="Times New Roman"/>
          <w:b/>
          <w:sz w:val="24"/>
          <w:szCs w:val="24"/>
        </w:rPr>
        <w:t>.</w:t>
      </w:r>
    </w:p>
    <w:p w14:paraId="7321B3BB" w14:textId="77777777" w:rsidR="004D09DB" w:rsidRPr="00A554D7" w:rsidRDefault="004D09DB" w:rsidP="0071286C">
      <w:pPr>
        <w:spacing w:after="0" w:line="240" w:lineRule="auto"/>
        <w:rPr>
          <w:rFonts w:ascii="Times New Roman" w:eastAsia="Times New Roman" w:hAnsi="Times New Roman"/>
          <w:b/>
          <w:kern w:val="2"/>
          <w:sz w:val="24"/>
          <w:szCs w:val="24"/>
          <w:lang w:eastAsia="pl-PL"/>
        </w:rPr>
      </w:pPr>
    </w:p>
    <w:p w14:paraId="6EF8F2D5" w14:textId="297E078C"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xml:space="preserve">§ </w:t>
      </w:r>
      <w:r w:rsidR="008B07DA">
        <w:rPr>
          <w:rFonts w:ascii="Times New Roman" w:eastAsia="Times New Roman" w:hAnsi="Times New Roman"/>
          <w:b/>
          <w:kern w:val="2"/>
          <w:sz w:val="24"/>
          <w:szCs w:val="24"/>
          <w:lang w:eastAsia="pl-PL"/>
        </w:rPr>
        <w:t>4</w:t>
      </w:r>
    </w:p>
    <w:p w14:paraId="5F88D6C7" w14:textId="77777777" w:rsidR="002217C1" w:rsidRDefault="002217C1" w:rsidP="002217C1">
      <w:pPr>
        <w:spacing w:after="0" w:line="240" w:lineRule="auto"/>
        <w:jc w:val="center"/>
        <w:rPr>
          <w:rFonts w:ascii="Times New Roman" w:eastAsia="Times New Roman" w:hAnsi="Times New Roman"/>
          <w:b/>
          <w:kern w:val="2"/>
          <w:sz w:val="24"/>
          <w:szCs w:val="24"/>
          <w:lang w:eastAsia="pl-PL"/>
        </w:rPr>
      </w:pPr>
      <w:r w:rsidRPr="008022D6">
        <w:rPr>
          <w:rFonts w:ascii="Times New Roman" w:eastAsia="Times New Roman" w:hAnsi="Times New Roman"/>
          <w:b/>
          <w:kern w:val="2"/>
          <w:sz w:val="24"/>
          <w:szCs w:val="24"/>
          <w:lang w:eastAsia="pl-PL"/>
        </w:rPr>
        <w:t>Odbiór</w:t>
      </w:r>
    </w:p>
    <w:p w14:paraId="3A4EC306" w14:textId="77777777" w:rsidR="00284F16" w:rsidRPr="008022D6" w:rsidRDefault="00284F16" w:rsidP="002217C1">
      <w:pPr>
        <w:spacing w:after="0" w:line="240" w:lineRule="auto"/>
        <w:jc w:val="center"/>
        <w:rPr>
          <w:rFonts w:ascii="Times New Roman" w:eastAsia="Times New Roman" w:hAnsi="Times New Roman"/>
          <w:b/>
          <w:kern w:val="2"/>
          <w:sz w:val="24"/>
          <w:szCs w:val="24"/>
          <w:lang w:eastAsia="pl-PL"/>
        </w:rPr>
      </w:pPr>
    </w:p>
    <w:p w14:paraId="665E1FF4" w14:textId="77777777" w:rsidR="00C25116" w:rsidRPr="00836620" w:rsidRDefault="00C25116" w:rsidP="00C25116">
      <w:pPr>
        <w:pStyle w:val="Bezodstpw"/>
        <w:widowControl w:val="0"/>
        <w:numPr>
          <w:ilvl w:val="0"/>
          <w:numId w:val="68"/>
        </w:numPr>
        <w:autoSpaceDE w:val="0"/>
        <w:autoSpaceDN w:val="0"/>
        <w:ind w:left="567" w:hanging="567"/>
        <w:jc w:val="both"/>
        <w:rPr>
          <w:rFonts w:ascii="Times New Roman" w:hAnsi="Times New Roman"/>
          <w:sz w:val="24"/>
          <w:szCs w:val="24"/>
        </w:rPr>
      </w:pPr>
      <w:r w:rsidRPr="00836620">
        <w:rPr>
          <w:rFonts w:ascii="Times New Roman" w:hAnsi="Times New Roman"/>
          <w:sz w:val="24"/>
          <w:szCs w:val="24"/>
        </w:rPr>
        <w:t xml:space="preserve">Przedmiot Umowy uznaje się za wykonany w dacie podpisania protokołu odbioru Przedmiotu umowy. Dokumentem potwierdzającym odbiór Przedmiotu umowy jest protokół odbioru. </w:t>
      </w:r>
    </w:p>
    <w:p w14:paraId="43FCD258" w14:textId="77777777" w:rsidR="00C25116" w:rsidRPr="00836620" w:rsidRDefault="00C25116" w:rsidP="00C25116">
      <w:pPr>
        <w:pStyle w:val="Bezodstpw"/>
        <w:widowControl w:val="0"/>
        <w:numPr>
          <w:ilvl w:val="0"/>
          <w:numId w:val="68"/>
        </w:numPr>
        <w:autoSpaceDE w:val="0"/>
        <w:autoSpaceDN w:val="0"/>
        <w:ind w:left="567" w:hanging="567"/>
        <w:jc w:val="both"/>
        <w:rPr>
          <w:rFonts w:ascii="Times New Roman" w:hAnsi="Times New Roman"/>
          <w:sz w:val="24"/>
          <w:szCs w:val="24"/>
        </w:rPr>
      </w:pPr>
      <w:r w:rsidRPr="00836620">
        <w:rPr>
          <w:rFonts w:ascii="Times New Roman" w:hAnsi="Times New Roman"/>
          <w:sz w:val="24"/>
          <w:szCs w:val="24"/>
        </w:rPr>
        <w:t xml:space="preserve">Wykonawca dostarczy do odbioru Przedmiot Umowy wraz z wykazem opracowań oraz pisemnym oświadczeniem, że jest on wykonany zgodnie z umową, obowiązującymi przepisami i normami oraz, że zostaje wydany w stanie kompletnym z punktu widzenia celu, któremu ma służyć. Wyżej wymienione: wykaz opracowań oraz pisemne oświadczenia stanowią integralną część Przedmiotu umowy. </w:t>
      </w:r>
    </w:p>
    <w:p w14:paraId="551E59BA" w14:textId="06AF1982" w:rsidR="00C25116" w:rsidRPr="00836620" w:rsidRDefault="00C25116" w:rsidP="00C25116">
      <w:pPr>
        <w:pStyle w:val="Bezodstpw"/>
        <w:widowControl w:val="0"/>
        <w:numPr>
          <w:ilvl w:val="0"/>
          <w:numId w:val="68"/>
        </w:numPr>
        <w:autoSpaceDE w:val="0"/>
        <w:autoSpaceDN w:val="0"/>
        <w:ind w:left="567" w:hanging="567"/>
        <w:jc w:val="both"/>
        <w:rPr>
          <w:rFonts w:ascii="Times New Roman" w:hAnsi="Times New Roman"/>
          <w:sz w:val="24"/>
          <w:szCs w:val="24"/>
        </w:rPr>
      </w:pPr>
      <w:r w:rsidRPr="00836620">
        <w:rPr>
          <w:rFonts w:ascii="Times New Roman" w:hAnsi="Times New Roman"/>
          <w:sz w:val="24"/>
          <w:szCs w:val="24"/>
        </w:rPr>
        <w:t>Jeżeli odbiór Przedmiotu umowy zakończy się po upływie terminu określonego w § 3, to w takim przypadku termin wykonania Przedmiotu umowy nie został przez Wykonawcę dochowany.</w:t>
      </w:r>
    </w:p>
    <w:p w14:paraId="086513A8" w14:textId="77777777" w:rsidR="00C25116" w:rsidRPr="00836620" w:rsidRDefault="00C25116" w:rsidP="00C25116">
      <w:pPr>
        <w:pStyle w:val="Bezodstpw"/>
        <w:widowControl w:val="0"/>
        <w:numPr>
          <w:ilvl w:val="0"/>
          <w:numId w:val="68"/>
        </w:numPr>
        <w:autoSpaceDE w:val="0"/>
        <w:autoSpaceDN w:val="0"/>
        <w:ind w:left="567" w:hanging="567"/>
        <w:jc w:val="both"/>
        <w:rPr>
          <w:rFonts w:ascii="Times New Roman" w:hAnsi="Times New Roman"/>
          <w:sz w:val="24"/>
          <w:szCs w:val="24"/>
        </w:rPr>
      </w:pPr>
      <w:r w:rsidRPr="00836620">
        <w:rPr>
          <w:rFonts w:ascii="Times New Roman" w:hAnsi="Times New Roman"/>
          <w:sz w:val="24"/>
          <w:szCs w:val="24"/>
        </w:rPr>
        <w:t>W razie stwierdzenia przez Zamawiającego, iż dostarczony Zamawiającemu Przedmiot Umowy ma wady lub braki, Zamawiający odmówi jego odbioru, wskaże Wykonawcy stwierdzone wady lub braki na piśmie, a Wykonawca zobowiązany jest do dostarczenia poprawionego Przedmiotu umowy. Zamawiający dokona odbioru poprawionego Przedmiotu umowy w terminie 3 dni, jeżeli wskazane wady lub braki zostały usunięte. Do czasu dokonania przez Zamawiającego odbioru poprawionego Przedmiotu umowy, uznaje się, iż Przedmiot Umowy nie został wykonany, a Zamawiający zachowuje prawo do naliczenia kar umownych za zwłokę w wykonaniu Przedmiotu umowy za okres od terminu wykonania Przedmiotu umowy określonego w ust. 1 do dnia podpisania protokołu odbioru.</w:t>
      </w:r>
    </w:p>
    <w:p w14:paraId="28AFDAC4" w14:textId="77777777" w:rsidR="00C25116" w:rsidRPr="00836620" w:rsidRDefault="00C25116" w:rsidP="00C25116">
      <w:pPr>
        <w:pStyle w:val="Bezodstpw"/>
        <w:widowControl w:val="0"/>
        <w:numPr>
          <w:ilvl w:val="0"/>
          <w:numId w:val="68"/>
        </w:numPr>
        <w:autoSpaceDE w:val="0"/>
        <w:autoSpaceDN w:val="0"/>
        <w:ind w:left="567" w:hanging="567"/>
        <w:jc w:val="both"/>
        <w:rPr>
          <w:rFonts w:ascii="Times New Roman" w:hAnsi="Times New Roman"/>
          <w:sz w:val="24"/>
          <w:szCs w:val="24"/>
        </w:rPr>
      </w:pPr>
      <w:r w:rsidRPr="00836620">
        <w:rPr>
          <w:rFonts w:ascii="Times New Roman" w:hAnsi="Times New Roman"/>
          <w:sz w:val="24"/>
          <w:szCs w:val="24"/>
        </w:rPr>
        <w:t>Podpisanie przez Wykonawcę protokołu odbioru Przedmiotu umowy jest równoznaczne z zapewnieniem, że dostarczony Przedmiot Umowy jest wolny od wad.</w:t>
      </w:r>
    </w:p>
    <w:p w14:paraId="28938E9C" w14:textId="77777777" w:rsidR="00B7702A" w:rsidRPr="008022D6" w:rsidRDefault="00B7702A" w:rsidP="00D517D1">
      <w:pPr>
        <w:spacing w:after="0" w:line="240" w:lineRule="auto"/>
        <w:rPr>
          <w:rFonts w:ascii="Times New Roman" w:eastAsia="Times New Roman" w:hAnsi="Times New Roman"/>
          <w:b/>
          <w:kern w:val="2"/>
          <w:sz w:val="24"/>
          <w:szCs w:val="24"/>
          <w:lang w:eastAsia="pl-PL"/>
        </w:rPr>
      </w:pPr>
    </w:p>
    <w:p w14:paraId="7750251D" w14:textId="7C785830"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sym w:font="Times New Roman" w:char="00A7"/>
      </w:r>
      <w:r w:rsidRPr="00A554D7">
        <w:rPr>
          <w:rFonts w:ascii="Times New Roman" w:eastAsia="Times New Roman" w:hAnsi="Times New Roman"/>
          <w:b/>
          <w:kern w:val="2"/>
          <w:sz w:val="24"/>
          <w:szCs w:val="24"/>
          <w:lang w:eastAsia="pl-PL"/>
        </w:rPr>
        <w:t xml:space="preserve"> </w:t>
      </w:r>
      <w:r w:rsidR="00CC5EBE">
        <w:rPr>
          <w:rFonts w:ascii="Times New Roman" w:eastAsia="Times New Roman" w:hAnsi="Times New Roman"/>
          <w:b/>
          <w:kern w:val="2"/>
          <w:sz w:val="24"/>
          <w:szCs w:val="24"/>
          <w:lang w:eastAsia="pl-PL"/>
        </w:rPr>
        <w:t>5</w:t>
      </w:r>
    </w:p>
    <w:p w14:paraId="58ACC04C" w14:textId="77777777" w:rsidR="002217C1"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Wynagrodzenie</w:t>
      </w:r>
    </w:p>
    <w:p w14:paraId="63439908" w14:textId="77777777" w:rsidR="00284F16" w:rsidRPr="00A554D7" w:rsidRDefault="00284F16" w:rsidP="002217C1">
      <w:pPr>
        <w:spacing w:after="0" w:line="240" w:lineRule="auto"/>
        <w:jc w:val="center"/>
        <w:rPr>
          <w:rFonts w:ascii="Times New Roman" w:eastAsia="Times New Roman" w:hAnsi="Times New Roman"/>
          <w:b/>
          <w:kern w:val="2"/>
          <w:sz w:val="24"/>
          <w:szCs w:val="24"/>
          <w:lang w:eastAsia="pl-PL"/>
        </w:rPr>
      </w:pPr>
    </w:p>
    <w:p w14:paraId="1081AF87" w14:textId="6BF3C9BA" w:rsidR="0080751A" w:rsidRPr="00E533CF" w:rsidRDefault="0080751A" w:rsidP="00E533CF">
      <w:pPr>
        <w:pStyle w:val="Akapitzlist"/>
        <w:numPr>
          <w:ilvl w:val="0"/>
          <w:numId w:val="4"/>
        </w:numPr>
        <w:spacing w:after="0" w:line="240" w:lineRule="auto"/>
        <w:jc w:val="both"/>
        <w:rPr>
          <w:rFonts w:ascii="Times New Roman" w:hAnsi="Times New Roman"/>
          <w:sz w:val="24"/>
          <w:szCs w:val="24"/>
        </w:rPr>
      </w:pPr>
      <w:r w:rsidRPr="00E533CF">
        <w:rPr>
          <w:rFonts w:ascii="Times New Roman" w:hAnsi="Times New Roman"/>
          <w:sz w:val="24"/>
          <w:szCs w:val="24"/>
        </w:rPr>
        <w:t xml:space="preserve">Wykonawca za wykonanie pełnego zakresu robót (Przedmiotu umowy) otrzyma wynagrodzenie </w:t>
      </w:r>
      <w:r w:rsidR="00284F16">
        <w:rPr>
          <w:rFonts w:ascii="Times New Roman" w:hAnsi="Times New Roman"/>
          <w:sz w:val="24"/>
          <w:szCs w:val="24"/>
        </w:rPr>
        <w:t xml:space="preserve">ryczałtowe </w:t>
      </w:r>
      <w:r w:rsidRPr="00E533CF">
        <w:rPr>
          <w:rFonts w:ascii="Times New Roman" w:hAnsi="Times New Roman"/>
          <w:sz w:val="24"/>
          <w:szCs w:val="24"/>
        </w:rPr>
        <w:t>w kwocie......................................................... złotych brutto (słownie złotych: ...................................................................).</w:t>
      </w:r>
    </w:p>
    <w:p w14:paraId="24413D25" w14:textId="1593D942" w:rsidR="00A161E4" w:rsidRPr="00284F16" w:rsidRDefault="00A161E4" w:rsidP="00284F16">
      <w:pPr>
        <w:numPr>
          <w:ilvl w:val="0"/>
          <w:numId w:val="4"/>
        </w:numPr>
        <w:spacing w:after="0" w:line="240" w:lineRule="auto"/>
        <w:ind w:left="426" w:hanging="426"/>
        <w:jc w:val="both"/>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Wykonawca wystawi faktury</w:t>
      </w:r>
      <w:r w:rsidR="002217C1" w:rsidRPr="00032E9D">
        <w:rPr>
          <w:rFonts w:ascii="Times New Roman" w:eastAsia="Times New Roman" w:hAnsi="Times New Roman"/>
          <w:kern w:val="2"/>
          <w:sz w:val="24"/>
          <w:szCs w:val="24"/>
          <w:lang w:eastAsia="pl-PL"/>
        </w:rPr>
        <w:t xml:space="preserve"> VAT</w:t>
      </w:r>
      <w:r w:rsidRPr="00284F16">
        <w:rPr>
          <w:rFonts w:ascii="Times New Roman" w:eastAsia="Times New Roman" w:hAnsi="Times New Roman"/>
          <w:kern w:val="2"/>
          <w:sz w:val="24"/>
          <w:szCs w:val="24"/>
          <w:lang w:eastAsia="pl-PL"/>
        </w:rPr>
        <w:t xml:space="preserve"> obejmującą w</w:t>
      </w:r>
      <w:r w:rsidR="00300E8C" w:rsidRPr="00284F16">
        <w:rPr>
          <w:rFonts w:ascii="Times New Roman" w:eastAsia="Times New Roman" w:hAnsi="Times New Roman"/>
          <w:kern w:val="2"/>
          <w:sz w:val="24"/>
          <w:szCs w:val="24"/>
          <w:lang w:eastAsia="pl-PL"/>
        </w:rPr>
        <w:t>ynagrodzenie z tytułu wykonania</w:t>
      </w:r>
      <w:r w:rsidR="007333CD" w:rsidRPr="00284F16">
        <w:rPr>
          <w:rFonts w:ascii="Times New Roman" w:eastAsia="Times New Roman" w:hAnsi="Times New Roman"/>
          <w:kern w:val="2"/>
          <w:sz w:val="24"/>
          <w:szCs w:val="24"/>
          <w:lang w:eastAsia="pl-PL"/>
        </w:rPr>
        <w:t xml:space="preserve"> </w:t>
      </w:r>
      <w:r w:rsidR="00CE5AE6" w:rsidRPr="00284F16">
        <w:rPr>
          <w:rFonts w:ascii="Times New Roman" w:eastAsia="Times New Roman" w:hAnsi="Times New Roman"/>
          <w:kern w:val="2"/>
          <w:sz w:val="24"/>
          <w:szCs w:val="24"/>
          <w:lang w:eastAsia="pl-PL"/>
        </w:rPr>
        <w:t xml:space="preserve">Przedmiotu </w:t>
      </w:r>
      <w:r w:rsidR="009F369A" w:rsidRPr="00284F16">
        <w:rPr>
          <w:rFonts w:ascii="Times New Roman" w:eastAsia="Times New Roman" w:hAnsi="Times New Roman"/>
          <w:kern w:val="2"/>
          <w:sz w:val="24"/>
          <w:szCs w:val="24"/>
          <w:lang w:eastAsia="pl-PL"/>
        </w:rPr>
        <w:t>umowy</w:t>
      </w:r>
      <w:r w:rsidRPr="00284F16">
        <w:rPr>
          <w:rFonts w:ascii="Times New Roman" w:eastAsia="Times New Roman" w:hAnsi="Times New Roman"/>
          <w:kern w:val="2"/>
          <w:sz w:val="24"/>
          <w:szCs w:val="24"/>
          <w:lang w:eastAsia="pl-PL"/>
        </w:rPr>
        <w:t xml:space="preserve">, </w:t>
      </w:r>
      <w:r w:rsidR="002217C1" w:rsidRPr="00284F16">
        <w:rPr>
          <w:rFonts w:ascii="Times New Roman" w:eastAsia="Times New Roman" w:hAnsi="Times New Roman"/>
          <w:kern w:val="2"/>
          <w:sz w:val="24"/>
          <w:szCs w:val="24"/>
          <w:lang w:eastAsia="pl-PL"/>
        </w:rPr>
        <w:t xml:space="preserve"> na podstawie protokołu odbioru</w:t>
      </w:r>
      <w:r w:rsidR="00135202" w:rsidRPr="00284F16">
        <w:rPr>
          <w:rFonts w:ascii="Times New Roman" w:eastAsia="Times New Roman" w:hAnsi="Times New Roman"/>
          <w:kern w:val="2"/>
          <w:sz w:val="24"/>
          <w:szCs w:val="24"/>
          <w:lang w:eastAsia="pl-PL"/>
        </w:rPr>
        <w:t xml:space="preserve"> </w:t>
      </w:r>
      <w:r w:rsidR="00CE5AE6" w:rsidRPr="00284F16">
        <w:rPr>
          <w:rFonts w:ascii="Times New Roman" w:eastAsia="Times New Roman" w:hAnsi="Times New Roman"/>
          <w:kern w:val="2"/>
          <w:sz w:val="24"/>
          <w:szCs w:val="24"/>
          <w:lang w:eastAsia="pl-PL"/>
        </w:rPr>
        <w:t>końcowego,</w:t>
      </w:r>
      <w:r w:rsidRPr="00284F16">
        <w:rPr>
          <w:rFonts w:ascii="Times New Roman" w:eastAsia="Times New Roman" w:hAnsi="Times New Roman"/>
          <w:kern w:val="2"/>
          <w:sz w:val="24"/>
          <w:szCs w:val="24"/>
          <w:lang w:eastAsia="pl-PL"/>
        </w:rPr>
        <w:t xml:space="preserve"> </w:t>
      </w:r>
      <w:r w:rsidR="002217C1" w:rsidRPr="00284F16">
        <w:rPr>
          <w:rFonts w:ascii="Times New Roman" w:eastAsia="Times New Roman" w:hAnsi="Times New Roman"/>
          <w:kern w:val="2"/>
          <w:sz w:val="24"/>
          <w:szCs w:val="24"/>
          <w:lang w:eastAsia="pl-PL"/>
        </w:rPr>
        <w:t>podpisanego przez obie strony umowy, który stanowi załącznik do faktury</w:t>
      </w:r>
      <w:r w:rsidR="00284F16">
        <w:rPr>
          <w:rFonts w:ascii="Times New Roman" w:eastAsia="Times New Roman" w:hAnsi="Times New Roman"/>
          <w:kern w:val="2"/>
          <w:sz w:val="24"/>
          <w:szCs w:val="24"/>
          <w:lang w:eastAsia="pl-PL"/>
        </w:rPr>
        <w:t xml:space="preserve"> VAT</w:t>
      </w:r>
      <w:r w:rsidR="002217C1" w:rsidRPr="00284F16">
        <w:rPr>
          <w:rFonts w:ascii="Times New Roman" w:eastAsia="Times New Roman" w:hAnsi="Times New Roman"/>
          <w:kern w:val="2"/>
          <w:sz w:val="24"/>
          <w:szCs w:val="24"/>
          <w:lang w:eastAsia="pl-PL"/>
        </w:rPr>
        <w:t>.</w:t>
      </w:r>
      <w:r w:rsidR="00284F16">
        <w:rPr>
          <w:rFonts w:ascii="Times New Roman" w:eastAsia="Times New Roman" w:hAnsi="Times New Roman"/>
          <w:kern w:val="2"/>
          <w:sz w:val="24"/>
          <w:szCs w:val="24"/>
          <w:lang w:eastAsia="pl-PL"/>
        </w:rPr>
        <w:t xml:space="preserve"> Strony nie dopuszczają rozliczeń cząstkowych i wyłączają zastosowanie przepisu art. 654 k.c. </w:t>
      </w:r>
    </w:p>
    <w:p w14:paraId="7F0BDA71" w14:textId="77777777" w:rsidR="00CE5AE6" w:rsidRPr="00CE5AE6" w:rsidRDefault="009F369A" w:rsidP="005428BB">
      <w:pPr>
        <w:numPr>
          <w:ilvl w:val="0"/>
          <w:numId w:val="4"/>
        </w:numPr>
        <w:tabs>
          <w:tab w:val="num" w:pos="360"/>
        </w:tabs>
        <w:spacing w:after="0" w:line="240" w:lineRule="auto"/>
        <w:ind w:left="426" w:hanging="426"/>
        <w:jc w:val="both"/>
        <w:rPr>
          <w:rFonts w:ascii="Times New Roman" w:eastAsia="Times New Roman" w:hAnsi="Times New Roman"/>
          <w:kern w:val="2"/>
          <w:sz w:val="24"/>
          <w:szCs w:val="24"/>
          <w:lang w:eastAsia="pl-PL"/>
        </w:rPr>
      </w:pPr>
      <w:r w:rsidRPr="00CE5AE6">
        <w:rPr>
          <w:rFonts w:ascii="Times New Roman" w:hAnsi="Times New Roman"/>
          <w:sz w:val="24"/>
          <w:szCs w:val="24"/>
        </w:rPr>
        <w:t>Termin płatności wynagrodzenia Wykonawcy wynosi 30 dni od dnia otrzymania przez Zamawiającego faktury VAT wystawionej zgodnie z postanowieniami ust. 2, wraz z załącznikiem w postaci protokołu odbioru</w:t>
      </w:r>
      <w:r w:rsidR="00CE5AE6" w:rsidRPr="00CE5AE6">
        <w:rPr>
          <w:rFonts w:ascii="Times New Roman" w:hAnsi="Times New Roman"/>
          <w:sz w:val="24"/>
          <w:szCs w:val="24"/>
        </w:rPr>
        <w:t xml:space="preserve">. </w:t>
      </w:r>
    </w:p>
    <w:p w14:paraId="51411A2D" w14:textId="77777777" w:rsidR="006955DA" w:rsidRPr="00A554D7" w:rsidRDefault="006955DA" w:rsidP="00B20A5A">
      <w:pPr>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Faktury VAT wystawiane przez Wykonawcę na podstawie niniejszej umowy, winny być wystawiane na:</w:t>
      </w:r>
    </w:p>
    <w:p w14:paraId="3D789894" w14:textId="77777777" w:rsidR="00210E97" w:rsidRPr="00E5473F" w:rsidRDefault="00210E97" w:rsidP="00210E97">
      <w:pPr>
        <w:spacing w:after="0" w:line="240" w:lineRule="auto"/>
        <w:ind w:left="720"/>
        <w:jc w:val="both"/>
        <w:rPr>
          <w:rFonts w:ascii="Times New Roman" w:eastAsia="Times New Roman" w:hAnsi="Times New Roman"/>
          <w:b/>
          <w:color w:val="000000"/>
          <w:kern w:val="2"/>
          <w:sz w:val="24"/>
          <w:szCs w:val="24"/>
          <w:u w:val="single"/>
          <w:lang w:eastAsia="pl-PL"/>
        </w:rPr>
      </w:pPr>
      <w:r w:rsidRPr="00E5473F">
        <w:rPr>
          <w:rFonts w:ascii="Times New Roman" w:eastAsia="Times New Roman" w:hAnsi="Times New Roman"/>
          <w:b/>
          <w:color w:val="000000"/>
          <w:kern w:val="2"/>
          <w:sz w:val="24"/>
          <w:szCs w:val="24"/>
          <w:u w:val="single"/>
          <w:lang w:eastAsia="pl-PL"/>
        </w:rPr>
        <w:t>Nabywca:</w:t>
      </w:r>
    </w:p>
    <w:p w14:paraId="56824419"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r w:rsidRPr="00E5473F">
        <w:rPr>
          <w:rFonts w:ascii="Times New Roman" w:eastAsia="Times New Roman" w:hAnsi="Times New Roman"/>
          <w:color w:val="000000"/>
          <w:kern w:val="2"/>
          <w:sz w:val="24"/>
          <w:szCs w:val="24"/>
          <w:lang w:eastAsia="pl-PL"/>
        </w:rPr>
        <w:t>Gmina Miejska Kraków</w:t>
      </w:r>
    </w:p>
    <w:p w14:paraId="5E7B6738"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r w:rsidRPr="00E5473F">
        <w:rPr>
          <w:rFonts w:ascii="Times New Roman" w:eastAsia="Times New Roman" w:hAnsi="Times New Roman"/>
          <w:color w:val="000000"/>
          <w:kern w:val="2"/>
          <w:sz w:val="24"/>
          <w:szCs w:val="24"/>
          <w:lang w:eastAsia="pl-PL"/>
        </w:rPr>
        <w:lastRenderedPageBreak/>
        <w:t xml:space="preserve">Pl. Wszystkich Świętych 3-4 </w:t>
      </w:r>
    </w:p>
    <w:p w14:paraId="3F33BE03"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r w:rsidRPr="00E5473F">
        <w:rPr>
          <w:rFonts w:ascii="Times New Roman" w:eastAsia="Times New Roman" w:hAnsi="Times New Roman"/>
          <w:color w:val="000000"/>
          <w:kern w:val="2"/>
          <w:sz w:val="24"/>
          <w:szCs w:val="24"/>
          <w:lang w:eastAsia="pl-PL"/>
        </w:rPr>
        <w:t xml:space="preserve">31-004 Kraków </w:t>
      </w:r>
    </w:p>
    <w:p w14:paraId="3F0D5DCB"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r w:rsidRPr="00E5473F">
        <w:rPr>
          <w:rFonts w:ascii="Times New Roman" w:eastAsia="Times New Roman" w:hAnsi="Times New Roman"/>
          <w:color w:val="000000"/>
          <w:kern w:val="2"/>
          <w:sz w:val="24"/>
          <w:szCs w:val="24"/>
          <w:lang w:eastAsia="pl-PL"/>
        </w:rPr>
        <w:t xml:space="preserve">NIP: 676 101 37 17 </w:t>
      </w:r>
    </w:p>
    <w:p w14:paraId="7ED41361"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p>
    <w:p w14:paraId="28F859E4" w14:textId="77777777" w:rsidR="00210E97" w:rsidRPr="00E5473F" w:rsidRDefault="00210E97" w:rsidP="00210E97">
      <w:pPr>
        <w:spacing w:after="0" w:line="240" w:lineRule="auto"/>
        <w:ind w:left="720"/>
        <w:jc w:val="both"/>
        <w:rPr>
          <w:rFonts w:ascii="Times New Roman" w:eastAsia="Times New Roman" w:hAnsi="Times New Roman"/>
          <w:b/>
          <w:color w:val="000000"/>
          <w:kern w:val="2"/>
          <w:sz w:val="24"/>
          <w:szCs w:val="24"/>
          <w:u w:val="single"/>
          <w:lang w:eastAsia="pl-PL"/>
        </w:rPr>
      </w:pPr>
      <w:r w:rsidRPr="00E5473F">
        <w:rPr>
          <w:rFonts w:ascii="Times New Roman" w:eastAsia="Times New Roman" w:hAnsi="Times New Roman"/>
          <w:b/>
          <w:color w:val="000000"/>
          <w:kern w:val="2"/>
          <w:sz w:val="24"/>
          <w:szCs w:val="24"/>
          <w:u w:val="single"/>
          <w:lang w:eastAsia="pl-PL"/>
        </w:rPr>
        <w:t>Jednostka odbierająca:</w:t>
      </w:r>
    </w:p>
    <w:p w14:paraId="5A9D37CC"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r w:rsidRPr="00E5473F">
        <w:rPr>
          <w:rFonts w:ascii="Times New Roman" w:eastAsia="Times New Roman" w:hAnsi="Times New Roman"/>
          <w:color w:val="000000"/>
          <w:kern w:val="2"/>
          <w:sz w:val="24"/>
          <w:szCs w:val="24"/>
          <w:lang w:eastAsia="pl-PL"/>
        </w:rPr>
        <w:t xml:space="preserve">Zarząd </w:t>
      </w:r>
      <w:r>
        <w:rPr>
          <w:rFonts w:ascii="Times New Roman" w:eastAsia="Times New Roman" w:hAnsi="Times New Roman"/>
          <w:color w:val="000000"/>
          <w:kern w:val="2"/>
          <w:sz w:val="24"/>
          <w:szCs w:val="24"/>
          <w:lang w:eastAsia="pl-PL"/>
        </w:rPr>
        <w:t>Dróg Miasta Krakowa</w:t>
      </w:r>
    </w:p>
    <w:p w14:paraId="5C72813F" w14:textId="77777777" w:rsidR="00210E97" w:rsidRPr="00E5473F" w:rsidRDefault="00210E97" w:rsidP="00210E97">
      <w:pPr>
        <w:spacing w:after="0" w:line="240" w:lineRule="auto"/>
        <w:ind w:left="720"/>
        <w:jc w:val="both"/>
        <w:rPr>
          <w:rFonts w:ascii="Times New Roman" w:eastAsia="Times New Roman" w:hAnsi="Times New Roman"/>
          <w:color w:val="000000"/>
          <w:kern w:val="2"/>
          <w:sz w:val="24"/>
          <w:szCs w:val="24"/>
          <w:lang w:eastAsia="pl-PL"/>
        </w:rPr>
      </w:pPr>
      <w:r w:rsidRPr="00E5473F">
        <w:rPr>
          <w:rFonts w:ascii="Times New Roman" w:eastAsia="Times New Roman" w:hAnsi="Times New Roman"/>
          <w:color w:val="000000"/>
          <w:kern w:val="2"/>
          <w:sz w:val="24"/>
          <w:szCs w:val="24"/>
          <w:lang w:eastAsia="pl-PL"/>
        </w:rPr>
        <w:t>ul. Centralna 53</w:t>
      </w:r>
    </w:p>
    <w:p w14:paraId="2FD53C8F" w14:textId="3CB334D4" w:rsidR="00210E97" w:rsidRPr="0092569B" w:rsidRDefault="006B30DB" w:rsidP="001035EC">
      <w:pPr>
        <w:pStyle w:val="Akapitzlist"/>
        <w:numPr>
          <w:ilvl w:val="1"/>
          <w:numId w:val="50"/>
        </w:numPr>
        <w:spacing w:after="0" w:line="240" w:lineRule="auto"/>
        <w:jc w:val="both"/>
        <w:rPr>
          <w:rFonts w:ascii="Times New Roman" w:eastAsia="Times New Roman" w:hAnsi="Times New Roman"/>
          <w:color w:val="000000"/>
          <w:kern w:val="2"/>
          <w:sz w:val="24"/>
          <w:szCs w:val="24"/>
          <w:lang w:eastAsia="pl-PL"/>
        </w:rPr>
      </w:pPr>
      <w:r>
        <w:rPr>
          <w:rFonts w:ascii="Times New Roman" w:eastAsia="Times New Roman" w:hAnsi="Times New Roman"/>
          <w:color w:val="000000"/>
          <w:kern w:val="2"/>
          <w:sz w:val="24"/>
          <w:szCs w:val="24"/>
          <w:lang w:eastAsia="pl-PL"/>
        </w:rPr>
        <w:t xml:space="preserve"> Kr</w:t>
      </w:r>
      <w:r w:rsidR="00210E97" w:rsidRPr="0092569B">
        <w:rPr>
          <w:rFonts w:ascii="Times New Roman" w:eastAsia="Times New Roman" w:hAnsi="Times New Roman"/>
          <w:color w:val="000000"/>
          <w:kern w:val="2"/>
          <w:sz w:val="24"/>
          <w:szCs w:val="24"/>
          <w:lang w:eastAsia="pl-PL"/>
        </w:rPr>
        <w:t>aków</w:t>
      </w:r>
    </w:p>
    <w:p w14:paraId="00B58151" w14:textId="6E19FEE1" w:rsidR="0092569B" w:rsidRPr="006A300C" w:rsidRDefault="00210E97" w:rsidP="0092569B">
      <w:pPr>
        <w:numPr>
          <w:ilvl w:val="0"/>
          <w:numId w:val="4"/>
        </w:numPr>
        <w:tabs>
          <w:tab w:val="num" w:pos="426"/>
        </w:tabs>
        <w:spacing w:after="0" w:line="240" w:lineRule="auto"/>
        <w:ind w:left="360"/>
        <w:jc w:val="both"/>
        <w:rPr>
          <w:rFonts w:ascii="Times New Roman" w:eastAsia="Times New Roman" w:hAnsi="Times New Roman"/>
          <w:kern w:val="2"/>
          <w:sz w:val="24"/>
          <w:szCs w:val="24"/>
          <w:lang w:eastAsia="pl-PL"/>
        </w:rPr>
      </w:pPr>
      <w:r w:rsidRPr="00F716F7">
        <w:rPr>
          <w:rFonts w:ascii="Times New Roman" w:hAnsi="Times New Roman"/>
          <w:color w:val="000000"/>
          <w:sz w:val="24"/>
          <w:szCs w:val="24"/>
          <w:lang w:eastAsia="pl-PL"/>
        </w:rPr>
        <w:t xml:space="preserve">Faktury winny być doręczane na adres: Zarząd </w:t>
      </w:r>
      <w:r w:rsidRPr="00F716F7">
        <w:rPr>
          <w:rFonts w:ascii="Times New Roman" w:eastAsia="Times New Roman" w:hAnsi="Times New Roman"/>
          <w:color w:val="000000"/>
          <w:kern w:val="2"/>
          <w:sz w:val="24"/>
          <w:szCs w:val="24"/>
          <w:lang w:eastAsia="pl-PL"/>
        </w:rPr>
        <w:t>Dróg Miasta Krakowa</w:t>
      </w:r>
      <w:r w:rsidRPr="00F716F7">
        <w:rPr>
          <w:rFonts w:ascii="Times New Roman" w:hAnsi="Times New Roman"/>
          <w:color w:val="000000"/>
          <w:sz w:val="24"/>
          <w:szCs w:val="24"/>
          <w:lang w:eastAsia="pl-PL"/>
        </w:rPr>
        <w:t>, ul. Centralna 53, 31 – 586 Kraków</w:t>
      </w:r>
      <w:r w:rsidR="00383A95" w:rsidRPr="00F716F7">
        <w:rPr>
          <w:rFonts w:ascii="Times New Roman" w:hAnsi="Times New Roman"/>
          <w:color w:val="000000"/>
          <w:sz w:val="24"/>
          <w:szCs w:val="24"/>
          <w:lang w:eastAsia="pl-PL"/>
        </w:rPr>
        <w:t xml:space="preserve">. </w:t>
      </w:r>
      <w:r w:rsidR="00F716F7" w:rsidRPr="00F716F7">
        <w:rPr>
          <w:rFonts w:ascii="Times New Roman" w:hAnsi="Times New Roman"/>
          <w:color w:val="000000"/>
          <w:sz w:val="24"/>
          <w:szCs w:val="24"/>
          <w:lang w:eastAsia="pl-PL"/>
        </w:rPr>
        <w:t>Wykonawca może również wystawić ustrukturyzowaną  fakturę elektroniczną i wysłać ją za pośrednictwem platformy elektronicznego fakturowania PEF, o której mowa w ustawie z dnia 9 listopada 2018 r.</w:t>
      </w:r>
      <w:r w:rsidR="00F716F7" w:rsidRPr="00F716F7">
        <w:rPr>
          <w:rFonts w:ascii="Times New Roman" w:hAnsi="Times New Roman"/>
          <w:i/>
          <w:iCs/>
          <w:color w:val="000000"/>
          <w:sz w:val="24"/>
          <w:szCs w:val="24"/>
          <w:lang w:eastAsia="pl-PL"/>
        </w:rPr>
        <w:t xml:space="preserve"> o elektronicznym fakturowaniu w zamówieniach publicznych, koncesjach na roboty budowlane lub usługi oraz partnerstwie publiczno-prywatnym (Dz.U. 2018 poz. 2191). </w:t>
      </w:r>
      <w:r w:rsidR="00F716F7" w:rsidRPr="00F716F7">
        <w:rPr>
          <w:rFonts w:ascii="Times New Roman" w:hAnsi="Times New Roman"/>
          <w:color w:val="000000"/>
          <w:sz w:val="24"/>
          <w:szCs w:val="24"/>
          <w:lang w:eastAsia="pl-PL"/>
        </w:rPr>
        <w:t xml:space="preserve">W takim przypadku jako jednostkę odbierającą należy wskazać: Zarząd Dróg Miasta Krakowa </w:t>
      </w:r>
      <w:r w:rsidR="00F716F7" w:rsidRPr="00F716F7">
        <w:rPr>
          <w:rFonts w:ascii="Times New Roman" w:hAnsi="Times New Roman"/>
          <w:i/>
          <w:iCs/>
          <w:color w:val="000000"/>
          <w:sz w:val="24"/>
          <w:szCs w:val="24"/>
          <w:lang w:eastAsia="pl-PL"/>
        </w:rPr>
        <w:t xml:space="preserve">Adres PEF 679 25 97 429, </w:t>
      </w:r>
      <w:r w:rsidR="00F716F7" w:rsidRPr="00F716F7">
        <w:rPr>
          <w:rFonts w:ascii="Times New Roman" w:hAnsi="Times New Roman"/>
          <w:color w:val="000000"/>
          <w:sz w:val="24"/>
          <w:szCs w:val="24"/>
          <w:lang w:eastAsia="pl-PL"/>
        </w:rPr>
        <w:t>a wszelkie wymagane na podstawie zapisów niniejszej umowy załączniki do faktury, winny być przesłane w oryginale na adres ul. Centralna 53, 31-586 Kraków.</w:t>
      </w:r>
      <w:r w:rsidR="006955DA" w:rsidRPr="00F716F7">
        <w:rPr>
          <w:rFonts w:ascii="Times New Roman" w:eastAsia="Times New Roman" w:hAnsi="Times New Roman"/>
          <w:kern w:val="2"/>
          <w:sz w:val="24"/>
          <w:szCs w:val="24"/>
          <w:lang w:eastAsia="pl-PL"/>
        </w:rPr>
        <w:t xml:space="preserve"> </w:t>
      </w:r>
    </w:p>
    <w:p w14:paraId="31F17487" w14:textId="775D1308" w:rsidR="006955DA" w:rsidRPr="00F716F7" w:rsidRDefault="006955DA" w:rsidP="00B338F4">
      <w:pPr>
        <w:numPr>
          <w:ilvl w:val="0"/>
          <w:numId w:val="4"/>
        </w:numPr>
        <w:tabs>
          <w:tab w:val="num" w:pos="426"/>
        </w:tabs>
        <w:spacing w:after="0" w:line="240" w:lineRule="auto"/>
        <w:ind w:left="360"/>
        <w:jc w:val="both"/>
        <w:rPr>
          <w:rFonts w:ascii="Times New Roman" w:eastAsia="Times New Roman" w:hAnsi="Times New Roman"/>
          <w:kern w:val="2"/>
          <w:sz w:val="24"/>
          <w:szCs w:val="24"/>
          <w:lang w:eastAsia="pl-PL"/>
        </w:rPr>
      </w:pPr>
      <w:r w:rsidRPr="00F716F7">
        <w:rPr>
          <w:rFonts w:ascii="Times New Roman" w:eastAsia="Times New Roman" w:hAnsi="Times New Roman"/>
          <w:kern w:val="2"/>
          <w:sz w:val="24"/>
          <w:szCs w:val="24"/>
          <w:lang w:eastAsia="pl-PL"/>
        </w:rPr>
        <w:t>Za datę zapłaty uznaje się datę obciążenia rachunku bankowego Zamawiającego.</w:t>
      </w:r>
    </w:p>
    <w:p w14:paraId="17103883" w14:textId="77777777" w:rsidR="006955DA" w:rsidRPr="00A554D7" w:rsidRDefault="006955DA" w:rsidP="006955DA">
      <w:pPr>
        <w:numPr>
          <w:ilvl w:val="0"/>
          <w:numId w:val="4"/>
        </w:numPr>
        <w:tabs>
          <w:tab w:val="num" w:pos="360"/>
          <w:tab w:val="num" w:pos="426"/>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 przypadku przedstawienia przez Wykonawcę nieprawidłowej faktury VAT, Zamawiający odmówi jej przyjęcia.</w:t>
      </w:r>
    </w:p>
    <w:p w14:paraId="2EB40126" w14:textId="0E4019A2" w:rsidR="00B20C3D" w:rsidRPr="00B20C3D" w:rsidRDefault="002B6674" w:rsidP="006F11D0">
      <w:pPr>
        <w:numPr>
          <w:ilvl w:val="0"/>
          <w:numId w:val="4"/>
        </w:numPr>
        <w:tabs>
          <w:tab w:val="clear" w:pos="501"/>
          <w:tab w:val="num" w:pos="709"/>
        </w:tabs>
        <w:spacing w:after="0" w:line="240" w:lineRule="auto"/>
        <w:ind w:left="709" w:hanging="720"/>
        <w:jc w:val="both"/>
        <w:rPr>
          <w:rFonts w:ascii="Times New Roman" w:hAnsi="Times New Roman"/>
          <w:sz w:val="24"/>
          <w:szCs w:val="24"/>
        </w:rPr>
      </w:pPr>
      <w:r w:rsidRPr="00A554D7">
        <w:rPr>
          <w:rFonts w:ascii="Times New Roman" w:hAnsi="Times New Roman"/>
          <w:sz w:val="24"/>
          <w:szCs w:val="24"/>
        </w:rPr>
        <w:t xml:space="preserve">Wykonawca oświadcza, iż </w:t>
      </w:r>
      <w:r w:rsidRPr="009B1968">
        <w:rPr>
          <w:rFonts w:ascii="Times New Roman" w:hAnsi="Times New Roman"/>
          <w:i/>
          <w:sz w:val="24"/>
          <w:szCs w:val="24"/>
        </w:rPr>
        <w:t>jest</w:t>
      </w:r>
      <w:r w:rsidRPr="00A554D7">
        <w:rPr>
          <w:rFonts w:ascii="Times New Roman" w:hAnsi="Times New Roman"/>
          <w:sz w:val="24"/>
          <w:szCs w:val="24"/>
        </w:rPr>
        <w:t xml:space="preserve"> </w:t>
      </w:r>
      <w:r w:rsidR="00774355" w:rsidRPr="00774355">
        <w:rPr>
          <w:rFonts w:ascii="Times New Roman" w:hAnsi="Times New Roman"/>
          <w:i/>
          <w:sz w:val="24"/>
          <w:szCs w:val="24"/>
        </w:rPr>
        <w:t>/ nie jest</w:t>
      </w:r>
      <w:r w:rsidR="00774355">
        <w:rPr>
          <w:rFonts w:ascii="Times New Roman" w:hAnsi="Times New Roman"/>
          <w:sz w:val="24"/>
          <w:szCs w:val="24"/>
        </w:rPr>
        <w:t xml:space="preserve"> </w:t>
      </w:r>
      <w:r w:rsidRPr="00A554D7">
        <w:rPr>
          <w:rFonts w:ascii="Times New Roman" w:hAnsi="Times New Roman"/>
          <w:sz w:val="24"/>
          <w:szCs w:val="24"/>
        </w:rPr>
        <w:t>podatnikiem podatku VAT</w:t>
      </w:r>
      <w:r w:rsidR="00B20C3D">
        <w:rPr>
          <w:rFonts w:ascii="Times New Roman" w:hAnsi="Times New Roman"/>
          <w:sz w:val="24"/>
          <w:szCs w:val="24"/>
        </w:rPr>
        <w:t>.</w:t>
      </w:r>
    </w:p>
    <w:p w14:paraId="1ECDFEDE" w14:textId="14141360" w:rsidR="006955DA" w:rsidRPr="00A554D7" w:rsidRDefault="006955DA" w:rsidP="006955DA">
      <w:pPr>
        <w:numPr>
          <w:ilvl w:val="0"/>
          <w:numId w:val="4"/>
        </w:numPr>
        <w:tabs>
          <w:tab w:val="num" w:pos="360"/>
          <w:tab w:val="num" w:pos="426"/>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Zamawiający nie wyraża zgody na zmianę wierzyciela na osobę trzecią w zakresie wypełnienia warunków umownych</w:t>
      </w:r>
      <w:r w:rsidR="004D14FE" w:rsidRPr="00A554D7">
        <w:rPr>
          <w:rFonts w:ascii="Times New Roman" w:eastAsia="Times New Roman" w:hAnsi="Times New Roman"/>
          <w:kern w:val="2"/>
          <w:sz w:val="24"/>
          <w:szCs w:val="24"/>
          <w:lang w:eastAsia="pl-PL"/>
        </w:rPr>
        <w:t xml:space="preserve">, z zastrzeżeniem ust. </w:t>
      </w:r>
      <w:r w:rsidR="006F11D0">
        <w:rPr>
          <w:rFonts w:ascii="Times New Roman" w:eastAsia="Times New Roman" w:hAnsi="Times New Roman"/>
          <w:kern w:val="2"/>
          <w:sz w:val="24"/>
          <w:szCs w:val="24"/>
          <w:lang w:eastAsia="pl-PL"/>
        </w:rPr>
        <w:t>9</w:t>
      </w:r>
      <w:r w:rsidRPr="00A554D7">
        <w:rPr>
          <w:rFonts w:ascii="Times New Roman" w:eastAsia="Times New Roman" w:hAnsi="Times New Roman"/>
          <w:kern w:val="2"/>
          <w:sz w:val="24"/>
          <w:szCs w:val="24"/>
          <w:lang w:eastAsia="pl-PL"/>
        </w:rPr>
        <w:t>.</w:t>
      </w:r>
    </w:p>
    <w:p w14:paraId="7F8DCAFF" w14:textId="77777777" w:rsidR="00284F16" w:rsidRDefault="006955DA" w:rsidP="00284F16">
      <w:pPr>
        <w:numPr>
          <w:ilvl w:val="0"/>
          <w:numId w:val="4"/>
        </w:numPr>
        <w:tabs>
          <w:tab w:val="num" w:pos="360"/>
          <w:tab w:val="num" w:pos="426"/>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 Zamawiający dopuszcza możliwość wyrażenia ewentualnej zgody  na zamianę wierzyciela na podstawie cesji wierzytelności o zapłatę wynagrodzenia przysługującego Wykonawcy za wykonanie przedmiotu umowy wyłącznie na rzecz banku, w którym Wykonawca zaciągnie kredyt lub w którym Wykonawca będzie finansował wykonanie przedmiotu umowy. Zmiana wierzyciela w tym przypadku winna zostać poprzedzona pisemną zgodą Zamawiającego, w której Zamawiający określi szczegółowe warunki na jakich zgoda jest wyrażana. </w:t>
      </w:r>
      <w:r w:rsidR="00B20C3D" w:rsidRPr="00B20C3D">
        <w:rPr>
          <w:rFonts w:ascii="Times New Roman" w:eastAsia="Times New Roman" w:hAnsi="Times New Roman"/>
          <w:kern w:val="2"/>
          <w:sz w:val="24"/>
          <w:szCs w:val="24"/>
          <w:lang w:eastAsia="pl-PL"/>
        </w:rPr>
        <w:t>Za datę zapłaty uznaje się datę obciążenia rachunku bankowego Zamawiającego.</w:t>
      </w:r>
    </w:p>
    <w:p w14:paraId="34CEF6AD" w14:textId="51FA048F" w:rsidR="00284F16" w:rsidRPr="00284F16" w:rsidRDefault="00284F16" w:rsidP="00284F16">
      <w:pPr>
        <w:numPr>
          <w:ilvl w:val="0"/>
          <w:numId w:val="4"/>
        </w:numPr>
        <w:tabs>
          <w:tab w:val="num" w:pos="360"/>
          <w:tab w:val="num" w:pos="426"/>
        </w:tabs>
        <w:spacing w:after="0" w:line="240" w:lineRule="auto"/>
        <w:ind w:left="360"/>
        <w:jc w:val="both"/>
        <w:rPr>
          <w:rFonts w:ascii="Times New Roman" w:eastAsia="Times New Roman" w:hAnsi="Times New Roman"/>
          <w:kern w:val="2"/>
          <w:sz w:val="24"/>
          <w:szCs w:val="24"/>
          <w:lang w:eastAsia="pl-PL"/>
        </w:rPr>
      </w:pPr>
      <w:r w:rsidRPr="00284F16">
        <w:rPr>
          <w:rStyle w:val="size"/>
          <w:rFonts w:ascii="Times New Roman" w:hAnsi="Times New Roman"/>
          <w:sz w:val="24"/>
          <w:szCs w:val="24"/>
        </w:rPr>
        <w:t>W przypadku gdy Wykonawca zlecił Podwykonawcy wykonanie części prac stanowiących Przedmiot umowy do każdej faktury VAT (końcowej, częściowej) wystawionej przez Wykonawcę i przekazanej Zamawiającemu, Wykonawca zobowiązany jest dołączyć:</w:t>
      </w:r>
    </w:p>
    <w:p w14:paraId="02DA0FDC" w14:textId="77777777" w:rsidR="00284F16" w:rsidRPr="006018B9" w:rsidRDefault="00284F16" w:rsidP="00284F16">
      <w:pPr>
        <w:numPr>
          <w:ilvl w:val="1"/>
          <w:numId w:val="70"/>
        </w:numPr>
        <w:spacing w:after="120" w:line="240" w:lineRule="auto"/>
        <w:ind w:left="723"/>
        <w:jc w:val="both"/>
        <w:rPr>
          <w:rFonts w:ascii="Times New Roman" w:hAnsi="Times New Roman"/>
          <w:sz w:val="24"/>
          <w:szCs w:val="24"/>
        </w:rPr>
      </w:pPr>
      <w:r w:rsidRPr="006018B9">
        <w:rPr>
          <w:rStyle w:val="size"/>
          <w:rFonts w:ascii="Times New Roman" w:hAnsi="Times New Roman"/>
          <w:sz w:val="24"/>
          <w:szCs w:val="24"/>
        </w:rPr>
        <w:t xml:space="preserve"> dokument (stanowiący załącznik do faktury) o nazwie „</w:t>
      </w:r>
      <w:r w:rsidRPr="006018B9">
        <w:rPr>
          <w:rStyle w:val="size"/>
          <w:rFonts w:ascii="Times New Roman" w:hAnsi="Times New Roman"/>
          <w:b/>
          <w:bCs/>
          <w:sz w:val="24"/>
          <w:szCs w:val="24"/>
        </w:rPr>
        <w:t>Wykaz Podwykonawców robót, usług lub dostaw w ramach składanej faktury tj. faktury nr …. z dnia …..</w:t>
      </w:r>
      <w:r w:rsidRPr="006018B9">
        <w:rPr>
          <w:rStyle w:val="size"/>
          <w:rFonts w:ascii="Times New Roman" w:hAnsi="Times New Roman"/>
          <w:sz w:val="24"/>
          <w:szCs w:val="24"/>
        </w:rPr>
        <w:t>”, który musi zawierać:</w:t>
      </w:r>
    </w:p>
    <w:p w14:paraId="029F2991" w14:textId="77777777" w:rsidR="00284F16" w:rsidRPr="006018B9" w:rsidRDefault="00284F16" w:rsidP="00284F16">
      <w:pPr>
        <w:numPr>
          <w:ilvl w:val="1"/>
          <w:numId w:val="71"/>
        </w:numPr>
        <w:spacing w:after="120" w:line="240" w:lineRule="auto"/>
        <w:ind w:left="1443"/>
        <w:jc w:val="both"/>
        <w:rPr>
          <w:rStyle w:val="size"/>
        </w:rPr>
      </w:pPr>
      <w:r w:rsidRPr="006018B9">
        <w:rPr>
          <w:rStyle w:val="size"/>
          <w:rFonts w:ascii="Times New Roman" w:hAnsi="Times New Roman"/>
          <w:sz w:val="24"/>
          <w:szCs w:val="24"/>
        </w:rPr>
        <w:t xml:space="preserve">nazwy Podwykonawców, którzy </w:t>
      </w:r>
      <w:r w:rsidRPr="006018B9">
        <w:rPr>
          <w:rStyle w:val="size"/>
          <w:rFonts w:ascii="Times New Roman" w:hAnsi="Times New Roman"/>
          <w:b/>
          <w:bCs/>
          <w:sz w:val="24"/>
          <w:szCs w:val="24"/>
          <w:u w:val="single"/>
        </w:rPr>
        <w:t>wykonywali</w:t>
      </w:r>
      <w:r w:rsidRPr="006018B9">
        <w:rPr>
          <w:rStyle w:val="size"/>
          <w:rFonts w:ascii="Times New Roman" w:hAnsi="Times New Roman"/>
          <w:sz w:val="24"/>
          <w:szCs w:val="24"/>
        </w:rPr>
        <w:t xml:space="preserve"> roboty, usługi lub dostawy w ramach składanej faktury, zakres wykonywanych przez nich robót, usług lub dostarczonych towarów oraz odpowiednie wartości tych robót, usług lub dostaw należnych danemu Podwykonawcy wykonanych lub dostarczonych w ramach prac objętych składana fakturą;</w:t>
      </w:r>
    </w:p>
    <w:p w14:paraId="2F0A4D76" w14:textId="77777777" w:rsidR="00284F16" w:rsidRPr="006018B9" w:rsidRDefault="00284F16" w:rsidP="00284F16">
      <w:pPr>
        <w:numPr>
          <w:ilvl w:val="1"/>
          <w:numId w:val="71"/>
        </w:numPr>
        <w:spacing w:after="120" w:line="240" w:lineRule="auto"/>
        <w:ind w:left="1443"/>
        <w:jc w:val="both"/>
      </w:pPr>
      <w:r w:rsidRPr="006018B9">
        <w:rPr>
          <w:rStyle w:val="size"/>
          <w:rFonts w:ascii="Times New Roman" w:hAnsi="Times New Roman"/>
          <w:sz w:val="24"/>
          <w:szCs w:val="24"/>
        </w:rPr>
        <w:t xml:space="preserve">nazwy Podwykonawców, którzy </w:t>
      </w:r>
      <w:r w:rsidRPr="006018B9">
        <w:rPr>
          <w:rStyle w:val="size"/>
          <w:rFonts w:ascii="Times New Roman" w:hAnsi="Times New Roman"/>
          <w:b/>
          <w:bCs/>
          <w:sz w:val="24"/>
          <w:szCs w:val="24"/>
          <w:u w:val="single"/>
        </w:rPr>
        <w:t>nie wykonywali</w:t>
      </w:r>
      <w:r w:rsidRPr="006018B9">
        <w:rPr>
          <w:rStyle w:val="size"/>
          <w:rFonts w:ascii="Times New Roman" w:hAnsi="Times New Roman"/>
          <w:sz w:val="24"/>
          <w:szCs w:val="24"/>
        </w:rPr>
        <w:t xml:space="preserve"> robót, usług lub dostaw w ramach składanej faktury.</w:t>
      </w:r>
      <w:r w:rsidRPr="006018B9">
        <w:rPr>
          <w:rFonts w:ascii="Times New Roman" w:hAnsi="Times New Roman"/>
          <w:sz w:val="24"/>
          <w:szCs w:val="24"/>
        </w:rPr>
        <w:t xml:space="preserve"> </w:t>
      </w:r>
      <w:r w:rsidRPr="006018B9">
        <w:rPr>
          <w:rStyle w:val="size"/>
          <w:rFonts w:ascii="Times New Roman" w:hAnsi="Times New Roman"/>
          <w:sz w:val="24"/>
          <w:szCs w:val="24"/>
        </w:rPr>
        <w:t>Załącznik ten musi być złożony w oryginale i podpisany przez wszystkich Podwykonawców tj. zarówno tych, którzy wykonywali roboty, usługi lub dostawy oraz przez Podwykonawców jak i tych, którzy nie wykonywali robót, usług lub dostaw w ramach składanej faktury. Brak wykazu spełniającego powyższe wymagania będzie podstawą do odmowy przyjęcia faktury.</w:t>
      </w:r>
    </w:p>
    <w:p w14:paraId="394A71AB" w14:textId="77777777" w:rsidR="00284F16" w:rsidRPr="006018B9" w:rsidRDefault="00284F16" w:rsidP="00284F16">
      <w:pPr>
        <w:numPr>
          <w:ilvl w:val="1"/>
          <w:numId w:val="70"/>
        </w:numPr>
        <w:spacing w:after="120" w:line="240" w:lineRule="auto"/>
        <w:ind w:left="723"/>
        <w:jc w:val="both"/>
        <w:rPr>
          <w:rStyle w:val="size"/>
        </w:rPr>
      </w:pPr>
      <w:r w:rsidRPr="006018B9">
        <w:rPr>
          <w:rStyle w:val="size"/>
          <w:rFonts w:ascii="Times New Roman" w:hAnsi="Times New Roman"/>
          <w:sz w:val="24"/>
          <w:szCs w:val="24"/>
        </w:rPr>
        <w:t xml:space="preserve">oświadczenia Podwykonawców, którzy </w:t>
      </w:r>
      <w:r w:rsidRPr="006018B9">
        <w:rPr>
          <w:rStyle w:val="size"/>
          <w:rFonts w:ascii="Times New Roman" w:hAnsi="Times New Roman"/>
          <w:b/>
          <w:bCs/>
          <w:sz w:val="24"/>
          <w:szCs w:val="24"/>
        </w:rPr>
        <w:t>wykonywali</w:t>
      </w:r>
      <w:r w:rsidRPr="006018B9">
        <w:rPr>
          <w:rStyle w:val="size"/>
          <w:rFonts w:ascii="Times New Roman" w:hAnsi="Times New Roman"/>
          <w:sz w:val="24"/>
          <w:szCs w:val="24"/>
        </w:rPr>
        <w:t xml:space="preserve"> roboty, usługi lub dostawy w ramach składanej faktury, potwierdzające otrzymanie przez Podwykonawców całości </w:t>
      </w:r>
      <w:r w:rsidRPr="006018B9">
        <w:rPr>
          <w:rStyle w:val="size"/>
          <w:rFonts w:ascii="Times New Roman" w:hAnsi="Times New Roman"/>
          <w:sz w:val="24"/>
          <w:szCs w:val="24"/>
        </w:rPr>
        <w:lastRenderedPageBreak/>
        <w:t>wynagrodzenia za wykonane przez Podwykonawców prace wchodzące w skład robót, której dotyczy faktura wystawiona i składana przez Wykonawcę.</w:t>
      </w:r>
    </w:p>
    <w:p w14:paraId="77F77C18" w14:textId="77777777" w:rsidR="00284F16" w:rsidRPr="006018B9" w:rsidRDefault="00284F16" w:rsidP="00284F16">
      <w:pPr>
        <w:numPr>
          <w:ilvl w:val="1"/>
          <w:numId w:val="70"/>
        </w:numPr>
        <w:spacing w:after="120" w:line="240" w:lineRule="auto"/>
        <w:ind w:left="723"/>
        <w:jc w:val="both"/>
        <w:rPr>
          <w:rStyle w:val="size"/>
          <w:rFonts w:ascii="Times New Roman" w:hAnsi="Times New Roman"/>
          <w:sz w:val="24"/>
          <w:szCs w:val="24"/>
        </w:rPr>
      </w:pPr>
      <w:r w:rsidRPr="006018B9">
        <w:rPr>
          <w:rStyle w:val="size"/>
          <w:rFonts w:ascii="Times New Roman" w:hAnsi="Times New Roman"/>
          <w:sz w:val="24"/>
          <w:szCs w:val="24"/>
        </w:rPr>
        <w:t xml:space="preserve">kserokopie faktur wystawionych przez Podwykonawców, którzy </w:t>
      </w:r>
      <w:r w:rsidRPr="006018B9">
        <w:rPr>
          <w:rStyle w:val="size"/>
          <w:rFonts w:ascii="Times New Roman" w:hAnsi="Times New Roman"/>
          <w:b/>
          <w:bCs/>
          <w:sz w:val="24"/>
          <w:szCs w:val="24"/>
        </w:rPr>
        <w:t>wykonywali</w:t>
      </w:r>
      <w:r w:rsidRPr="006018B9">
        <w:rPr>
          <w:rStyle w:val="size"/>
          <w:rFonts w:ascii="Times New Roman" w:hAnsi="Times New Roman"/>
          <w:sz w:val="24"/>
          <w:szCs w:val="24"/>
        </w:rPr>
        <w:t xml:space="preserve"> roboty, usługi lub dostawy w ramach składanej faktury, potwierdzonych przez Podwykonawców „za zgodność z oryginałem.</w:t>
      </w:r>
    </w:p>
    <w:p w14:paraId="6C608FCA" w14:textId="77777777" w:rsidR="00284F16" w:rsidRPr="006018B9" w:rsidRDefault="00284F16" w:rsidP="00284F16">
      <w:pPr>
        <w:numPr>
          <w:ilvl w:val="1"/>
          <w:numId w:val="70"/>
        </w:numPr>
        <w:spacing w:after="120" w:line="240" w:lineRule="auto"/>
        <w:ind w:left="723"/>
        <w:jc w:val="both"/>
      </w:pPr>
      <w:r w:rsidRPr="006018B9">
        <w:rPr>
          <w:rStyle w:val="size"/>
          <w:rFonts w:ascii="Times New Roman" w:hAnsi="Times New Roman"/>
          <w:sz w:val="24"/>
          <w:szCs w:val="24"/>
        </w:rPr>
        <w:t xml:space="preserve">potwierdzenie przelewu na rachunek bankowy Podwykonawcy, którzy </w:t>
      </w:r>
      <w:r w:rsidRPr="006018B9">
        <w:rPr>
          <w:rStyle w:val="size"/>
          <w:rFonts w:ascii="Times New Roman" w:hAnsi="Times New Roman"/>
          <w:b/>
          <w:bCs/>
          <w:sz w:val="24"/>
          <w:szCs w:val="24"/>
        </w:rPr>
        <w:t>wykonywali</w:t>
      </w:r>
      <w:r w:rsidRPr="006018B9">
        <w:rPr>
          <w:rStyle w:val="size"/>
          <w:rFonts w:ascii="Times New Roman" w:hAnsi="Times New Roman"/>
          <w:sz w:val="24"/>
          <w:szCs w:val="24"/>
        </w:rPr>
        <w:t xml:space="preserve"> roboty, usługi lub dostawy w ramach składanej faktury kwoty/ kwot wskazanej/ wskazanych na fakturze/ fakturach wystawionych przez tych Podwykonawców ewentualnie wraz z kserokopią innego dokumentu świadczącego o dokonaniu na rzecz Podwykonawcy zapłaty całości wynagrodzenia za wykonane przez Podwykonawcę prace w ramach składanej faktury. Każdorazowo, w przypadku przedstawiania przez Wykonawcę kserokopii dokumentów wskazanych powyżej winne one być potwierdzone za zgodność z oryginałem. W przypadku nieprzekazania wszystkich wymienionych dokumentów termin zapłaty faktury biegnie od momentu złożenia kompletnej faktury tj. zawierającej wszystkie dokumenty wskazane w niniejszym paragrafie, które winny być dołączone do faktury. Niekompletne faktury lub błędnie wypełnione będą zwracane. W przypadku gdy Wykonawca nie zlecił Podwykonawcy wykonywania żadnych prac, do każdej faktury VAT Wykonawca będzie dołączał oświadczenie o </w:t>
      </w:r>
      <w:proofErr w:type="spellStart"/>
      <w:r w:rsidRPr="006018B9">
        <w:rPr>
          <w:rStyle w:val="size"/>
          <w:rFonts w:ascii="Times New Roman" w:hAnsi="Times New Roman"/>
          <w:sz w:val="24"/>
          <w:szCs w:val="24"/>
        </w:rPr>
        <w:t>niezleceniu</w:t>
      </w:r>
      <w:proofErr w:type="spellEnd"/>
      <w:r w:rsidRPr="006018B9">
        <w:rPr>
          <w:rStyle w:val="size"/>
          <w:rFonts w:ascii="Times New Roman" w:hAnsi="Times New Roman"/>
          <w:sz w:val="24"/>
          <w:szCs w:val="24"/>
        </w:rPr>
        <w:t xml:space="preserve"> Podwykonawcy wykonania żadnych prac wchodzących w zakres prac, których dotyczy dana faktura wystawiona przez Wykonawcę.</w:t>
      </w:r>
    </w:p>
    <w:p w14:paraId="4F7927F3" w14:textId="47ACF647" w:rsidR="00284F16" w:rsidRPr="006018B9" w:rsidRDefault="00284F16" w:rsidP="00284F16">
      <w:pPr>
        <w:spacing w:after="120" w:line="240" w:lineRule="auto"/>
        <w:ind w:left="360"/>
        <w:jc w:val="both"/>
        <w:rPr>
          <w:rFonts w:ascii="Times New Roman" w:hAnsi="Times New Roman"/>
          <w:sz w:val="24"/>
          <w:szCs w:val="24"/>
        </w:rPr>
      </w:pPr>
      <w:r>
        <w:rPr>
          <w:rStyle w:val="size"/>
          <w:rFonts w:ascii="Times New Roman" w:hAnsi="Times New Roman"/>
          <w:sz w:val="24"/>
          <w:szCs w:val="24"/>
        </w:rPr>
        <w:t xml:space="preserve">12. </w:t>
      </w:r>
      <w:r w:rsidRPr="006018B9">
        <w:rPr>
          <w:rStyle w:val="size"/>
          <w:rFonts w:ascii="Times New Roman" w:hAnsi="Times New Roman"/>
          <w:sz w:val="24"/>
          <w:szCs w:val="24"/>
        </w:rPr>
        <w:t>Do ostatniej, końcowej faktury VAT Wykonawca zobowiązany jest dołączyć dodatkowo:</w:t>
      </w:r>
    </w:p>
    <w:p w14:paraId="75FE80F2" w14:textId="77777777" w:rsidR="00284F16" w:rsidRPr="006018B9" w:rsidRDefault="00284F16" w:rsidP="00284F16">
      <w:pPr>
        <w:numPr>
          <w:ilvl w:val="0"/>
          <w:numId w:val="72"/>
        </w:numPr>
        <w:spacing w:after="120" w:line="240" w:lineRule="auto"/>
        <w:ind w:left="723"/>
        <w:jc w:val="both"/>
        <w:rPr>
          <w:rFonts w:ascii="Times New Roman" w:hAnsi="Times New Roman"/>
          <w:sz w:val="24"/>
          <w:szCs w:val="24"/>
        </w:rPr>
      </w:pPr>
      <w:r w:rsidRPr="006018B9">
        <w:rPr>
          <w:rFonts w:ascii="Times New Roman" w:hAnsi="Times New Roman"/>
          <w:b/>
          <w:kern w:val="2"/>
          <w:sz w:val="24"/>
          <w:szCs w:val="24"/>
          <w:lang w:eastAsia="pl-PL"/>
        </w:rPr>
        <w:t>Wykaz Podwykonawców, rozliczeń umów zawartych z Podwykonawcami oraz umów zawartych przez Podwykonawców z dalszymi Podwykonawcami</w:t>
      </w:r>
      <w:r w:rsidRPr="006018B9">
        <w:rPr>
          <w:rStyle w:val="size"/>
          <w:rFonts w:ascii="Times New Roman" w:hAnsi="Times New Roman"/>
          <w:sz w:val="24"/>
          <w:szCs w:val="24"/>
        </w:rPr>
        <w:t xml:space="preserve">, sporządzony według wzoru stanowiącego </w:t>
      </w:r>
      <w:r w:rsidRPr="006018B9">
        <w:rPr>
          <w:rStyle w:val="size"/>
          <w:rFonts w:ascii="Times New Roman" w:hAnsi="Times New Roman"/>
          <w:b/>
          <w:bCs/>
          <w:sz w:val="24"/>
          <w:szCs w:val="24"/>
        </w:rPr>
        <w:t>załącznik nr 3</w:t>
      </w:r>
      <w:r w:rsidRPr="006018B9">
        <w:rPr>
          <w:rStyle w:val="size"/>
          <w:rFonts w:ascii="Times New Roman" w:hAnsi="Times New Roman"/>
          <w:sz w:val="24"/>
          <w:szCs w:val="24"/>
        </w:rPr>
        <w:t xml:space="preserve"> do niniejszej umowy;</w:t>
      </w:r>
    </w:p>
    <w:p w14:paraId="3FA5C4CB" w14:textId="77777777" w:rsidR="00284F16" w:rsidRPr="006018B9" w:rsidRDefault="00284F16" w:rsidP="00284F16">
      <w:pPr>
        <w:numPr>
          <w:ilvl w:val="0"/>
          <w:numId w:val="72"/>
        </w:numPr>
        <w:spacing w:after="120" w:line="240" w:lineRule="auto"/>
        <w:ind w:left="723"/>
        <w:jc w:val="both"/>
        <w:rPr>
          <w:rFonts w:ascii="Times New Roman" w:hAnsi="Times New Roman"/>
          <w:sz w:val="24"/>
          <w:szCs w:val="24"/>
        </w:rPr>
      </w:pPr>
      <w:r w:rsidRPr="006018B9">
        <w:rPr>
          <w:rStyle w:val="size"/>
          <w:rFonts w:ascii="Times New Roman" w:hAnsi="Times New Roman"/>
          <w:sz w:val="24"/>
          <w:szCs w:val="24"/>
        </w:rPr>
        <w:t>oświadczenia wszystkich Podwykonawców oraz dalszych Podwykonawców potwierdzające otrzymanie przez Podwykonawców oraz dalszych Podwykonawców całości wynagrodzenia z tytułu umów zawartych z Wykonawcą lub w wypadku dalszych Podwykonawców – z tytułu umów zawartych z Podwykonawcą, a dotyczących wykonania zadania, o którym mowa w § 1 niniejszej umowy.</w:t>
      </w:r>
    </w:p>
    <w:p w14:paraId="6BC6DE2B" w14:textId="77777777" w:rsidR="006F11D0" w:rsidRDefault="006F11D0" w:rsidP="006F11D0">
      <w:pPr>
        <w:spacing w:after="120" w:line="240" w:lineRule="auto"/>
        <w:ind w:left="709" w:hanging="425"/>
        <w:jc w:val="both"/>
        <w:rPr>
          <w:rFonts w:ascii="Times New Roman" w:hAnsi="Times New Roman"/>
          <w:sz w:val="24"/>
          <w:szCs w:val="24"/>
        </w:rPr>
      </w:pPr>
      <w:r>
        <w:rPr>
          <w:rStyle w:val="size"/>
          <w:rFonts w:ascii="Times New Roman" w:hAnsi="Times New Roman"/>
          <w:sz w:val="24"/>
          <w:szCs w:val="24"/>
        </w:rPr>
        <w:t xml:space="preserve">13. </w:t>
      </w:r>
      <w:r w:rsidR="00284F16" w:rsidRPr="006018B9">
        <w:rPr>
          <w:rStyle w:val="size"/>
          <w:rFonts w:ascii="Times New Roman" w:hAnsi="Times New Roman"/>
          <w:sz w:val="24"/>
          <w:szCs w:val="24"/>
        </w:rPr>
        <w:t>W</w:t>
      </w:r>
      <w:r w:rsidR="00284F16" w:rsidRPr="006018B9">
        <w:rPr>
          <w:rFonts w:ascii="Times New Roman" w:eastAsia="Times New Roman" w:hAnsi="Times New Roman"/>
          <w:kern w:val="2"/>
          <w:sz w:val="24"/>
          <w:szCs w:val="24"/>
          <w:lang w:eastAsia="pl-PL"/>
        </w:rPr>
        <w:t xml:space="preserve"> przypadku częściowego udokumentowania rozliczeń z tytułu umów o podwykonawstwo, Wykonawca otrzyma wynagrodzenie w wysokości pomniejszonej o wysokość wynagrodzenia Podwykonawców lub dalszych Podwykonawców, jakie nie zostało im wypłacone.</w:t>
      </w:r>
    </w:p>
    <w:p w14:paraId="79A16771" w14:textId="7DC9CCBD" w:rsidR="00284F16" w:rsidRPr="006018B9" w:rsidRDefault="006F11D0" w:rsidP="006F11D0">
      <w:pPr>
        <w:spacing w:after="120" w:line="240" w:lineRule="auto"/>
        <w:ind w:left="709" w:hanging="425"/>
        <w:jc w:val="both"/>
        <w:rPr>
          <w:rFonts w:ascii="Times New Roman" w:hAnsi="Times New Roman"/>
          <w:sz w:val="24"/>
          <w:szCs w:val="24"/>
        </w:rPr>
      </w:pPr>
      <w:r>
        <w:rPr>
          <w:rStyle w:val="size"/>
          <w:rFonts w:ascii="Times New Roman" w:hAnsi="Times New Roman"/>
          <w:sz w:val="24"/>
          <w:szCs w:val="24"/>
        </w:rPr>
        <w:t xml:space="preserve">14. </w:t>
      </w:r>
      <w:r w:rsidR="00284F16" w:rsidRPr="006018B9">
        <w:rPr>
          <w:rFonts w:ascii="Times New Roman" w:eastAsia="Times New Roman" w:hAnsi="Times New Roman"/>
          <w:kern w:val="2"/>
          <w:sz w:val="24"/>
          <w:szCs w:val="24"/>
          <w:lang w:eastAsia="pl-PL"/>
        </w:rPr>
        <w:t>W przypadku, gdy Podwykonawca, świadczący je za zgodą Zamawiającego na podstawie ważnej umowy z Wykonawcą, wystąpi do Zamawiającego z roszczeniem o zapłatę za prace podzlecone, Zamawiający zastrzega sobie prawo wstrzymania zapłaty wynagrodzenia Wykonawcy w zakresie kwoty, o której zapłatę wystąpił Podwykonawca, do chwili uregulowania tej należności przez Wykonawcę. W przypadku dokonania zapłaty przez Zamawiającego bezpośrednio na rzecz Podwykonawcy na podstawie art. 647</w:t>
      </w:r>
      <w:r w:rsidR="00284F16" w:rsidRPr="006018B9">
        <w:rPr>
          <w:rFonts w:ascii="Times New Roman" w:eastAsia="Times New Roman" w:hAnsi="Times New Roman"/>
          <w:kern w:val="2"/>
          <w:sz w:val="24"/>
          <w:szCs w:val="24"/>
          <w:vertAlign w:val="superscript"/>
          <w:lang w:eastAsia="pl-PL"/>
        </w:rPr>
        <w:t>1</w:t>
      </w:r>
      <w:r w:rsidR="00284F16" w:rsidRPr="006018B9">
        <w:rPr>
          <w:rFonts w:ascii="Times New Roman" w:eastAsia="Times New Roman" w:hAnsi="Times New Roman"/>
          <w:kern w:val="2"/>
          <w:sz w:val="24"/>
          <w:szCs w:val="24"/>
          <w:lang w:eastAsia="pl-PL"/>
        </w:rPr>
        <w:t xml:space="preserve"> § 5 k.c. Wykonawca jest zobowiązany do zwrotu Zamawiającemu wszelkich kwot wypłaconych z tego tytułu Podwykonawcy. Wykonawca wyraża zgodę na potrącenie kwot wypłaconych Podwykonawcom przez Zamawiającego z zobowiązania Zamawiającego wobec Wykonawcy.</w:t>
      </w:r>
    </w:p>
    <w:p w14:paraId="3D10490B" w14:textId="77777777" w:rsidR="00284F16" w:rsidRPr="00A554D7" w:rsidRDefault="00284F16" w:rsidP="00B20C3D">
      <w:pPr>
        <w:tabs>
          <w:tab w:val="num" w:pos="720"/>
        </w:tabs>
        <w:spacing w:after="0" w:line="240" w:lineRule="auto"/>
        <w:jc w:val="both"/>
        <w:rPr>
          <w:rFonts w:ascii="Times New Roman" w:eastAsia="Times New Roman" w:hAnsi="Times New Roman"/>
          <w:kern w:val="2"/>
          <w:sz w:val="24"/>
          <w:szCs w:val="24"/>
          <w:lang w:eastAsia="pl-PL"/>
        </w:rPr>
      </w:pPr>
    </w:p>
    <w:p w14:paraId="1791785D" w14:textId="77777777" w:rsidR="006955DA" w:rsidRPr="00A554D7" w:rsidRDefault="006955DA" w:rsidP="006955DA">
      <w:pPr>
        <w:widowControl w:val="0"/>
        <w:spacing w:after="0" w:line="240" w:lineRule="auto"/>
        <w:ind w:right="70"/>
        <w:jc w:val="both"/>
        <w:rPr>
          <w:rFonts w:ascii="Times New Roman" w:hAnsi="Times New Roman"/>
          <w:i/>
          <w:sz w:val="24"/>
          <w:szCs w:val="24"/>
        </w:rPr>
      </w:pPr>
      <w:r w:rsidRPr="00A554D7">
        <w:rPr>
          <w:rFonts w:ascii="Times New Roman" w:hAnsi="Times New Roman"/>
          <w:i/>
          <w:sz w:val="24"/>
          <w:szCs w:val="24"/>
        </w:rPr>
        <w:t>* tylko w przypadku gdy stroną umowy są wykonawcy, którzy wspólnie ubiegali się o udzielenie zamówienia (np. w ramach konsorcjum) wprowadzony zostanie zapis:</w:t>
      </w:r>
    </w:p>
    <w:p w14:paraId="6A94019C" w14:textId="67CBC8CB" w:rsidR="00163E4A" w:rsidRPr="003820C0" w:rsidRDefault="006F11D0" w:rsidP="006F11D0">
      <w:pPr>
        <w:spacing w:after="0" w:line="240" w:lineRule="auto"/>
        <w:ind w:left="141"/>
        <w:jc w:val="both"/>
        <w:rPr>
          <w:rFonts w:ascii="Times New Roman" w:hAnsi="Times New Roman"/>
          <w:i/>
          <w:sz w:val="24"/>
          <w:szCs w:val="24"/>
        </w:rPr>
      </w:pPr>
      <w:r>
        <w:rPr>
          <w:rFonts w:ascii="Times New Roman" w:hAnsi="Times New Roman"/>
          <w:i/>
          <w:sz w:val="24"/>
          <w:szCs w:val="24"/>
        </w:rPr>
        <w:t xml:space="preserve">15. </w:t>
      </w:r>
      <w:r w:rsidR="006955DA" w:rsidRPr="00A554D7">
        <w:rPr>
          <w:rFonts w:ascii="Times New Roman" w:hAnsi="Times New Roman"/>
          <w:i/>
          <w:sz w:val="24"/>
          <w:szCs w:val="24"/>
        </w:rPr>
        <w:t xml:space="preserve">Z chwilą uregulowania przez Zamawiającego względem pełnomocnika ustanowionego zgodnie z § </w:t>
      </w:r>
      <w:r w:rsidR="00B20A5A">
        <w:rPr>
          <w:rFonts w:ascii="Times New Roman" w:hAnsi="Times New Roman"/>
          <w:i/>
          <w:sz w:val="24"/>
          <w:szCs w:val="24"/>
        </w:rPr>
        <w:t>6</w:t>
      </w:r>
      <w:r w:rsidR="006955DA" w:rsidRPr="00A554D7">
        <w:rPr>
          <w:rFonts w:ascii="Times New Roman" w:hAnsi="Times New Roman"/>
          <w:i/>
          <w:sz w:val="24"/>
          <w:szCs w:val="24"/>
        </w:rPr>
        <w:t xml:space="preserve"> ust. </w:t>
      </w:r>
      <w:r w:rsidR="00284F16">
        <w:rPr>
          <w:rFonts w:ascii="Times New Roman" w:hAnsi="Times New Roman"/>
          <w:i/>
          <w:sz w:val="24"/>
          <w:szCs w:val="24"/>
        </w:rPr>
        <w:t>6</w:t>
      </w:r>
      <w:r w:rsidR="006955DA" w:rsidRPr="00A554D7">
        <w:rPr>
          <w:rFonts w:ascii="Times New Roman" w:hAnsi="Times New Roman"/>
          <w:i/>
          <w:sz w:val="24"/>
          <w:szCs w:val="24"/>
        </w:rPr>
        <w:t xml:space="preserve"> niniejszej Umowy należności wynikającej z wystawionej przez niego </w:t>
      </w:r>
      <w:r w:rsidR="006955DA" w:rsidRPr="00A554D7">
        <w:rPr>
          <w:rFonts w:ascii="Times New Roman" w:hAnsi="Times New Roman"/>
          <w:i/>
          <w:sz w:val="24"/>
          <w:szCs w:val="24"/>
        </w:rPr>
        <w:lastRenderedPageBreak/>
        <w:t>faktury z tytułu wykonania Przedmiotu umowy, pozostali wykonawcy, którym zamówienie zostało udzielone wspólnie, nie będą rościli względem Zamawiającego żadnych praw do zapłaty za wykonane prace.</w:t>
      </w:r>
    </w:p>
    <w:p w14:paraId="1D0BCFAE" w14:textId="692B0F7D" w:rsidR="00FC3256" w:rsidRPr="00CE5AE6" w:rsidRDefault="00FC3256" w:rsidP="00163E4A">
      <w:pPr>
        <w:spacing w:after="0" w:line="240" w:lineRule="auto"/>
        <w:rPr>
          <w:rFonts w:ascii="Times New Roman" w:eastAsia="Times New Roman" w:hAnsi="Times New Roman"/>
          <w:bCs/>
          <w:kern w:val="2"/>
          <w:sz w:val="24"/>
          <w:szCs w:val="24"/>
          <w:lang w:eastAsia="pl-PL"/>
        </w:rPr>
      </w:pPr>
    </w:p>
    <w:p w14:paraId="59451524" w14:textId="7D977EE1" w:rsidR="00D517D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sym w:font="Times New Roman" w:char="00A7"/>
      </w:r>
      <w:r w:rsidRPr="00A554D7">
        <w:rPr>
          <w:rFonts w:ascii="Times New Roman" w:eastAsia="Times New Roman" w:hAnsi="Times New Roman"/>
          <w:b/>
          <w:kern w:val="2"/>
          <w:sz w:val="24"/>
          <w:szCs w:val="24"/>
          <w:lang w:eastAsia="pl-PL"/>
        </w:rPr>
        <w:t xml:space="preserve"> </w:t>
      </w:r>
      <w:r w:rsidR="00B20A5A">
        <w:rPr>
          <w:rFonts w:ascii="Times New Roman" w:eastAsia="Times New Roman" w:hAnsi="Times New Roman"/>
          <w:b/>
          <w:kern w:val="2"/>
          <w:sz w:val="24"/>
          <w:szCs w:val="24"/>
          <w:lang w:eastAsia="pl-PL"/>
        </w:rPr>
        <w:t>6</w:t>
      </w:r>
    </w:p>
    <w:p w14:paraId="4A48F5DF" w14:textId="77777777"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Osoby nadzorujące</w:t>
      </w:r>
    </w:p>
    <w:p w14:paraId="28E6E969" w14:textId="77777777" w:rsidR="002B529A" w:rsidRPr="00A554D7" w:rsidRDefault="002B529A" w:rsidP="00CF49CF">
      <w:pPr>
        <w:numPr>
          <w:ilvl w:val="0"/>
          <w:numId w:val="6"/>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Wykonawca ustanawia ………………………………………….. osobą odpowiedzialną  do koordynowania i nadzoru realizacji niniejszej umowy ze strony Wykonawcy.</w:t>
      </w:r>
    </w:p>
    <w:p w14:paraId="7DB6A9E3" w14:textId="4605351D" w:rsidR="002B529A" w:rsidRPr="00A554D7" w:rsidRDefault="002B529A" w:rsidP="000A4E3E">
      <w:pPr>
        <w:numPr>
          <w:ilvl w:val="0"/>
          <w:numId w:val="6"/>
        </w:numPr>
        <w:spacing w:after="0" w:line="240" w:lineRule="auto"/>
        <w:jc w:val="both"/>
        <w:rPr>
          <w:rFonts w:ascii="Times New Roman" w:eastAsia="Times New Roman" w:hAnsi="Times New Roman"/>
          <w:sz w:val="24"/>
          <w:szCs w:val="24"/>
          <w:lang w:eastAsia="pl-PL"/>
        </w:rPr>
      </w:pPr>
      <w:r w:rsidRPr="00A554D7">
        <w:rPr>
          <w:rFonts w:ascii="Times New Roman" w:eastAsia="Times New Roman" w:hAnsi="Times New Roman"/>
          <w:kern w:val="2"/>
          <w:sz w:val="24"/>
          <w:szCs w:val="24"/>
          <w:lang w:eastAsia="pl-PL"/>
        </w:rPr>
        <w:t xml:space="preserve">Zamawiający ustanawia ………………………………………. osobą odpowiedzialną za koordynację i odbiór </w:t>
      </w:r>
      <w:r w:rsidR="000A4E3E">
        <w:rPr>
          <w:rFonts w:ascii="Times New Roman" w:eastAsia="Times New Roman" w:hAnsi="Times New Roman"/>
          <w:kern w:val="2"/>
          <w:sz w:val="24"/>
          <w:szCs w:val="24"/>
          <w:lang w:eastAsia="pl-PL"/>
        </w:rPr>
        <w:t>prac wchodzących w Przedmiot umowy.</w:t>
      </w:r>
    </w:p>
    <w:p w14:paraId="40E6E2A7" w14:textId="77777777" w:rsidR="002217C1" w:rsidRPr="00A554D7" w:rsidRDefault="002217C1" w:rsidP="00CF49CF">
      <w:pPr>
        <w:numPr>
          <w:ilvl w:val="0"/>
          <w:numId w:val="6"/>
        </w:numPr>
        <w:spacing w:after="0" w:line="240" w:lineRule="auto"/>
        <w:ind w:right="-108"/>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Wszelkie informacje, oświadczenia, polecenia, porozumienia, potwierdzenia w sprawach dotyczących realizacji umowy przekazywane będą pisemnie lub telefaksem lub drogą elektroniczną i będą podpisane ze strony Zamawiającego, przez osoby posiadające odpowiednie upoważnienia. Dokumenty zawierające oświadczenia woli lub polecenia lub porozumienia lub potwierdzenia lub informacje wpływające na prawa i obowiązki Stron dla swej skuteczności wymagają formy pisemnej pod rygorem nieważności.</w:t>
      </w:r>
    </w:p>
    <w:p w14:paraId="7491F87B" w14:textId="76A7E8B7" w:rsidR="002217C1" w:rsidRDefault="002217C1" w:rsidP="00CF49CF">
      <w:pPr>
        <w:numPr>
          <w:ilvl w:val="0"/>
          <w:numId w:val="6"/>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Doręczenia pism, zawierających oświadczenia woli wpływające na prawa i obowiązki Stron, dokonywane będą osobiście lub za potwierdzeniem odbioru na adresy wskazane w komparycji niniejszej umowy, za pośrednictwem poczty lub firmy kurierskiej. Bieżąca korespondencja robocza może odbywać się w formie elektronicznej (e-mail) bądź</w:t>
      </w:r>
      <w:r w:rsidR="00284F16">
        <w:rPr>
          <w:rFonts w:ascii="Times New Roman" w:eastAsia="Times New Roman" w:hAnsi="Times New Roman"/>
          <w:kern w:val="2"/>
          <w:sz w:val="24"/>
          <w:szCs w:val="24"/>
          <w:lang w:eastAsia="pl-PL"/>
        </w:rPr>
        <w:t xml:space="preserve"> telefonicznej</w:t>
      </w:r>
      <w:r w:rsidRPr="00A554D7">
        <w:rPr>
          <w:rFonts w:ascii="Times New Roman" w:eastAsia="Times New Roman" w:hAnsi="Times New Roman"/>
          <w:kern w:val="2"/>
          <w:sz w:val="24"/>
          <w:szCs w:val="24"/>
          <w:lang w:eastAsia="pl-PL"/>
        </w:rPr>
        <w:t>.</w:t>
      </w:r>
    </w:p>
    <w:p w14:paraId="05A77EC2" w14:textId="77777777" w:rsidR="00284F16" w:rsidRPr="006018B9" w:rsidRDefault="00284F16" w:rsidP="00284F16">
      <w:pPr>
        <w:numPr>
          <w:ilvl w:val="0"/>
          <w:numId w:val="6"/>
        </w:numPr>
        <w:spacing w:before="120" w:after="120" w:line="240" w:lineRule="auto"/>
        <w:ind w:right="-108"/>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Dokumenty zawierające oświadczenia woli stron lub polecenia, uzgodnienia, informacje czy też potwierdzenia, wpływające na prawa i obowiązki stron dla swej skuteczności wymagają formy pisemnej pod rygorem nieważności i muszą być podpisane - ze strony Zamawiającego lub odpowiednio ze strony Wykonawcy, przez osoby posiadające odpowiednie upoważnienia. Doręczenia dokonywane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05B686B6" w14:textId="77777777" w:rsidR="00284F16" w:rsidRPr="006018B9" w:rsidRDefault="00284F16" w:rsidP="00284F16">
      <w:pPr>
        <w:spacing w:before="120" w:after="120" w:line="240" w:lineRule="auto"/>
        <w:ind w:left="360" w:right="-108"/>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Dla Wykonawcy ……………………………. ( e – mail)</w:t>
      </w:r>
    </w:p>
    <w:p w14:paraId="465AAA5D" w14:textId="4107476D" w:rsidR="00284F16" w:rsidRPr="00D33A4A" w:rsidRDefault="00284F16" w:rsidP="00284F16">
      <w:pPr>
        <w:spacing w:before="120" w:after="120" w:line="240" w:lineRule="auto"/>
        <w:ind w:left="360" w:right="-108"/>
        <w:jc w:val="both"/>
        <w:rPr>
          <w:rFonts w:ascii="Times New Roman" w:eastAsia="Times New Roman" w:hAnsi="Times New Roman"/>
          <w:kern w:val="2"/>
          <w:sz w:val="24"/>
          <w:szCs w:val="24"/>
          <w:lang w:eastAsia="pl-PL"/>
        </w:rPr>
      </w:pPr>
      <w:r w:rsidRPr="00D33A4A">
        <w:rPr>
          <w:rFonts w:ascii="Times New Roman" w:eastAsia="Times New Roman" w:hAnsi="Times New Roman"/>
          <w:kern w:val="2"/>
          <w:sz w:val="24"/>
          <w:szCs w:val="24"/>
          <w:lang w:eastAsia="pl-PL"/>
        </w:rPr>
        <w:t xml:space="preserve">Dla </w:t>
      </w:r>
      <w:r w:rsidRPr="00D33A4A">
        <w:rPr>
          <w:rFonts w:ascii="Times New Roman" w:hAnsi="Times New Roman"/>
          <w:sz w:val="24"/>
          <w:szCs w:val="24"/>
        </w:rPr>
        <w:t>Zamawiającego</w:t>
      </w:r>
      <w:r w:rsidRPr="00D33A4A">
        <w:rPr>
          <w:rFonts w:ascii="Times New Roman" w:eastAsia="Times New Roman" w:hAnsi="Times New Roman"/>
          <w:kern w:val="2"/>
          <w:sz w:val="24"/>
          <w:szCs w:val="24"/>
          <w:lang w:eastAsia="pl-PL"/>
        </w:rPr>
        <w:t xml:space="preserve"> …………………………. ( e – mail).</w:t>
      </w:r>
    </w:p>
    <w:p w14:paraId="316B8A5A" w14:textId="77777777" w:rsidR="00284F16" w:rsidRPr="00A554D7" w:rsidRDefault="00284F16" w:rsidP="00284F16">
      <w:pPr>
        <w:spacing w:after="0" w:line="240" w:lineRule="auto"/>
        <w:ind w:left="360"/>
        <w:jc w:val="both"/>
        <w:rPr>
          <w:rFonts w:ascii="Times New Roman" w:eastAsia="Times New Roman" w:hAnsi="Times New Roman"/>
          <w:kern w:val="2"/>
          <w:sz w:val="24"/>
          <w:szCs w:val="24"/>
          <w:lang w:eastAsia="pl-PL"/>
        </w:rPr>
      </w:pPr>
    </w:p>
    <w:p w14:paraId="1EF68264" w14:textId="77777777" w:rsidR="002217C1" w:rsidRPr="00A554D7" w:rsidRDefault="002217C1" w:rsidP="002217C1">
      <w:pPr>
        <w:widowControl w:val="0"/>
        <w:spacing w:after="0" w:line="240" w:lineRule="auto"/>
        <w:ind w:right="70"/>
        <w:jc w:val="both"/>
        <w:rPr>
          <w:rFonts w:ascii="Times New Roman" w:eastAsia="Times New Roman" w:hAnsi="Times New Roman"/>
          <w:i/>
          <w:kern w:val="2"/>
          <w:sz w:val="24"/>
          <w:szCs w:val="20"/>
          <w:lang w:eastAsia="pl-PL"/>
        </w:rPr>
      </w:pPr>
      <w:r w:rsidRPr="00A554D7">
        <w:rPr>
          <w:rFonts w:ascii="Times New Roman" w:eastAsia="Times New Roman" w:hAnsi="Times New Roman"/>
          <w:i/>
          <w:kern w:val="2"/>
          <w:sz w:val="24"/>
          <w:szCs w:val="20"/>
          <w:lang w:eastAsia="pl-PL"/>
        </w:rPr>
        <w:t>* tylko w przypadku gdy stroną umowy są wykonawcy, którzy wspólnie ubiegali się o udzielenie zamówienia (np. w ramach konsorcjum) wprowadzony zostanie zapis:</w:t>
      </w:r>
    </w:p>
    <w:p w14:paraId="71F50BF8" w14:textId="77777777" w:rsidR="002217C1" w:rsidRPr="00A554D7" w:rsidRDefault="002217C1" w:rsidP="00CF49CF">
      <w:pPr>
        <w:numPr>
          <w:ilvl w:val="0"/>
          <w:numId w:val="6"/>
        </w:numPr>
        <w:spacing w:after="0" w:line="240" w:lineRule="auto"/>
        <w:ind w:hanging="357"/>
        <w:jc w:val="both"/>
        <w:rPr>
          <w:rFonts w:ascii="Times New Roman" w:eastAsia="Times New Roman" w:hAnsi="Times New Roman"/>
          <w:i/>
          <w:kern w:val="2"/>
          <w:sz w:val="24"/>
          <w:szCs w:val="24"/>
          <w:lang w:eastAsia="pl-PL"/>
        </w:rPr>
      </w:pPr>
      <w:r w:rsidRPr="00A554D7">
        <w:rPr>
          <w:rFonts w:ascii="Times New Roman" w:eastAsia="Times New Roman" w:hAnsi="Times New Roman"/>
          <w:i/>
          <w:kern w:val="2"/>
          <w:sz w:val="24"/>
          <w:szCs w:val="20"/>
          <w:lang w:eastAsia="pl-PL"/>
        </w:rPr>
        <w:t>Pełnomocnik wykonawców, którym zamówienie zostało udzielone wspólnie (np. w ramach konsorcjum) upoważniony do zawarcia niniejszej umowy (</w:t>
      </w:r>
      <w:r w:rsidRPr="00A554D7">
        <w:rPr>
          <w:rFonts w:ascii="Times New Roman" w:eastAsia="Times New Roman" w:hAnsi="Times New Roman"/>
          <w:bCs/>
          <w:i/>
          <w:kern w:val="2"/>
          <w:sz w:val="24"/>
          <w:szCs w:val="24"/>
          <w:lang w:eastAsia="pl-PL"/>
        </w:rPr>
        <w:t xml:space="preserve">Lider Konsorcjum), działający przez osoby upoważnione do jego reprezentacji, </w:t>
      </w:r>
      <w:r w:rsidRPr="00A554D7">
        <w:rPr>
          <w:rFonts w:ascii="Times New Roman" w:eastAsia="Times New Roman" w:hAnsi="Times New Roman"/>
          <w:i/>
          <w:kern w:val="2"/>
          <w:sz w:val="24"/>
          <w:szCs w:val="24"/>
          <w:lang w:eastAsia="pl-PL"/>
        </w:rPr>
        <w:t>przez cały okres realizacji niniejszej umowy, jak również w okresie rękojmi i gwarancji,</w:t>
      </w:r>
      <w:r w:rsidRPr="00A554D7">
        <w:rPr>
          <w:rFonts w:ascii="Times New Roman" w:eastAsia="Times New Roman" w:hAnsi="Times New Roman"/>
          <w:bCs/>
          <w:i/>
          <w:kern w:val="2"/>
          <w:sz w:val="24"/>
          <w:szCs w:val="24"/>
          <w:lang w:eastAsia="pl-PL"/>
        </w:rPr>
        <w:t xml:space="preserve"> upoważniony jest do reprezentowania wszystkich wykonawców, </w:t>
      </w:r>
      <w:r w:rsidRPr="00A554D7">
        <w:rPr>
          <w:rFonts w:ascii="Times New Roman" w:eastAsia="Times New Roman" w:hAnsi="Times New Roman"/>
          <w:i/>
          <w:kern w:val="2"/>
          <w:sz w:val="24"/>
          <w:szCs w:val="20"/>
          <w:lang w:eastAsia="pl-PL"/>
        </w:rPr>
        <w:t>którym zamówienie zostało udzielone wspólnie</w:t>
      </w:r>
      <w:r w:rsidRPr="00A554D7">
        <w:rPr>
          <w:rFonts w:ascii="Times New Roman" w:eastAsia="Times New Roman" w:hAnsi="Times New Roman"/>
          <w:bCs/>
          <w:i/>
          <w:kern w:val="2"/>
          <w:sz w:val="24"/>
          <w:szCs w:val="24"/>
          <w:lang w:eastAsia="pl-PL"/>
        </w:rPr>
        <w:t xml:space="preserve">, w szczególności upoważniony jest do </w:t>
      </w:r>
      <w:r w:rsidRPr="00A554D7">
        <w:rPr>
          <w:rFonts w:ascii="Times New Roman" w:eastAsia="Times New Roman" w:hAnsi="Times New Roman"/>
          <w:i/>
          <w:kern w:val="2"/>
          <w:sz w:val="24"/>
          <w:szCs w:val="24"/>
          <w:lang w:eastAsia="pl-PL"/>
        </w:rPr>
        <w:t>:</w:t>
      </w:r>
    </w:p>
    <w:p w14:paraId="60D91A89" w14:textId="77777777" w:rsidR="002217C1" w:rsidRPr="00A554D7" w:rsidRDefault="002217C1" w:rsidP="001035EC">
      <w:pPr>
        <w:numPr>
          <w:ilvl w:val="0"/>
          <w:numId w:val="22"/>
        </w:numPr>
        <w:spacing w:after="0" w:line="240" w:lineRule="auto"/>
        <w:ind w:hanging="708"/>
        <w:jc w:val="both"/>
        <w:rPr>
          <w:rFonts w:ascii="Times New Roman" w:eastAsia="Times New Roman" w:hAnsi="Times New Roman"/>
          <w:i/>
          <w:kern w:val="2"/>
          <w:sz w:val="24"/>
          <w:szCs w:val="24"/>
          <w:lang w:eastAsia="pl-PL"/>
        </w:rPr>
      </w:pPr>
      <w:r w:rsidRPr="00A554D7">
        <w:rPr>
          <w:rFonts w:ascii="Times New Roman" w:eastAsia="Times New Roman" w:hAnsi="Times New Roman"/>
          <w:i/>
          <w:kern w:val="2"/>
          <w:sz w:val="24"/>
          <w:szCs w:val="24"/>
          <w:lang w:eastAsia="pl-PL"/>
        </w:rPr>
        <w:t>składania oświadczeń woli w imieniu wszystkich wykonawców,</w:t>
      </w:r>
    </w:p>
    <w:p w14:paraId="03DBD3EA" w14:textId="77777777" w:rsidR="002217C1" w:rsidRPr="00A554D7" w:rsidRDefault="002217C1" w:rsidP="001035EC">
      <w:pPr>
        <w:numPr>
          <w:ilvl w:val="0"/>
          <w:numId w:val="22"/>
        </w:numPr>
        <w:spacing w:after="0" w:line="240" w:lineRule="auto"/>
        <w:ind w:hanging="708"/>
        <w:jc w:val="both"/>
        <w:rPr>
          <w:rFonts w:ascii="Times New Roman" w:eastAsia="Times New Roman" w:hAnsi="Times New Roman"/>
          <w:i/>
          <w:kern w:val="2"/>
          <w:sz w:val="24"/>
          <w:szCs w:val="24"/>
          <w:lang w:eastAsia="pl-PL"/>
        </w:rPr>
      </w:pPr>
      <w:r w:rsidRPr="00A554D7">
        <w:rPr>
          <w:rFonts w:ascii="Times New Roman" w:eastAsia="Times New Roman" w:hAnsi="Times New Roman"/>
          <w:i/>
          <w:kern w:val="2"/>
          <w:sz w:val="24"/>
          <w:szCs w:val="24"/>
          <w:lang w:eastAsia="pl-PL"/>
        </w:rPr>
        <w:t>wystawiania faktur i odbioru wynagrodzenia wynikającego z niniejszej umowy,</w:t>
      </w:r>
    </w:p>
    <w:p w14:paraId="235D58D4" w14:textId="77777777" w:rsidR="002217C1" w:rsidRPr="00A554D7" w:rsidRDefault="002217C1" w:rsidP="001035EC">
      <w:pPr>
        <w:numPr>
          <w:ilvl w:val="0"/>
          <w:numId w:val="22"/>
        </w:numPr>
        <w:spacing w:after="0" w:line="240" w:lineRule="auto"/>
        <w:ind w:hanging="708"/>
        <w:jc w:val="both"/>
        <w:rPr>
          <w:rFonts w:ascii="Times New Roman" w:eastAsia="Times New Roman" w:hAnsi="Times New Roman"/>
          <w:i/>
          <w:kern w:val="2"/>
          <w:sz w:val="24"/>
          <w:szCs w:val="24"/>
          <w:lang w:eastAsia="pl-PL"/>
        </w:rPr>
      </w:pPr>
      <w:r w:rsidRPr="00A554D7">
        <w:rPr>
          <w:rFonts w:ascii="Times New Roman" w:eastAsia="Times New Roman" w:hAnsi="Times New Roman"/>
          <w:i/>
          <w:kern w:val="2"/>
          <w:sz w:val="24"/>
          <w:szCs w:val="24"/>
          <w:lang w:eastAsia="pl-PL"/>
        </w:rPr>
        <w:t xml:space="preserve">przyjmowania w imieniu wszystkich wykonawców oświadczeń woli składanych przez Zamawiającego, </w:t>
      </w:r>
    </w:p>
    <w:p w14:paraId="4F2585EC" w14:textId="77777777" w:rsidR="002217C1" w:rsidRPr="00A554D7" w:rsidRDefault="002217C1" w:rsidP="001035EC">
      <w:pPr>
        <w:numPr>
          <w:ilvl w:val="0"/>
          <w:numId w:val="22"/>
        </w:numPr>
        <w:spacing w:after="0" w:line="240" w:lineRule="auto"/>
        <w:ind w:hanging="708"/>
        <w:jc w:val="both"/>
        <w:rPr>
          <w:rFonts w:ascii="Times New Roman" w:eastAsia="Times New Roman" w:hAnsi="Times New Roman"/>
          <w:i/>
          <w:kern w:val="2"/>
          <w:sz w:val="24"/>
          <w:szCs w:val="24"/>
          <w:lang w:eastAsia="pl-PL"/>
        </w:rPr>
      </w:pPr>
      <w:r w:rsidRPr="00A554D7">
        <w:rPr>
          <w:rFonts w:ascii="Times New Roman" w:eastAsia="Times New Roman" w:hAnsi="Times New Roman"/>
          <w:i/>
          <w:kern w:val="2"/>
          <w:sz w:val="24"/>
          <w:szCs w:val="24"/>
          <w:lang w:eastAsia="pl-PL"/>
        </w:rPr>
        <w:t>prowadzenia, wysyłania, odbierania korespondencji związanej z niniejszą umową,</w:t>
      </w:r>
    </w:p>
    <w:p w14:paraId="6D8F7E75" w14:textId="77777777" w:rsidR="002217C1" w:rsidRPr="00A554D7" w:rsidRDefault="002217C1" w:rsidP="001035EC">
      <w:pPr>
        <w:numPr>
          <w:ilvl w:val="0"/>
          <w:numId w:val="22"/>
        </w:numPr>
        <w:spacing w:after="0" w:line="240" w:lineRule="auto"/>
        <w:ind w:hanging="708"/>
        <w:jc w:val="both"/>
        <w:rPr>
          <w:rFonts w:ascii="Times New Roman" w:eastAsia="Times New Roman" w:hAnsi="Times New Roman"/>
          <w:i/>
          <w:kern w:val="2"/>
          <w:sz w:val="24"/>
          <w:szCs w:val="24"/>
          <w:lang w:eastAsia="pl-PL"/>
        </w:rPr>
      </w:pPr>
      <w:r w:rsidRPr="00A554D7">
        <w:rPr>
          <w:rFonts w:ascii="Times New Roman" w:eastAsia="Times New Roman" w:hAnsi="Times New Roman"/>
          <w:i/>
          <w:kern w:val="2"/>
          <w:sz w:val="24"/>
          <w:szCs w:val="24"/>
          <w:lang w:eastAsia="pl-PL"/>
        </w:rPr>
        <w:t xml:space="preserve"> reprezentowania wszystkich wykonawców we wszelkich kontaktach, czynnościach wykonywanych w związku z realizacją niniejszej umowy,</w:t>
      </w:r>
    </w:p>
    <w:p w14:paraId="34F33289" w14:textId="6C29288D" w:rsidR="002217C1" w:rsidRPr="00A554D7" w:rsidRDefault="002217C1" w:rsidP="001035EC">
      <w:pPr>
        <w:widowControl w:val="0"/>
        <w:numPr>
          <w:ilvl w:val="0"/>
          <w:numId w:val="22"/>
        </w:numPr>
        <w:spacing w:after="0" w:line="240" w:lineRule="auto"/>
        <w:ind w:right="70" w:hanging="708"/>
        <w:jc w:val="both"/>
        <w:rPr>
          <w:rFonts w:ascii="Times New Roman" w:eastAsia="Times New Roman" w:hAnsi="Times New Roman"/>
          <w:i/>
          <w:kern w:val="2"/>
          <w:sz w:val="24"/>
          <w:szCs w:val="20"/>
          <w:lang w:eastAsia="pl-PL"/>
        </w:rPr>
      </w:pPr>
      <w:r w:rsidRPr="00A554D7">
        <w:rPr>
          <w:rFonts w:ascii="Times New Roman" w:eastAsia="Times New Roman" w:hAnsi="Times New Roman"/>
          <w:i/>
          <w:kern w:val="2"/>
          <w:sz w:val="24"/>
          <w:szCs w:val="24"/>
          <w:lang w:eastAsia="pl-PL"/>
        </w:rPr>
        <w:t xml:space="preserve">podpisywania w imieniu wszystkich wykonawców wszelkich dokumentów związanych z realizacja niniejszej umowy, w szczególności do podpisywania umowy, umów (w przypadku zamówień dodatkowych lub uzupełniających) aneksów do umowy, protokołów. </w:t>
      </w:r>
    </w:p>
    <w:p w14:paraId="70E67820" w14:textId="77777777" w:rsidR="002217C1" w:rsidRPr="00A554D7" w:rsidRDefault="002217C1" w:rsidP="00C0333F">
      <w:pPr>
        <w:spacing w:after="0" w:line="240" w:lineRule="auto"/>
        <w:ind w:hanging="708"/>
        <w:rPr>
          <w:rFonts w:ascii="Times New Roman" w:eastAsia="Times New Roman" w:hAnsi="Times New Roman"/>
          <w:b/>
          <w:kern w:val="2"/>
          <w:sz w:val="24"/>
          <w:szCs w:val="24"/>
          <w:lang w:eastAsia="pl-PL"/>
        </w:rPr>
      </w:pPr>
    </w:p>
    <w:p w14:paraId="549B52F8" w14:textId="14F1AF75" w:rsidR="002217C1" w:rsidRPr="00A554D7" w:rsidRDefault="002217C1" w:rsidP="002217C1">
      <w:pPr>
        <w:widowControl w:val="0"/>
        <w:tabs>
          <w:tab w:val="left" w:pos="0"/>
        </w:tabs>
        <w:spacing w:after="0" w:line="240" w:lineRule="auto"/>
        <w:ind w:right="70"/>
        <w:jc w:val="center"/>
        <w:rPr>
          <w:rFonts w:ascii="Times New Roman" w:eastAsia="Times New Roman" w:hAnsi="Times New Roman"/>
          <w:b/>
          <w:sz w:val="24"/>
          <w:szCs w:val="24"/>
          <w:lang w:eastAsia="pl-PL"/>
        </w:rPr>
      </w:pPr>
      <w:r w:rsidRPr="00A554D7">
        <w:rPr>
          <w:rFonts w:ascii="Times New Roman" w:eastAsia="Times New Roman" w:hAnsi="Times New Roman"/>
          <w:b/>
          <w:sz w:val="24"/>
          <w:szCs w:val="24"/>
          <w:lang w:eastAsia="pl-PL"/>
        </w:rPr>
        <w:t xml:space="preserve">§ </w:t>
      </w:r>
      <w:r w:rsidR="00B20A5A">
        <w:rPr>
          <w:rFonts w:ascii="Times New Roman" w:eastAsia="Times New Roman" w:hAnsi="Times New Roman"/>
          <w:b/>
          <w:sz w:val="24"/>
          <w:szCs w:val="24"/>
          <w:lang w:eastAsia="pl-PL"/>
        </w:rPr>
        <w:t>7</w:t>
      </w:r>
    </w:p>
    <w:p w14:paraId="65CACAEF" w14:textId="77777777" w:rsidR="002217C1" w:rsidRDefault="002217C1" w:rsidP="002217C1">
      <w:pPr>
        <w:widowControl w:val="0"/>
        <w:tabs>
          <w:tab w:val="left" w:pos="0"/>
        </w:tabs>
        <w:spacing w:after="0" w:line="240" w:lineRule="auto"/>
        <w:ind w:right="70"/>
        <w:jc w:val="center"/>
        <w:rPr>
          <w:rFonts w:ascii="Times New Roman" w:eastAsia="Times New Roman" w:hAnsi="Times New Roman"/>
          <w:b/>
          <w:sz w:val="24"/>
          <w:szCs w:val="24"/>
          <w:lang w:eastAsia="pl-PL"/>
        </w:rPr>
      </w:pPr>
      <w:r w:rsidRPr="00A554D7">
        <w:rPr>
          <w:rFonts w:ascii="Times New Roman" w:eastAsia="Times New Roman" w:hAnsi="Times New Roman"/>
          <w:b/>
          <w:sz w:val="24"/>
          <w:szCs w:val="24"/>
          <w:lang w:eastAsia="pl-PL"/>
        </w:rPr>
        <w:t>Rękojmia i gwarancja jakości</w:t>
      </w:r>
    </w:p>
    <w:p w14:paraId="3F9FAD98" w14:textId="77777777" w:rsidR="006F11D0" w:rsidRPr="00A554D7" w:rsidRDefault="006F11D0" w:rsidP="002217C1">
      <w:pPr>
        <w:widowControl w:val="0"/>
        <w:tabs>
          <w:tab w:val="left" w:pos="0"/>
        </w:tabs>
        <w:spacing w:after="0" w:line="240" w:lineRule="auto"/>
        <w:ind w:right="70"/>
        <w:jc w:val="center"/>
        <w:rPr>
          <w:rFonts w:ascii="Times New Roman" w:eastAsia="Times New Roman" w:hAnsi="Times New Roman"/>
          <w:b/>
          <w:sz w:val="24"/>
          <w:szCs w:val="24"/>
          <w:lang w:eastAsia="pl-PL"/>
        </w:rPr>
      </w:pPr>
    </w:p>
    <w:p w14:paraId="2FD820AC" w14:textId="51A55F55" w:rsidR="002217C1" w:rsidRPr="00032E9D"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Wykonawca ponosi wobec Zamawiającego odpowiedzialność z tytułu rękojmi za wady fizyczne na zasadach określonych w Kodeksie Cywilnym. Okres rękojmi wynosi </w:t>
      </w:r>
      <w:r w:rsidR="009F5B69">
        <w:rPr>
          <w:rFonts w:ascii="Times New Roman" w:eastAsia="Times New Roman" w:hAnsi="Times New Roman"/>
          <w:kern w:val="2"/>
          <w:sz w:val="24"/>
          <w:szCs w:val="24"/>
          <w:lang w:eastAsia="pl-PL"/>
        </w:rPr>
        <w:t xml:space="preserve">60 </w:t>
      </w:r>
      <w:r w:rsidR="00A35FF4" w:rsidRPr="00A554D7">
        <w:rPr>
          <w:rFonts w:ascii="Times New Roman" w:eastAsia="Times New Roman" w:hAnsi="Times New Roman"/>
          <w:kern w:val="2"/>
          <w:sz w:val="24"/>
          <w:szCs w:val="24"/>
          <w:lang w:eastAsia="pl-PL"/>
        </w:rPr>
        <w:t>miesięcy</w:t>
      </w:r>
      <w:r w:rsidRPr="00A554D7">
        <w:rPr>
          <w:rFonts w:ascii="Times New Roman" w:eastAsia="Times New Roman" w:hAnsi="Times New Roman"/>
          <w:kern w:val="2"/>
          <w:sz w:val="24"/>
          <w:szCs w:val="24"/>
          <w:lang w:eastAsia="pl-PL"/>
        </w:rPr>
        <w:t xml:space="preserve"> licząc od dnia następnego po dniu podpisania protokołu odbioru końcowego Przedmiotu umowy.</w:t>
      </w:r>
    </w:p>
    <w:p w14:paraId="116A24E7" w14:textId="1CB46163" w:rsidR="002217C1" w:rsidRPr="00032E9D"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 xml:space="preserve">Wykonawca udziela gwarancji jakości na Przedmiot umowy na okres </w:t>
      </w:r>
      <w:r w:rsidR="00B30DC1" w:rsidRPr="00032E9D">
        <w:rPr>
          <w:rFonts w:ascii="Times New Roman" w:eastAsia="Times New Roman" w:hAnsi="Times New Roman"/>
          <w:b/>
          <w:bCs/>
          <w:kern w:val="2"/>
          <w:sz w:val="24"/>
          <w:szCs w:val="24"/>
          <w:lang w:eastAsia="pl-PL"/>
        </w:rPr>
        <w:t xml:space="preserve">………… </w:t>
      </w:r>
      <w:r w:rsidRPr="00032E9D">
        <w:rPr>
          <w:rFonts w:ascii="Times New Roman" w:eastAsia="Times New Roman" w:hAnsi="Times New Roman"/>
          <w:b/>
          <w:kern w:val="2"/>
          <w:sz w:val="24"/>
          <w:szCs w:val="24"/>
          <w:lang w:eastAsia="pl-PL"/>
        </w:rPr>
        <w:t xml:space="preserve">miesięcy </w:t>
      </w:r>
      <w:r w:rsidRPr="00032E9D">
        <w:rPr>
          <w:rFonts w:ascii="Times New Roman" w:eastAsia="Times New Roman" w:hAnsi="Times New Roman"/>
          <w:kern w:val="2"/>
          <w:sz w:val="24"/>
          <w:szCs w:val="24"/>
          <w:lang w:eastAsia="pl-PL"/>
        </w:rPr>
        <w:t>licząc od dnia następnego po dniu podpisania protokołu odbioru końcowego Przedmiotu umowy.</w:t>
      </w:r>
    </w:p>
    <w:p w14:paraId="30167129" w14:textId="77777777" w:rsidR="002217C1" w:rsidRPr="00032E9D"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 xml:space="preserve">Wykonawca zobowiązuje się do bezpłatnego usunięcia wad fizycznych Przedmiotu umowy w terminie do 14 dni od dnia otrzymania zgłoszenia o wadzie, a w uzasadnionym przypadku, w innym uzgodnionym przez strony terminie. W przypadku nie usunięcia przez Wykonawcę zgłoszonej wady w wyznaczonym terminie, Zamawiającemu przysługiwać będzie prawo zlecenia usunięcia zaistniałej wady osobie trzeciej na koszt i ryzyko Wykonawcy. </w:t>
      </w:r>
    </w:p>
    <w:p w14:paraId="67FFF10F" w14:textId="77777777" w:rsidR="002217C1" w:rsidRPr="00032E9D"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Postępowanie przy wystąpieniu wad w okresie gwarancji i rękojmi:</w:t>
      </w:r>
    </w:p>
    <w:p w14:paraId="60CFAB02" w14:textId="58D05A16" w:rsidR="002217C1" w:rsidRPr="00A554D7" w:rsidRDefault="002217C1" w:rsidP="00CF49CF">
      <w:pPr>
        <w:numPr>
          <w:ilvl w:val="0"/>
          <w:numId w:val="2"/>
        </w:numPr>
        <w:spacing w:after="0" w:line="240" w:lineRule="auto"/>
        <w:ind w:hanging="708"/>
        <w:jc w:val="both"/>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 xml:space="preserve">O wykryciu wady Zamawiający zawiadomi Wykonawcę niezwłocznie w formie pisemnej lub </w:t>
      </w:r>
      <w:r w:rsidR="00B30DC1" w:rsidRPr="00032E9D">
        <w:rPr>
          <w:rFonts w:ascii="Times New Roman" w:eastAsia="Times New Roman" w:hAnsi="Times New Roman"/>
          <w:kern w:val="2"/>
          <w:sz w:val="24"/>
          <w:szCs w:val="24"/>
          <w:lang w:eastAsia="pl-PL"/>
        </w:rPr>
        <w:t xml:space="preserve">e-mailem na adres: </w:t>
      </w:r>
      <w:r w:rsidRPr="00032E9D">
        <w:rPr>
          <w:rFonts w:ascii="Times New Roman" w:eastAsia="Times New Roman" w:hAnsi="Times New Roman"/>
          <w:kern w:val="2"/>
          <w:sz w:val="24"/>
          <w:szCs w:val="24"/>
          <w:lang w:eastAsia="pl-PL"/>
        </w:rPr>
        <w:t xml:space="preserve">.........................................................., </w:t>
      </w:r>
      <w:r w:rsidRPr="00A554D7">
        <w:rPr>
          <w:rFonts w:ascii="Times New Roman" w:eastAsia="Times New Roman" w:hAnsi="Times New Roman"/>
          <w:kern w:val="2"/>
          <w:sz w:val="24"/>
          <w:szCs w:val="24"/>
          <w:lang w:eastAsia="pl-PL"/>
        </w:rPr>
        <w:t>wyznaczając jednocześnie termin do spisania protokołu dotyczącego istnienia wady.</w:t>
      </w:r>
    </w:p>
    <w:p w14:paraId="19E04E69" w14:textId="77777777" w:rsidR="002217C1" w:rsidRPr="00A554D7" w:rsidRDefault="002217C1" w:rsidP="00CF49CF">
      <w:pPr>
        <w:numPr>
          <w:ilvl w:val="0"/>
          <w:numId w:val="2"/>
        </w:numPr>
        <w:spacing w:after="0" w:line="240" w:lineRule="auto"/>
        <w:ind w:hanging="708"/>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Istnienie wad powinno być stwierdzone protokolarnie przy udziale Zamawiającego             i Wykonawcy. Jeśli Wykonawca w terminie określonym w zawiadomieniu, o którym mowa w ust. 4 pkt 1), nie przystąpi do spisania protokołu wspólnie z Zamawiającym – wiążącym dla Stron jest protokół sporządzony przez Zamawiającego. </w:t>
      </w:r>
    </w:p>
    <w:p w14:paraId="4D2CCE16" w14:textId="77777777" w:rsidR="002217C1" w:rsidRPr="00A554D7" w:rsidRDefault="002217C1" w:rsidP="00CF49CF">
      <w:pPr>
        <w:numPr>
          <w:ilvl w:val="0"/>
          <w:numId w:val="2"/>
        </w:numPr>
        <w:spacing w:after="0" w:line="240" w:lineRule="auto"/>
        <w:ind w:hanging="708"/>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Usunięcie wad przez Wykonawcę zostanie pisemnie potwierdzone przez Zamawiającego. </w:t>
      </w:r>
    </w:p>
    <w:p w14:paraId="4AEB07D2" w14:textId="77777777" w:rsidR="002217C1" w:rsidRPr="00A554D7"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Zamawiający może dochodzić roszczeń wynikających z gwarancji także po upływie terminu gwarancyjnego, jeżeli reklamował wadę przed upływem tego terminu. </w:t>
      </w:r>
    </w:p>
    <w:p w14:paraId="3597D75C" w14:textId="2E2A8D61" w:rsidR="002217C1" w:rsidRPr="00A554D7"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Jeżeli w wykonaniu obowiązków z tytułu gwarancji Wykonawca dokonał wymiany elementów, termin gwarancji na wymieniony element biegnie na nowo od chwili dostarczenia rzeczy wolnej od wad (wymiany elementu infrastruktury).</w:t>
      </w:r>
    </w:p>
    <w:p w14:paraId="1D2DB69F" w14:textId="77777777" w:rsidR="002217C1" w:rsidRPr="00A554D7"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7DC3AF33" w14:textId="77777777" w:rsidR="002217C1" w:rsidRPr="00A554D7" w:rsidRDefault="002217C1" w:rsidP="00CF49CF">
      <w:pPr>
        <w:numPr>
          <w:ilvl w:val="0"/>
          <w:numId w:val="3"/>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Wykonawca oświadcza, że obowiązki z tytułu gwarancji będzie wykonywał z uwzględnieniem przeznaczenia rezultatu prac wykonanych przez Wykonawcę na podstawie niniejszej Umowy, to jest z uwzględnieniem stałej eksploatacji. Z tych względów Wykonawca oświadcza i zobowiązuje się, że wykonywanie prac utrzymaniowych oraz doraźnych napraw</w:t>
      </w:r>
      <w:r w:rsidR="00C26E08" w:rsidRPr="00A554D7">
        <w:rPr>
          <w:rFonts w:ascii="Times New Roman" w:eastAsia="Times New Roman" w:hAnsi="Times New Roman"/>
          <w:kern w:val="2"/>
          <w:sz w:val="24"/>
          <w:szCs w:val="24"/>
          <w:lang w:eastAsia="pl-PL"/>
        </w:rPr>
        <w:t xml:space="preserve"> zgodnie ze sztuka budowlaną</w:t>
      </w:r>
      <w:r w:rsidRPr="00A554D7">
        <w:rPr>
          <w:rFonts w:ascii="Times New Roman" w:eastAsia="Times New Roman" w:hAnsi="Times New Roman"/>
          <w:kern w:val="2"/>
          <w:sz w:val="24"/>
          <w:szCs w:val="24"/>
          <w:lang w:eastAsia="pl-PL"/>
        </w:rPr>
        <w:t xml:space="preserve"> - dotyczących rezultatu prac wykonanych przez Wykonawcę w ramach niniejszej umowy - przez profesjonalnego wykonawcę wybranego przez Zamawiającego zgodnie z przepisami ustawy Prawo zamówień publicznych nie będzie stanowiło podstawy do zwolnienia się przez Wykonawcę z wykonywania obowiązków z tytułu gwarancji.</w:t>
      </w:r>
    </w:p>
    <w:p w14:paraId="4987564D" w14:textId="77777777" w:rsidR="007333CD" w:rsidRPr="00A554D7" w:rsidRDefault="007333CD" w:rsidP="00FE51D6">
      <w:pPr>
        <w:spacing w:after="0" w:line="240" w:lineRule="auto"/>
        <w:rPr>
          <w:rFonts w:ascii="Times New Roman" w:eastAsia="Times New Roman" w:hAnsi="Times New Roman"/>
          <w:b/>
          <w:kern w:val="2"/>
          <w:sz w:val="24"/>
          <w:szCs w:val="24"/>
          <w:lang w:eastAsia="pl-PL"/>
        </w:rPr>
      </w:pPr>
    </w:p>
    <w:p w14:paraId="6806A8A1" w14:textId="61B49290"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sym w:font="Times New Roman" w:char="00A7"/>
      </w:r>
      <w:r w:rsidRPr="00A554D7">
        <w:rPr>
          <w:rFonts w:ascii="Times New Roman" w:eastAsia="Times New Roman" w:hAnsi="Times New Roman"/>
          <w:b/>
          <w:kern w:val="2"/>
          <w:sz w:val="24"/>
          <w:szCs w:val="24"/>
          <w:lang w:eastAsia="pl-PL"/>
        </w:rPr>
        <w:t xml:space="preserve"> </w:t>
      </w:r>
      <w:r w:rsidR="00B20A5A">
        <w:rPr>
          <w:rFonts w:ascii="Times New Roman" w:eastAsia="Times New Roman" w:hAnsi="Times New Roman"/>
          <w:b/>
          <w:kern w:val="2"/>
          <w:sz w:val="24"/>
          <w:szCs w:val="24"/>
          <w:lang w:eastAsia="pl-PL"/>
        </w:rPr>
        <w:t>8</w:t>
      </w:r>
    </w:p>
    <w:p w14:paraId="62800E77" w14:textId="77777777"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Kary umowne</w:t>
      </w:r>
    </w:p>
    <w:p w14:paraId="65B7CD3C" w14:textId="77777777" w:rsidR="002217C1" w:rsidRPr="00A554D7" w:rsidRDefault="002217C1" w:rsidP="002217C1">
      <w:pPr>
        <w:spacing w:after="0" w:line="240" w:lineRule="auto"/>
        <w:ind w:left="180" w:hanging="18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1. Strony ustalają, że zapłacą kary umowne:</w:t>
      </w:r>
    </w:p>
    <w:p w14:paraId="5749671D" w14:textId="77777777" w:rsidR="002217C1" w:rsidRPr="00A554D7" w:rsidRDefault="002217C1" w:rsidP="001035EC">
      <w:pPr>
        <w:numPr>
          <w:ilvl w:val="1"/>
          <w:numId w:val="10"/>
        </w:numPr>
        <w:spacing w:after="0" w:line="240" w:lineRule="auto"/>
        <w:ind w:left="709" w:hanging="529"/>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Zamawiający w przypadku:</w:t>
      </w:r>
    </w:p>
    <w:p w14:paraId="3605A817" w14:textId="617AF2D1" w:rsidR="002217C1" w:rsidRPr="00A554D7" w:rsidRDefault="002217C1" w:rsidP="001035EC">
      <w:pPr>
        <w:numPr>
          <w:ilvl w:val="2"/>
          <w:numId w:val="10"/>
        </w:numPr>
        <w:spacing w:after="0" w:line="240" w:lineRule="auto"/>
        <w:ind w:left="1260" w:hanging="267"/>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lastRenderedPageBreak/>
        <w:t xml:space="preserve">odstąpienia przez Wykonawcę od umowy z przyczyn leżących po stronie Zamawiającego – 10% </w:t>
      </w:r>
      <w:r w:rsidR="00AD1710" w:rsidRPr="00A554D7">
        <w:rPr>
          <w:rFonts w:ascii="Times New Roman" w:eastAsia="Times New Roman" w:hAnsi="Times New Roman"/>
          <w:kern w:val="2"/>
          <w:sz w:val="24"/>
          <w:szCs w:val="24"/>
          <w:lang w:eastAsia="pl-PL"/>
        </w:rPr>
        <w:t xml:space="preserve">łącznej </w:t>
      </w:r>
      <w:r w:rsidRPr="00A554D7">
        <w:rPr>
          <w:rFonts w:ascii="Times New Roman" w:eastAsia="Times New Roman" w:hAnsi="Times New Roman"/>
          <w:kern w:val="2"/>
          <w:sz w:val="24"/>
          <w:szCs w:val="24"/>
          <w:lang w:eastAsia="pl-PL"/>
        </w:rPr>
        <w:t xml:space="preserve">kwoty </w:t>
      </w:r>
      <w:r w:rsidR="0068203C">
        <w:rPr>
          <w:rFonts w:ascii="Times New Roman" w:eastAsia="Times New Roman" w:hAnsi="Times New Roman"/>
          <w:kern w:val="2"/>
          <w:sz w:val="24"/>
          <w:szCs w:val="24"/>
          <w:lang w:eastAsia="pl-PL"/>
        </w:rPr>
        <w:t xml:space="preserve">łącznego wynagrodzenia </w:t>
      </w:r>
      <w:r w:rsidRPr="00A554D7">
        <w:rPr>
          <w:rFonts w:ascii="Times New Roman" w:eastAsia="Times New Roman" w:hAnsi="Times New Roman"/>
          <w:kern w:val="2"/>
          <w:sz w:val="24"/>
          <w:szCs w:val="24"/>
          <w:lang w:eastAsia="pl-PL"/>
        </w:rPr>
        <w:t xml:space="preserve">określonej § </w:t>
      </w:r>
      <w:r w:rsidR="00FE51D6">
        <w:rPr>
          <w:rFonts w:ascii="Times New Roman" w:eastAsia="Times New Roman" w:hAnsi="Times New Roman"/>
          <w:kern w:val="2"/>
          <w:sz w:val="24"/>
          <w:szCs w:val="24"/>
          <w:lang w:eastAsia="pl-PL"/>
        </w:rPr>
        <w:t>5</w:t>
      </w:r>
      <w:r w:rsidRPr="00A554D7">
        <w:rPr>
          <w:rFonts w:ascii="Times New Roman" w:eastAsia="Times New Roman" w:hAnsi="Times New Roman"/>
          <w:kern w:val="2"/>
          <w:sz w:val="24"/>
          <w:szCs w:val="24"/>
          <w:lang w:eastAsia="pl-PL"/>
        </w:rPr>
        <w:t xml:space="preserve"> ust. 1 niniejszej umowy,</w:t>
      </w:r>
    </w:p>
    <w:p w14:paraId="120E4B0E" w14:textId="77777777" w:rsidR="002217C1" w:rsidRPr="00A554D7" w:rsidRDefault="002217C1" w:rsidP="001035EC">
      <w:pPr>
        <w:numPr>
          <w:ilvl w:val="1"/>
          <w:numId w:val="10"/>
        </w:numPr>
        <w:spacing w:after="0" w:line="240" w:lineRule="auto"/>
        <w:ind w:left="709" w:hanging="529"/>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Wykonawca w przypadku:</w:t>
      </w:r>
    </w:p>
    <w:p w14:paraId="4962239D" w14:textId="44C22EB7" w:rsidR="002217C1" w:rsidRPr="00A554D7" w:rsidRDefault="002217C1" w:rsidP="002217C1">
      <w:pPr>
        <w:numPr>
          <w:ilvl w:val="0"/>
          <w:numId w:val="1"/>
        </w:numPr>
        <w:spacing w:after="0" w:line="240" w:lineRule="auto"/>
        <w:ind w:hanging="348"/>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odstąpienia od umowy przez Zamawiającego z przyczyn leżących po stronie Wykonawcy - 10% </w:t>
      </w:r>
      <w:r w:rsidR="00AD1710" w:rsidRPr="00A554D7">
        <w:rPr>
          <w:rFonts w:ascii="Times New Roman" w:eastAsia="Times New Roman" w:hAnsi="Times New Roman"/>
          <w:kern w:val="2"/>
          <w:sz w:val="24"/>
          <w:szCs w:val="24"/>
          <w:lang w:eastAsia="pl-PL"/>
        </w:rPr>
        <w:t xml:space="preserve"> </w:t>
      </w:r>
      <w:r w:rsidRPr="00A554D7">
        <w:rPr>
          <w:rFonts w:ascii="Times New Roman" w:eastAsia="Times New Roman" w:hAnsi="Times New Roman"/>
          <w:kern w:val="2"/>
          <w:sz w:val="24"/>
          <w:szCs w:val="24"/>
          <w:lang w:eastAsia="pl-PL"/>
        </w:rPr>
        <w:t xml:space="preserve">kwoty </w:t>
      </w:r>
      <w:r w:rsidR="0068203C">
        <w:rPr>
          <w:rFonts w:ascii="Times New Roman" w:eastAsia="Times New Roman" w:hAnsi="Times New Roman"/>
          <w:kern w:val="2"/>
          <w:sz w:val="24"/>
          <w:szCs w:val="24"/>
          <w:lang w:eastAsia="pl-PL"/>
        </w:rPr>
        <w:t xml:space="preserve">łącznego wynagrodzenia </w:t>
      </w:r>
      <w:r w:rsidRPr="00A554D7">
        <w:rPr>
          <w:rFonts w:ascii="Times New Roman" w:eastAsia="Times New Roman" w:hAnsi="Times New Roman"/>
          <w:kern w:val="2"/>
          <w:sz w:val="24"/>
          <w:szCs w:val="24"/>
          <w:lang w:eastAsia="pl-PL"/>
        </w:rPr>
        <w:t xml:space="preserve">określonej § </w:t>
      </w:r>
      <w:r w:rsidR="00FE51D6">
        <w:rPr>
          <w:rFonts w:ascii="Times New Roman" w:eastAsia="Times New Roman" w:hAnsi="Times New Roman"/>
          <w:kern w:val="2"/>
          <w:sz w:val="24"/>
          <w:szCs w:val="24"/>
          <w:lang w:eastAsia="pl-PL"/>
        </w:rPr>
        <w:t>5</w:t>
      </w:r>
      <w:r w:rsidRPr="00A554D7">
        <w:rPr>
          <w:rFonts w:ascii="Times New Roman" w:eastAsia="Times New Roman" w:hAnsi="Times New Roman"/>
          <w:kern w:val="2"/>
          <w:sz w:val="24"/>
          <w:szCs w:val="24"/>
          <w:lang w:eastAsia="pl-PL"/>
        </w:rPr>
        <w:t xml:space="preserve"> ust. 1 niniejszej umowy,</w:t>
      </w:r>
    </w:p>
    <w:p w14:paraId="0D13B7D8" w14:textId="39C91BF3" w:rsidR="002217C1" w:rsidRPr="00A554D7" w:rsidRDefault="002217C1" w:rsidP="002217C1">
      <w:pPr>
        <w:numPr>
          <w:ilvl w:val="0"/>
          <w:numId w:val="1"/>
        </w:numPr>
        <w:spacing w:after="0" w:line="240" w:lineRule="auto"/>
        <w:ind w:hanging="348"/>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zwłoki w </w:t>
      </w:r>
      <w:r w:rsidR="004637B5">
        <w:rPr>
          <w:rFonts w:ascii="Times New Roman" w:eastAsia="Times New Roman" w:hAnsi="Times New Roman"/>
          <w:kern w:val="2"/>
          <w:sz w:val="24"/>
          <w:szCs w:val="24"/>
          <w:lang w:eastAsia="pl-PL"/>
        </w:rPr>
        <w:t>wykonaniu</w:t>
      </w:r>
      <w:r w:rsidRPr="00A554D7">
        <w:rPr>
          <w:rFonts w:ascii="Times New Roman" w:eastAsia="Times New Roman" w:hAnsi="Times New Roman"/>
          <w:kern w:val="2"/>
          <w:sz w:val="24"/>
          <w:szCs w:val="24"/>
          <w:lang w:eastAsia="pl-PL"/>
        </w:rPr>
        <w:t xml:space="preserve"> </w:t>
      </w:r>
      <w:r w:rsidR="004C7388">
        <w:rPr>
          <w:rFonts w:ascii="Times New Roman" w:eastAsia="Times New Roman" w:hAnsi="Times New Roman"/>
          <w:kern w:val="2"/>
          <w:sz w:val="24"/>
          <w:szCs w:val="24"/>
          <w:lang w:eastAsia="pl-PL"/>
        </w:rPr>
        <w:t xml:space="preserve">Przedmiotu </w:t>
      </w:r>
      <w:r w:rsidR="00BC1F9A" w:rsidRPr="00A554D7">
        <w:rPr>
          <w:rFonts w:ascii="Times New Roman" w:eastAsia="Times New Roman" w:hAnsi="Times New Roman"/>
          <w:kern w:val="2"/>
          <w:sz w:val="24"/>
          <w:szCs w:val="24"/>
          <w:lang w:eastAsia="pl-PL"/>
        </w:rPr>
        <w:t>umowy</w:t>
      </w:r>
      <w:r w:rsidR="003F77AC" w:rsidRPr="00A554D7">
        <w:rPr>
          <w:rFonts w:ascii="Times New Roman" w:eastAsia="Times New Roman" w:hAnsi="Times New Roman"/>
          <w:kern w:val="2"/>
          <w:sz w:val="24"/>
          <w:szCs w:val="24"/>
          <w:lang w:eastAsia="pl-PL"/>
        </w:rPr>
        <w:t xml:space="preserve"> </w:t>
      </w:r>
      <w:r w:rsidRPr="00A554D7">
        <w:rPr>
          <w:rFonts w:ascii="Times New Roman" w:eastAsia="Times New Roman" w:hAnsi="Times New Roman"/>
          <w:kern w:val="2"/>
          <w:sz w:val="24"/>
          <w:szCs w:val="24"/>
          <w:lang w:eastAsia="pl-PL"/>
        </w:rPr>
        <w:t>– 0,2% kwoty</w:t>
      </w:r>
      <w:r w:rsidR="0068203C">
        <w:rPr>
          <w:rFonts w:ascii="Times New Roman" w:eastAsia="Times New Roman" w:hAnsi="Times New Roman"/>
          <w:kern w:val="2"/>
          <w:sz w:val="24"/>
          <w:szCs w:val="24"/>
          <w:lang w:eastAsia="pl-PL"/>
        </w:rPr>
        <w:t xml:space="preserve"> łącznego wynagrodzenia </w:t>
      </w:r>
      <w:r w:rsidRPr="00A554D7">
        <w:rPr>
          <w:rFonts w:ascii="Times New Roman" w:eastAsia="Times New Roman" w:hAnsi="Times New Roman"/>
          <w:kern w:val="2"/>
          <w:sz w:val="24"/>
          <w:szCs w:val="24"/>
          <w:lang w:eastAsia="pl-PL"/>
        </w:rPr>
        <w:t xml:space="preserve">określonej § </w:t>
      </w:r>
      <w:r w:rsidR="004C7388">
        <w:rPr>
          <w:rFonts w:ascii="Times New Roman" w:eastAsia="Times New Roman" w:hAnsi="Times New Roman"/>
          <w:kern w:val="2"/>
          <w:sz w:val="24"/>
          <w:szCs w:val="24"/>
          <w:lang w:eastAsia="pl-PL"/>
        </w:rPr>
        <w:t>5</w:t>
      </w:r>
      <w:r w:rsidRPr="00A554D7">
        <w:rPr>
          <w:rFonts w:ascii="Times New Roman" w:eastAsia="Times New Roman" w:hAnsi="Times New Roman"/>
          <w:kern w:val="2"/>
          <w:sz w:val="24"/>
          <w:szCs w:val="24"/>
          <w:lang w:eastAsia="pl-PL"/>
        </w:rPr>
        <w:t xml:space="preserve"> ust. 1</w:t>
      </w:r>
      <w:r w:rsidR="00AD1710" w:rsidRPr="00A554D7">
        <w:rPr>
          <w:rFonts w:ascii="Times New Roman" w:eastAsia="Times New Roman" w:hAnsi="Times New Roman"/>
          <w:kern w:val="2"/>
          <w:sz w:val="24"/>
          <w:szCs w:val="24"/>
          <w:lang w:eastAsia="pl-PL"/>
        </w:rPr>
        <w:t xml:space="preserve"> </w:t>
      </w:r>
      <w:r w:rsidRPr="00A554D7">
        <w:rPr>
          <w:rFonts w:ascii="Times New Roman" w:eastAsia="Times New Roman" w:hAnsi="Times New Roman"/>
          <w:kern w:val="2"/>
          <w:sz w:val="24"/>
          <w:szCs w:val="24"/>
          <w:lang w:eastAsia="pl-PL"/>
        </w:rPr>
        <w:t xml:space="preserve">niniejszej umowy za każdy dzień zwłoki licząc od terminu określonego w § </w:t>
      </w:r>
      <w:r w:rsidR="004C7388">
        <w:rPr>
          <w:rFonts w:ascii="Times New Roman" w:eastAsia="Times New Roman" w:hAnsi="Times New Roman"/>
          <w:kern w:val="2"/>
          <w:sz w:val="24"/>
          <w:szCs w:val="24"/>
          <w:lang w:eastAsia="pl-PL"/>
        </w:rPr>
        <w:t>3</w:t>
      </w:r>
      <w:r w:rsidRPr="00A554D7">
        <w:rPr>
          <w:rFonts w:ascii="Times New Roman" w:eastAsia="Times New Roman" w:hAnsi="Times New Roman"/>
          <w:kern w:val="2"/>
          <w:sz w:val="24"/>
          <w:szCs w:val="24"/>
          <w:lang w:eastAsia="pl-PL"/>
        </w:rPr>
        <w:t>,</w:t>
      </w:r>
    </w:p>
    <w:p w14:paraId="06BD4401" w14:textId="77777777" w:rsidR="006F11D0" w:rsidRDefault="002217C1" w:rsidP="006F11D0">
      <w:pPr>
        <w:numPr>
          <w:ilvl w:val="0"/>
          <w:numId w:val="1"/>
        </w:num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zwłoki w usunięciu wad </w:t>
      </w:r>
      <w:r w:rsidR="00A01CF5">
        <w:rPr>
          <w:rFonts w:ascii="Times New Roman" w:eastAsia="Times New Roman" w:hAnsi="Times New Roman"/>
          <w:kern w:val="2"/>
          <w:sz w:val="24"/>
          <w:szCs w:val="24"/>
          <w:lang w:eastAsia="pl-PL"/>
        </w:rPr>
        <w:t>P</w:t>
      </w:r>
      <w:r w:rsidRPr="00A554D7">
        <w:rPr>
          <w:rFonts w:ascii="Times New Roman" w:eastAsia="Times New Roman" w:hAnsi="Times New Roman"/>
          <w:kern w:val="2"/>
          <w:sz w:val="24"/>
          <w:szCs w:val="24"/>
          <w:lang w:eastAsia="pl-PL"/>
        </w:rPr>
        <w:t xml:space="preserve">rzedmiotu umowy – 0,2% kwoty </w:t>
      </w:r>
      <w:r w:rsidR="0068203C">
        <w:rPr>
          <w:rFonts w:ascii="Times New Roman" w:eastAsia="Times New Roman" w:hAnsi="Times New Roman"/>
          <w:kern w:val="2"/>
          <w:sz w:val="24"/>
          <w:szCs w:val="24"/>
          <w:lang w:eastAsia="pl-PL"/>
        </w:rPr>
        <w:t xml:space="preserve">łącznego wynagrodzenia </w:t>
      </w:r>
      <w:r w:rsidRPr="00A554D7">
        <w:rPr>
          <w:rFonts w:ascii="Times New Roman" w:eastAsia="Times New Roman" w:hAnsi="Times New Roman"/>
          <w:kern w:val="2"/>
          <w:sz w:val="24"/>
          <w:szCs w:val="24"/>
          <w:lang w:eastAsia="pl-PL"/>
        </w:rPr>
        <w:t xml:space="preserve">określonej § </w:t>
      </w:r>
      <w:r w:rsidR="004C7388">
        <w:rPr>
          <w:rFonts w:ascii="Times New Roman" w:eastAsia="Times New Roman" w:hAnsi="Times New Roman"/>
          <w:kern w:val="2"/>
          <w:sz w:val="24"/>
          <w:szCs w:val="24"/>
          <w:lang w:eastAsia="pl-PL"/>
        </w:rPr>
        <w:t>5</w:t>
      </w:r>
      <w:r w:rsidRPr="00A554D7">
        <w:rPr>
          <w:rFonts w:ascii="Times New Roman" w:eastAsia="Times New Roman" w:hAnsi="Times New Roman"/>
          <w:kern w:val="2"/>
          <w:sz w:val="24"/>
          <w:szCs w:val="24"/>
          <w:lang w:eastAsia="pl-PL"/>
        </w:rPr>
        <w:t xml:space="preserve"> ust. 1</w:t>
      </w:r>
      <w:r w:rsidR="004C7388">
        <w:rPr>
          <w:rFonts w:ascii="Times New Roman" w:eastAsia="Times New Roman" w:hAnsi="Times New Roman"/>
          <w:kern w:val="2"/>
          <w:sz w:val="24"/>
          <w:szCs w:val="24"/>
          <w:lang w:eastAsia="pl-PL"/>
        </w:rPr>
        <w:t xml:space="preserve"> </w:t>
      </w:r>
      <w:r w:rsidRPr="00A554D7">
        <w:rPr>
          <w:rFonts w:ascii="Times New Roman" w:eastAsia="Times New Roman" w:hAnsi="Times New Roman"/>
          <w:kern w:val="2"/>
          <w:sz w:val="24"/>
          <w:szCs w:val="24"/>
          <w:lang w:eastAsia="pl-PL"/>
        </w:rPr>
        <w:t xml:space="preserve">niniejszej umowy za każdy dzień zwłoki, licząc od terminu na usunięcie wad ustalonego zgodnie z § </w:t>
      </w:r>
      <w:r w:rsidR="00B20A5A">
        <w:rPr>
          <w:rFonts w:ascii="Times New Roman" w:eastAsia="Times New Roman" w:hAnsi="Times New Roman"/>
          <w:kern w:val="2"/>
          <w:sz w:val="24"/>
          <w:szCs w:val="24"/>
          <w:lang w:eastAsia="pl-PL"/>
        </w:rPr>
        <w:t>7</w:t>
      </w:r>
      <w:r w:rsidRPr="00A554D7">
        <w:rPr>
          <w:rFonts w:ascii="Times New Roman" w:eastAsia="Times New Roman" w:hAnsi="Times New Roman"/>
          <w:kern w:val="2"/>
          <w:sz w:val="24"/>
          <w:szCs w:val="24"/>
          <w:lang w:eastAsia="pl-PL"/>
        </w:rPr>
        <w:t xml:space="preserve"> ust. 3 niniejszej umowy,</w:t>
      </w:r>
    </w:p>
    <w:p w14:paraId="52B8068A" w14:textId="266E0B2F" w:rsidR="006F11D0" w:rsidRDefault="006F11D0" w:rsidP="006F11D0">
      <w:pPr>
        <w:numPr>
          <w:ilvl w:val="0"/>
          <w:numId w:val="1"/>
        </w:numPr>
        <w:spacing w:after="0" w:line="240" w:lineRule="auto"/>
        <w:jc w:val="both"/>
        <w:rPr>
          <w:rFonts w:ascii="Times New Roman" w:eastAsia="Times New Roman" w:hAnsi="Times New Roman"/>
          <w:kern w:val="2"/>
          <w:sz w:val="24"/>
          <w:szCs w:val="24"/>
          <w:lang w:eastAsia="pl-PL"/>
        </w:rPr>
      </w:pPr>
      <w:r w:rsidRPr="006F11D0">
        <w:rPr>
          <w:rFonts w:ascii="Times New Roman" w:hAnsi="Times New Roman"/>
          <w:sz w:val="24"/>
          <w:szCs w:val="24"/>
        </w:rPr>
        <w:t xml:space="preserve">w razie </w:t>
      </w:r>
      <w:r w:rsidRPr="006F11D0">
        <w:rPr>
          <w:rFonts w:ascii="Times New Roman" w:hAnsi="Times New Roman"/>
          <w:kern w:val="2"/>
          <w:sz w:val="24"/>
          <w:szCs w:val="24"/>
          <w:lang w:eastAsia="pl-PL"/>
        </w:rPr>
        <w:t>braku zapłaty lub nieterminowej zapłaty wynagrodzenia należnego podwyk</w:t>
      </w:r>
      <w:r w:rsidRPr="006F11D0">
        <w:rPr>
          <w:rFonts w:ascii="Times New Roman" w:hAnsi="Times New Roman"/>
          <w:kern w:val="2"/>
          <w:sz w:val="24"/>
          <w:szCs w:val="24"/>
          <w:lang w:eastAsia="pl-PL"/>
        </w:rPr>
        <w:t>o</w:t>
      </w:r>
      <w:r w:rsidRPr="006F11D0">
        <w:rPr>
          <w:rFonts w:ascii="Times New Roman" w:hAnsi="Times New Roman"/>
          <w:kern w:val="2"/>
          <w:sz w:val="24"/>
          <w:szCs w:val="24"/>
          <w:lang w:eastAsia="pl-PL"/>
        </w:rPr>
        <w:t>nawcom lub dalszym podwykonawcom – w wysokości 0,</w:t>
      </w:r>
      <w:r>
        <w:rPr>
          <w:rFonts w:ascii="Times New Roman" w:hAnsi="Times New Roman"/>
          <w:kern w:val="2"/>
          <w:sz w:val="24"/>
          <w:szCs w:val="24"/>
          <w:lang w:eastAsia="pl-PL"/>
        </w:rPr>
        <w:t xml:space="preserve">5 </w:t>
      </w:r>
      <w:r w:rsidRPr="006F11D0">
        <w:rPr>
          <w:rFonts w:ascii="Times New Roman" w:hAnsi="Times New Roman"/>
          <w:kern w:val="2"/>
          <w:sz w:val="24"/>
          <w:szCs w:val="24"/>
          <w:lang w:eastAsia="pl-PL"/>
        </w:rPr>
        <w:t>% kwoty wsk</w:t>
      </w:r>
      <w:r w:rsidRPr="006F11D0">
        <w:rPr>
          <w:rFonts w:ascii="Times New Roman" w:hAnsi="Times New Roman"/>
          <w:kern w:val="2"/>
          <w:sz w:val="24"/>
          <w:szCs w:val="24"/>
          <w:lang w:eastAsia="pl-PL"/>
        </w:rPr>
        <w:t>a</w:t>
      </w:r>
      <w:r w:rsidRPr="006F11D0">
        <w:rPr>
          <w:rFonts w:ascii="Times New Roman" w:hAnsi="Times New Roman"/>
          <w:kern w:val="2"/>
          <w:sz w:val="24"/>
          <w:szCs w:val="24"/>
          <w:lang w:eastAsia="pl-PL"/>
        </w:rPr>
        <w:t xml:space="preserve">zanej w § </w:t>
      </w:r>
      <w:r>
        <w:rPr>
          <w:rFonts w:ascii="Times New Roman" w:hAnsi="Times New Roman"/>
          <w:kern w:val="2"/>
          <w:sz w:val="24"/>
          <w:szCs w:val="24"/>
          <w:lang w:eastAsia="pl-PL"/>
        </w:rPr>
        <w:t>5</w:t>
      </w:r>
      <w:r w:rsidRPr="006F11D0">
        <w:rPr>
          <w:rFonts w:ascii="Times New Roman" w:hAnsi="Times New Roman"/>
          <w:kern w:val="2"/>
          <w:sz w:val="24"/>
          <w:szCs w:val="24"/>
          <w:lang w:eastAsia="pl-PL"/>
        </w:rPr>
        <w:t xml:space="preserve"> ust. 1 umowy, osobno za każdy przypadek naruszenia;</w:t>
      </w:r>
    </w:p>
    <w:p w14:paraId="321DA2AA" w14:textId="77777777" w:rsidR="006F11D0" w:rsidRDefault="006F11D0" w:rsidP="006F11D0">
      <w:pPr>
        <w:numPr>
          <w:ilvl w:val="0"/>
          <w:numId w:val="1"/>
        </w:numPr>
        <w:spacing w:after="0" w:line="240" w:lineRule="auto"/>
        <w:jc w:val="both"/>
        <w:rPr>
          <w:rFonts w:ascii="Times New Roman" w:eastAsia="Times New Roman" w:hAnsi="Times New Roman"/>
          <w:kern w:val="2"/>
          <w:sz w:val="24"/>
          <w:szCs w:val="24"/>
          <w:lang w:eastAsia="pl-PL"/>
        </w:rPr>
      </w:pPr>
      <w:r w:rsidRPr="006F11D0">
        <w:rPr>
          <w:rFonts w:ascii="Times New Roman" w:hAnsi="Times New Roman"/>
          <w:kern w:val="2"/>
          <w:sz w:val="24"/>
          <w:szCs w:val="24"/>
          <w:lang w:eastAsia="pl-PL"/>
        </w:rPr>
        <w:t>w razie nieprzedłożenia do zaakceptowania projektu umowy o podwykonawstwo, kt</w:t>
      </w:r>
      <w:r w:rsidRPr="006F11D0">
        <w:rPr>
          <w:rFonts w:ascii="Times New Roman" w:hAnsi="Times New Roman"/>
          <w:kern w:val="2"/>
          <w:sz w:val="24"/>
          <w:szCs w:val="24"/>
          <w:lang w:eastAsia="pl-PL"/>
        </w:rPr>
        <w:t>ó</w:t>
      </w:r>
      <w:r w:rsidRPr="006F11D0">
        <w:rPr>
          <w:rFonts w:ascii="Times New Roman" w:hAnsi="Times New Roman"/>
          <w:kern w:val="2"/>
          <w:sz w:val="24"/>
          <w:szCs w:val="24"/>
          <w:lang w:eastAsia="pl-PL"/>
        </w:rPr>
        <w:t>rej przedmiotem są roboty budowlane, lub projektu jej zmiany</w:t>
      </w:r>
      <w:r w:rsidRPr="006F11D0" w:rsidDel="003E21A8">
        <w:rPr>
          <w:rFonts w:ascii="Times New Roman" w:hAnsi="Times New Roman"/>
          <w:kern w:val="2"/>
          <w:sz w:val="24"/>
          <w:szCs w:val="24"/>
          <w:lang w:eastAsia="pl-PL"/>
        </w:rPr>
        <w:t xml:space="preserve"> </w:t>
      </w:r>
      <w:r w:rsidRPr="006F11D0">
        <w:rPr>
          <w:rFonts w:ascii="Times New Roman" w:hAnsi="Times New Roman"/>
          <w:kern w:val="2"/>
          <w:sz w:val="24"/>
          <w:szCs w:val="24"/>
          <w:lang w:eastAsia="pl-PL"/>
        </w:rPr>
        <w:t xml:space="preserve">– w wysokości 0, 5 % kwoty, wskazanej w § </w:t>
      </w:r>
      <w:r>
        <w:rPr>
          <w:rFonts w:ascii="Times New Roman" w:hAnsi="Times New Roman"/>
          <w:kern w:val="2"/>
          <w:sz w:val="24"/>
          <w:szCs w:val="24"/>
          <w:lang w:eastAsia="pl-PL"/>
        </w:rPr>
        <w:t>5</w:t>
      </w:r>
      <w:r w:rsidRPr="006F11D0">
        <w:rPr>
          <w:rFonts w:ascii="Times New Roman" w:hAnsi="Times New Roman"/>
          <w:kern w:val="2"/>
          <w:sz w:val="24"/>
          <w:szCs w:val="24"/>
          <w:lang w:eastAsia="pl-PL"/>
        </w:rPr>
        <w:t xml:space="preserve"> ust. 1 umowy, osobno za każdy przypadek narusz</w:t>
      </w:r>
      <w:r w:rsidRPr="006F11D0">
        <w:rPr>
          <w:rFonts w:ascii="Times New Roman" w:hAnsi="Times New Roman"/>
          <w:kern w:val="2"/>
          <w:sz w:val="24"/>
          <w:szCs w:val="24"/>
          <w:lang w:eastAsia="pl-PL"/>
        </w:rPr>
        <w:t>e</w:t>
      </w:r>
      <w:r w:rsidRPr="006F11D0">
        <w:rPr>
          <w:rFonts w:ascii="Times New Roman" w:hAnsi="Times New Roman"/>
          <w:kern w:val="2"/>
          <w:sz w:val="24"/>
          <w:szCs w:val="24"/>
          <w:lang w:eastAsia="pl-PL"/>
        </w:rPr>
        <w:t>nia;</w:t>
      </w:r>
    </w:p>
    <w:p w14:paraId="78984D2A" w14:textId="229D3FCC" w:rsidR="006F11D0" w:rsidRDefault="006F11D0" w:rsidP="006F11D0">
      <w:pPr>
        <w:numPr>
          <w:ilvl w:val="0"/>
          <w:numId w:val="1"/>
        </w:numPr>
        <w:spacing w:after="0" w:line="240" w:lineRule="auto"/>
        <w:jc w:val="both"/>
        <w:rPr>
          <w:rFonts w:ascii="Times New Roman" w:eastAsia="Times New Roman" w:hAnsi="Times New Roman"/>
          <w:kern w:val="2"/>
          <w:sz w:val="24"/>
          <w:szCs w:val="24"/>
          <w:lang w:eastAsia="pl-PL"/>
        </w:rPr>
      </w:pPr>
      <w:r w:rsidRPr="006F11D0">
        <w:rPr>
          <w:rFonts w:ascii="Times New Roman" w:hAnsi="Times New Roman"/>
          <w:kern w:val="2"/>
          <w:sz w:val="24"/>
          <w:szCs w:val="24"/>
          <w:lang w:eastAsia="pl-PL"/>
        </w:rPr>
        <w:t xml:space="preserve">w razie nieprzedłożenia poświadczonej za zgodność z oryginałem kopii umowy </w:t>
      </w:r>
      <w:r>
        <w:rPr>
          <w:rFonts w:ascii="Times New Roman" w:hAnsi="Times New Roman"/>
          <w:kern w:val="2"/>
          <w:sz w:val="24"/>
          <w:szCs w:val="24"/>
          <w:lang w:eastAsia="pl-PL"/>
        </w:rPr>
        <w:br/>
      </w:r>
      <w:r w:rsidRPr="006F11D0">
        <w:rPr>
          <w:rFonts w:ascii="Times New Roman" w:hAnsi="Times New Roman"/>
          <w:kern w:val="2"/>
          <w:sz w:val="24"/>
          <w:szCs w:val="24"/>
          <w:lang w:eastAsia="pl-PL"/>
        </w:rPr>
        <w:t xml:space="preserve">o podwykonawstwo lub jej zmiany – w wysokości 0, 5 % kwoty wskazanej w § </w:t>
      </w:r>
      <w:r>
        <w:rPr>
          <w:rFonts w:ascii="Times New Roman" w:hAnsi="Times New Roman"/>
          <w:kern w:val="2"/>
          <w:sz w:val="24"/>
          <w:szCs w:val="24"/>
          <w:lang w:eastAsia="pl-PL"/>
        </w:rPr>
        <w:t>5</w:t>
      </w:r>
      <w:r w:rsidRPr="006F11D0">
        <w:rPr>
          <w:rFonts w:ascii="Times New Roman" w:hAnsi="Times New Roman"/>
          <w:kern w:val="2"/>
          <w:sz w:val="24"/>
          <w:szCs w:val="24"/>
          <w:lang w:eastAsia="pl-PL"/>
        </w:rPr>
        <w:t xml:space="preserve"> ust. 1 umowy, osobno za każdy przypadek naruszenia;</w:t>
      </w:r>
    </w:p>
    <w:p w14:paraId="5EC293AE" w14:textId="60010803" w:rsidR="006F11D0" w:rsidRPr="006F11D0" w:rsidRDefault="006F11D0" w:rsidP="006F11D0">
      <w:pPr>
        <w:numPr>
          <w:ilvl w:val="0"/>
          <w:numId w:val="1"/>
        </w:numPr>
        <w:spacing w:after="0" w:line="240" w:lineRule="auto"/>
        <w:jc w:val="both"/>
        <w:rPr>
          <w:rFonts w:ascii="Times New Roman" w:eastAsia="Times New Roman" w:hAnsi="Times New Roman"/>
          <w:kern w:val="2"/>
          <w:sz w:val="24"/>
          <w:szCs w:val="24"/>
          <w:lang w:eastAsia="pl-PL"/>
        </w:rPr>
      </w:pPr>
      <w:r w:rsidRPr="006F11D0">
        <w:rPr>
          <w:rFonts w:ascii="Times New Roman" w:hAnsi="Times New Roman"/>
          <w:kern w:val="2"/>
          <w:sz w:val="24"/>
          <w:szCs w:val="24"/>
          <w:lang w:eastAsia="pl-PL"/>
        </w:rPr>
        <w:t xml:space="preserve">w razie </w:t>
      </w:r>
      <w:r w:rsidRPr="006F11D0">
        <w:rPr>
          <w:rFonts w:ascii="Times New Roman" w:hAnsi="Times New Roman"/>
          <w:sz w:val="24"/>
          <w:szCs w:val="24"/>
        </w:rPr>
        <w:t xml:space="preserve">niedokonania </w:t>
      </w:r>
      <w:r w:rsidRPr="006F11D0">
        <w:rPr>
          <w:rFonts w:ascii="Times New Roman" w:hAnsi="Times New Roman"/>
          <w:kern w:val="2"/>
          <w:sz w:val="24"/>
          <w:szCs w:val="24"/>
          <w:lang w:eastAsia="pl-PL"/>
        </w:rPr>
        <w:t>zmiany umowy o podwykonawstwo w zakresie terminu z</w:t>
      </w:r>
      <w:r w:rsidRPr="006F11D0">
        <w:rPr>
          <w:rFonts w:ascii="Times New Roman" w:hAnsi="Times New Roman"/>
          <w:kern w:val="2"/>
          <w:sz w:val="24"/>
          <w:szCs w:val="24"/>
          <w:lang w:eastAsia="pl-PL"/>
        </w:rPr>
        <w:t>a</w:t>
      </w:r>
      <w:r w:rsidRPr="006F11D0">
        <w:rPr>
          <w:rFonts w:ascii="Times New Roman" w:hAnsi="Times New Roman"/>
          <w:kern w:val="2"/>
          <w:sz w:val="24"/>
          <w:szCs w:val="24"/>
          <w:lang w:eastAsia="pl-PL"/>
        </w:rPr>
        <w:t xml:space="preserve">płaty – w wysokości 0, 5 % kwoty, wskazanej w § </w:t>
      </w:r>
      <w:r>
        <w:rPr>
          <w:rFonts w:ascii="Times New Roman" w:hAnsi="Times New Roman"/>
          <w:kern w:val="2"/>
          <w:sz w:val="24"/>
          <w:szCs w:val="24"/>
          <w:lang w:eastAsia="pl-PL"/>
        </w:rPr>
        <w:t>5</w:t>
      </w:r>
      <w:r w:rsidRPr="006F11D0">
        <w:rPr>
          <w:rFonts w:ascii="Times New Roman" w:hAnsi="Times New Roman"/>
          <w:kern w:val="2"/>
          <w:sz w:val="24"/>
          <w:szCs w:val="24"/>
          <w:lang w:eastAsia="pl-PL"/>
        </w:rPr>
        <w:t xml:space="preserve"> ust. 1 umowy, osobno za każdy przyp</w:t>
      </w:r>
      <w:r w:rsidRPr="006F11D0">
        <w:rPr>
          <w:rFonts w:ascii="Times New Roman" w:hAnsi="Times New Roman"/>
          <w:kern w:val="2"/>
          <w:sz w:val="24"/>
          <w:szCs w:val="24"/>
          <w:lang w:eastAsia="pl-PL"/>
        </w:rPr>
        <w:t>a</w:t>
      </w:r>
      <w:r w:rsidRPr="006F11D0">
        <w:rPr>
          <w:rFonts w:ascii="Times New Roman" w:hAnsi="Times New Roman"/>
          <w:kern w:val="2"/>
          <w:sz w:val="24"/>
          <w:szCs w:val="24"/>
          <w:lang w:eastAsia="pl-PL"/>
        </w:rPr>
        <w:t>dek naruszenia;</w:t>
      </w:r>
    </w:p>
    <w:p w14:paraId="50C16ACB" w14:textId="77777777" w:rsidR="002217C1" w:rsidRPr="00A554D7" w:rsidRDefault="002217C1" w:rsidP="002217C1">
      <w:pPr>
        <w:spacing w:after="0" w:line="240" w:lineRule="auto"/>
        <w:ind w:left="360" w:hanging="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2. </w:t>
      </w:r>
      <w:r w:rsidRPr="00A554D7">
        <w:rPr>
          <w:rFonts w:ascii="Times New Roman" w:eastAsia="Times New Roman" w:hAnsi="Times New Roman"/>
          <w:kern w:val="2"/>
          <w:sz w:val="24"/>
          <w:szCs w:val="24"/>
          <w:lang w:eastAsia="pl-PL"/>
        </w:rPr>
        <w:tab/>
        <w:t>Strony zastrzegają sobie prawo dochodzenia odszkodowania uzupełniającego do wysokości rzeczywiście poniesionej szkody.</w:t>
      </w:r>
    </w:p>
    <w:p w14:paraId="272ADD77" w14:textId="77777777" w:rsidR="002217C1" w:rsidRPr="00A554D7" w:rsidRDefault="002217C1" w:rsidP="002217C1">
      <w:pPr>
        <w:tabs>
          <w:tab w:val="left" w:pos="5376"/>
        </w:tabs>
        <w:spacing w:after="0" w:line="240" w:lineRule="auto"/>
        <w:ind w:left="360" w:hanging="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3. </w:t>
      </w:r>
      <w:r w:rsidRPr="00A554D7">
        <w:rPr>
          <w:rFonts w:ascii="Times New Roman" w:eastAsia="Times New Roman" w:hAnsi="Times New Roman"/>
          <w:kern w:val="2"/>
          <w:sz w:val="24"/>
          <w:szCs w:val="24"/>
          <w:lang w:eastAsia="pl-PL"/>
        </w:rPr>
        <w:tab/>
        <w:t xml:space="preserve">Wykonawca wyraża zgodę, by naliczone kary umowne były potrącane z należności za wykonane prace. </w:t>
      </w:r>
    </w:p>
    <w:p w14:paraId="327EF167" w14:textId="1F30D783" w:rsidR="000F7863" w:rsidRPr="00A554D7" w:rsidRDefault="000F7863" w:rsidP="001C6939">
      <w:pPr>
        <w:tabs>
          <w:tab w:val="left" w:pos="5376"/>
        </w:tabs>
        <w:spacing w:after="0" w:line="240" w:lineRule="auto"/>
        <w:ind w:left="360" w:hanging="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4.</w:t>
      </w:r>
      <w:r w:rsidRPr="00A554D7">
        <w:rPr>
          <w:rFonts w:ascii="Times New Roman" w:eastAsia="Times New Roman" w:hAnsi="Times New Roman"/>
          <w:kern w:val="2"/>
          <w:sz w:val="24"/>
          <w:szCs w:val="24"/>
          <w:lang w:eastAsia="pl-PL"/>
        </w:rPr>
        <w:tab/>
      </w:r>
      <w:r w:rsidR="001C6939">
        <w:rPr>
          <w:rFonts w:ascii="Times New Roman" w:eastAsia="Times New Roman" w:hAnsi="Times New Roman"/>
          <w:kern w:val="2"/>
          <w:sz w:val="24"/>
          <w:szCs w:val="24"/>
          <w:lang w:eastAsia="pl-PL"/>
        </w:rPr>
        <w:t xml:space="preserve">Łączna maksymalna wysokość kar umownych </w:t>
      </w:r>
      <w:r w:rsidRPr="00A554D7">
        <w:rPr>
          <w:rFonts w:ascii="Times New Roman" w:eastAsia="Times New Roman" w:hAnsi="Times New Roman"/>
          <w:kern w:val="2"/>
          <w:sz w:val="24"/>
          <w:szCs w:val="24"/>
          <w:lang w:eastAsia="pl-PL"/>
        </w:rPr>
        <w:t xml:space="preserve">nie może przekroczyć 30 % </w:t>
      </w:r>
      <w:r w:rsidR="0068203C">
        <w:rPr>
          <w:rFonts w:ascii="Times New Roman" w:eastAsia="Times New Roman" w:hAnsi="Times New Roman"/>
          <w:kern w:val="2"/>
          <w:sz w:val="24"/>
          <w:szCs w:val="24"/>
          <w:lang w:eastAsia="pl-PL"/>
        </w:rPr>
        <w:t xml:space="preserve">kwoty </w:t>
      </w:r>
      <w:r w:rsidR="0019510B">
        <w:rPr>
          <w:rFonts w:ascii="Times New Roman" w:eastAsia="Times New Roman" w:hAnsi="Times New Roman"/>
          <w:kern w:val="2"/>
          <w:sz w:val="24"/>
          <w:szCs w:val="24"/>
          <w:lang w:eastAsia="pl-PL"/>
        </w:rPr>
        <w:t>łączne</w:t>
      </w:r>
      <w:r w:rsidR="0068203C">
        <w:rPr>
          <w:rFonts w:ascii="Times New Roman" w:eastAsia="Times New Roman" w:hAnsi="Times New Roman"/>
          <w:kern w:val="2"/>
          <w:sz w:val="24"/>
          <w:szCs w:val="24"/>
          <w:lang w:eastAsia="pl-PL"/>
        </w:rPr>
        <w:t>go wynagrodzenia</w:t>
      </w:r>
      <w:r w:rsidRPr="00A554D7">
        <w:rPr>
          <w:rFonts w:ascii="Times New Roman" w:eastAsia="Times New Roman" w:hAnsi="Times New Roman"/>
          <w:kern w:val="2"/>
          <w:sz w:val="24"/>
          <w:szCs w:val="24"/>
          <w:lang w:eastAsia="pl-PL"/>
        </w:rPr>
        <w:t xml:space="preserve"> określonej w § </w:t>
      </w:r>
      <w:r w:rsidR="004C7388">
        <w:rPr>
          <w:rFonts w:ascii="Times New Roman" w:eastAsia="Times New Roman" w:hAnsi="Times New Roman"/>
          <w:kern w:val="2"/>
          <w:sz w:val="24"/>
          <w:szCs w:val="24"/>
          <w:lang w:eastAsia="pl-PL"/>
        </w:rPr>
        <w:t>5</w:t>
      </w:r>
      <w:r w:rsidRPr="00A554D7">
        <w:rPr>
          <w:rFonts w:ascii="Times New Roman" w:eastAsia="Times New Roman" w:hAnsi="Times New Roman"/>
          <w:kern w:val="2"/>
          <w:sz w:val="24"/>
          <w:szCs w:val="24"/>
          <w:lang w:eastAsia="pl-PL"/>
        </w:rPr>
        <w:t xml:space="preserve"> ust. 1 niniejszej umowy.</w:t>
      </w:r>
      <w:r w:rsidR="001C6939">
        <w:rPr>
          <w:rFonts w:ascii="Times New Roman" w:eastAsia="Times New Roman" w:hAnsi="Times New Roman"/>
          <w:kern w:val="2"/>
          <w:sz w:val="24"/>
          <w:szCs w:val="24"/>
          <w:lang w:eastAsia="pl-PL"/>
        </w:rPr>
        <w:t xml:space="preserve"> </w:t>
      </w:r>
    </w:p>
    <w:p w14:paraId="519DCCBD" w14:textId="77777777" w:rsidR="00CA1FEF" w:rsidRPr="00A554D7" w:rsidRDefault="00CA1FEF" w:rsidP="000A34FD">
      <w:pPr>
        <w:spacing w:after="0" w:line="240" w:lineRule="auto"/>
        <w:rPr>
          <w:rFonts w:ascii="Times New Roman" w:eastAsia="Times New Roman" w:hAnsi="Times New Roman"/>
          <w:b/>
          <w:kern w:val="2"/>
          <w:sz w:val="24"/>
          <w:szCs w:val="24"/>
          <w:lang w:eastAsia="pl-PL"/>
        </w:rPr>
      </w:pPr>
    </w:p>
    <w:p w14:paraId="252AB782" w14:textId="77777777" w:rsidR="00284F16" w:rsidRDefault="00284F16" w:rsidP="002217C1">
      <w:pPr>
        <w:spacing w:after="0" w:line="240" w:lineRule="auto"/>
        <w:jc w:val="center"/>
        <w:rPr>
          <w:rFonts w:ascii="Times New Roman" w:eastAsia="Times New Roman" w:hAnsi="Times New Roman"/>
          <w:b/>
          <w:kern w:val="2"/>
          <w:sz w:val="24"/>
          <w:szCs w:val="24"/>
          <w:lang w:eastAsia="pl-PL"/>
        </w:rPr>
      </w:pPr>
    </w:p>
    <w:p w14:paraId="4BF81AA0" w14:textId="195C5D6D" w:rsidR="00284F16" w:rsidRPr="006018B9" w:rsidRDefault="00284F16" w:rsidP="00284F16">
      <w:pPr>
        <w:spacing w:after="0" w:line="240" w:lineRule="auto"/>
        <w:jc w:val="center"/>
        <w:rPr>
          <w:rFonts w:ascii="Times New Roman" w:eastAsia="Times New Roman" w:hAnsi="Times New Roman"/>
          <w:b/>
          <w:kern w:val="2"/>
          <w:sz w:val="24"/>
          <w:szCs w:val="24"/>
          <w:lang w:eastAsia="pl-PL"/>
        </w:rPr>
      </w:pPr>
      <w:r w:rsidRPr="006018B9">
        <w:rPr>
          <w:rFonts w:ascii="Times New Roman" w:eastAsia="Times New Roman" w:hAnsi="Times New Roman"/>
          <w:b/>
          <w:kern w:val="2"/>
          <w:sz w:val="24"/>
          <w:szCs w:val="24"/>
          <w:lang w:eastAsia="pl-PL"/>
        </w:rPr>
        <w:t xml:space="preserve">§ </w:t>
      </w:r>
      <w:r>
        <w:rPr>
          <w:rFonts w:ascii="Times New Roman" w:eastAsia="Times New Roman" w:hAnsi="Times New Roman"/>
          <w:b/>
          <w:kern w:val="2"/>
          <w:sz w:val="24"/>
          <w:szCs w:val="24"/>
          <w:lang w:eastAsia="pl-PL"/>
        </w:rPr>
        <w:t>9</w:t>
      </w:r>
    </w:p>
    <w:p w14:paraId="082259F9" w14:textId="77777777" w:rsidR="00284F16" w:rsidRDefault="00284F16" w:rsidP="00284F16">
      <w:pPr>
        <w:spacing w:after="0" w:line="240" w:lineRule="auto"/>
        <w:jc w:val="center"/>
        <w:rPr>
          <w:rFonts w:ascii="Times New Roman" w:eastAsia="Times New Roman" w:hAnsi="Times New Roman"/>
          <w:b/>
          <w:kern w:val="2"/>
          <w:sz w:val="24"/>
          <w:szCs w:val="24"/>
          <w:lang w:eastAsia="pl-PL"/>
        </w:rPr>
      </w:pPr>
      <w:r w:rsidRPr="006018B9">
        <w:rPr>
          <w:rFonts w:ascii="Times New Roman" w:eastAsia="Times New Roman" w:hAnsi="Times New Roman"/>
          <w:b/>
          <w:kern w:val="2"/>
          <w:sz w:val="24"/>
          <w:szCs w:val="24"/>
          <w:lang w:eastAsia="pl-PL"/>
        </w:rPr>
        <w:t>Procedura zatwierdzania podwykonawców</w:t>
      </w:r>
    </w:p>
    <w:p w14:paraId="28E263E0" w14:textId="77777777" w:rsidR="00284F16" w:rsidRPr="006018B9" w:rsidRDefault="00284F16" w:rsidP="00284F16">
      <w:pPr>
        <w:spacing w:after="0" w:line="240" w:lineRule="auto"/>
        <w:jc w:val="center"/>
        <w:rPr>
          <w:rFonts w:ascii="Times New Roman" w:eastAsia="Times New Roman" w:hAnsi="Times New Roman"/>
          <w:b/>
          <w:kern w:val="2"/>
          <w:sz w:val="24"/>
          <w:szCs w:val="24"/>
          <w:lang w:eastAsia="pl-PL"/>
        </w:rPr>
      </w:pPr>
    </w:p>
    <w:p w14:paraId="101E479E" w14:textId="77777777" w:rsidR="00284F16" w:rsidRPr="006018B9" w:rsidRDefault="00284F16" w:rsidP="00284F16">
      <w:pPr>
        <w:numPr>
          <w:ilvl w:val="0"/>
          <w:numId w:val="25"/>
        </w:numPr>
        <w:tabs>
          <w:tab w:val="num" w:pos="426"/>
        </w:tabs>
        <w:spacing w:after="0" w:line="240" w:lineRule="auto"/>
        <w:ind w:left="426" w:hanging="426"/>
        <w:contextualSpacing/>
        <w:jc w:val="both"/>
        <w:rPr>
          <w:rFonts w:ascii="Times New Roman" w:eastAsia="Times New Roman" w:hAnsi="Times New Roman"/>
          <w:i/>
          <w:kern w:val="2"/>
          <w:sz w:val="24"/>
          <w:szCs w:val="24"/>
          <w:lang w:eastAsia="pl-PL"/>
        </w:rPr>
      </w:pPr>
      <w:r w:rsidRPr="006018B9">
        <w:rPr>
          <w:rFonts w:ascii="Times New Roman" w:eastAsia="Times New Roman" w:hAnsi="Times New Roman"/>
          <w:kern w:val="2"/>
          <w:sz w:val="24"/>
          <w:szCs w:val="24"/>
          <w:lang w:eastAsia="pl-PL"/>
        </w:rPr>
        <w:t xml:space="preserve">Wykonawca oświadcza, iż  powierza podwykonawcom realizację następujących części zamówienia, wskazanych w ofercie: ……………………………………………………………………………………. </w:t>
      </w:r>
    </w:p>
    <w:p w14:paraId="74AE378F" w14:textId="77777777" w:rsidR="00284F16" w:rsidRPr="00AE0284" w:rsidRDefault="00284F16" w:rsidP="00284F16">
      <w:pPr>
        <w:spacing w:after="0" w:line="240" w:lineRule="auto"/>
        <w:ind w:left="426"/>
        <w:contextualSpacing/>
        <w:jc w:val="both"/>
        <w:rPr>
          <w:rFonts w:ascii="Times New Roman" w:eastAsia="Times New Roman" w:hAnsi="Times New Roman"/>
          <w:i/>
          <w:kern w:val="2"/>
          <w:sz w:val="24"/>
          <w:szCs w:val="24"/>
          <w:lang w:eastAsia="pl-PL"/>
        </w:rPr>
      </w:pPr>
      <w:r>
        <w:rPr>
          <w:rFonts w:ascii="Times New Roman" w:eastAsia="Times New Roman" w:hAnsi="Times New Roman"/>
          <w:kern w:val="2"/>
          <w:sz w:val="24"/>
          <w:szCs w:val="24"/>
          <w:lang w:eastAsia="pl-PL"/>
        </w:rPr>
        <w:t xml:space="preserve">                                                                                                                                                                                                                                                                                      </w:t>
      </w:r>
    </w:p>
    <w:p w14:paraId="5A966DDF" w14:textId="77777777" w:rsidR="00284F16" w:rsidRPr="006018B9" w:rsidRDefault="00284F16" w:rsidP="00284F16">
      <w:pPr>
        <w:numPr>
          <w:ilvl w:val="0"/>
          <w:numId w:val="25"/>
        </w:numPr>
        <w:tabs>
          <w:tab w:val="num" w:pos="426"/>
        </w:tabs>
        <w:spacing w:after="0" w:line="240" w:lineRule="auto"/>
        <w:ind w:left="426" w:hanging="426"/>
        <w:contextualSpacing/>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 xml:space="preserve">Wykonawca, podwykonawca lub dalszy podwykonawca zamierzający zawrzeć umowę o podwykonawstwo, której przedmiotem są roboty budowlane, jest obowiązany, w trakcie realizacji niniejszej umowy, do przedłożenia Zamawiającemu projektu tej umowy wraz ze wszystkimi załącznikami, w szczególności  wraz z zestawieniem ilości robót, usług lub dostaw oraz ich wyceną  a  w przypadku gdy umowa o podwykonawstwo na roboty budowlane przewiduje wynagrodzenie  kosztorysowe  –Wykonawca zobowiązany jest przedstawić kosztorys ofertowy podwykonawcy zawierający zestawienie ilości robót i ceny jednostkowe)  które mają być wykonywane na podstawie umowy o podwykonawstwo, nie później niż na 21 dni przed datą zawarcia umowy, której dotyczy przedkładany projekt, przy czym podwykonawca lub dalszy podwykonawca jest </w:t>
      </w:r>
      <w:r w:rsidRPr="006018B9">
        <w:rPr>
          <w:rFonts w:ascii="Times New Roman" w:eastAsia="Times New Roman" w:hAnsi="Times New Roman"/>
          <w:kern w:val="2"/>
          <w:sz w:val="24"/>
          <w:szCs w:val="24"/>
          <w:lang w:eastAsia="pl-PL"/>
        </w:rPr>
        <w:lastRenderedPageBreak/>
        <w:t>obowiązany dołączyć zgodę Wykonawcy na zawarcie umowy o podwykonawstwo o treści zgodnej z projektem umowy.</w:t>
      </w:r>
    </w:p>
    <w:p w14:paraId="5801E6D7" w14:textId="41F65511" w:rsidR="00284F16" w:rsidRPr="006018B9" w:rsidRDefault="00284F16" w:rsidP="00284F16">
      <w:pPr>
        <w:numPr>
          <w:ilvl w:val="0"/>
          <w:numId w:val="25"/>
        </w:numPr>
        <w:tabs>
          <w:tab w:val="num" w:pos="426"/>
        </w:tabs>
        <w:spacing w:after="0" w:line="240" w:lineRule="auto"/>
        <w:ind w:left="426" w:hanging="426"/>
        <w:contextualSpacing/>
        <w:jc w:val="both"/>
        <w:rPr>
          <w:rFonts w:ascii="Times New Roman" w:eastAsia="Times New Roman" w:hAnsi="Times New Roman"/>
          <w:bCs/>
          <w:kern w:val="2"/>
          <w:sz w:val="24"/>
          <w:szCs w:val="24"/>
          <w:lang w:eastAsia="pl-PL"/>
        </w:rPr>
      </w:pPr>
      <w:r w:rsidRPr="006018B9">
        <w:rPr>
          <w:rFonts w:ascii="Times New Roman" w:eastAsia="Times New Roman" w:hAnsi="Times New Roman"/>
          <w:bCs/>
          <w:sz w:val="24"/>
          <w:szCs w:val="24"/>
          <w:lang w:eastAsia="pl-PL"/>
        </w:rPr>
        <w:t xml:space="preserve">Wymagania dla umów z Podwykonawcami określone zostały w </w:t>
      </w:r>
      <w:r w:rsidRPr="006018B9">
        <w:rPr>
          <w:rFonts w:ascii="Times New Roman" w:eastAsia="Times New Roman" w:hAnsi="Times New Roman"/>
          <w:b/>
          <w:sz w:val="24"/>
          <w:szCs w:val="24"/>
          <w:lang w:eastAsia="pl-PL"/>
        </w:rPr>
        <w:t>tabeli</w:t>
      </w:r>
      <w:r w:rsidRPr="006018B9">
        <w:rPr>
          <w:rFonts w:ascii="Times New Roman" w:eastAsia="Times New Roman" w:hAnsi="Times New Roman"/>
          <w:bCs/>
          <w:sz w:val="24"/>
          <w:szCs w:val="24"/>
          <w:lang w:eastAsia="pl-PL"/>
        </w:rPr>
        <w:t xml:space="preserve"> stanowiącej </w:t>
      </w:r>
      <w:r w:rsidRPr="006018B9">
        <w:rPr>
          <w:rFonts w:ascii="Times New Roman" w:eastAsia="Times New Roman" w:hAnsi="Times New Roman"/>
          <w:b/>
          <w:sz w:val="24"/>
          <w:szCs w:val="24"/>
          <w:lang w:eastAsia="pl-PL"/>
        </w:rPr>
        <w:t xml:space="preserve">Załącznik nr </w:t>
      </w:r>
      <w:r>
        <w:rPr>
          <w:rFonts w:ascii="Times New Roman" w:eastAsia="Times New Roman" w:hAnsi="Times New Roman"/>
          <w:b/>
          <w:sz w:val="24"/>
          <w:szCs w:val="24"/>
          <w:lang w:eastAsia="pl-PL"/>
        </w:rPr>
        <w:t>5</w:t>
      </w:r>
      <w:r w:rsidRPr="006018B9">
        <w:rPr>
          <w:rFonts w:ascii="Times New Roman" w:eastAsia="Times New Roman" w:hAnsi="Times New Roman"/>
          <w:bCs/>
          <w:sz w:val="24"/>
          <w:szCs w:val="24"/>
          <w:lang w:eastAsia="pl-PL"/>
        </w:rPr>
        <w:t xml:space="preserve"> do Umowy. Wykonawca zobowiązany jest do każdego projektu umowy o roboty budowlane z Podwykonawcą oraz do każdej zawartej umowy o roboty budowlane z Podwykonawcą przedkładanej Zamawiającemu dołączyć oświadczenie w sprawie spełnienia wymogów dla umów z Podwykonawcami, poprzez uzupełnienie i podpisanie tabeli, stanowiącej </w:t>
      </w:r>
      <w:r w:rsidRPr="006018B9">
        <w:rPr>
          <w:rFonts w:ascii="Times New Roman" w:eastAsia="Times New Roman" w:hAnsi="Times New Roman"/>
          <w:b/>
          <w:sz w:val="24"/>
          <w:szCs w:val="24"/>
          <w:lang w:eastAsia="pl-PL"/>
        </w:rPr>
        <w:t xml:space="preserve">Załącznik nr </w:t>
      </w:r>
      <w:r>
        <w:rPr>
          <w:rFonts w:ascii="Times New Roman" w:eastAsia="Times New Roman" w:hAnsi="Times New Roman"/>
          <w:b/>
          <w:sz w:val="24"/>
          <w:szCs w:val="24"/>
          <w:lang w:eastAsia="pl-PL"/>
        </w:rPr>
        <w:t>5</w:t>
      </w:r>
      <w:r w:rsidRPr="006018B9">
        <w:rPr>
          <w:rFonts w:ascii="Times New Roman" w:eastAsia="Times New Roman" w:hAnsi="Times New Roman"/>
          <w:bCs/>
          <w:sz w:val="24"/>
          <w:szCs w:val="24"/>
          <w:lang w:eastAsia="pl-PL"/>
        </w:rPr>
        <w:t xml:space="preserve"> do Umowy.</w:t>
      </w:r>
    </w:p>
    <w:p w14:paraId="5C01B659" w14:textId="77777777" w:rsidR="00284F16" w:rsidRPr="006018B9" w:rsidRDefault="00284F16" w:rsidP="00284F16">
      <w:pPr>
        <w:numPr>
          <w:ilvl w:val="0"/>
          <w:numId w:val="25"/>
        </w:numPr>
        <w:tabs>
          <w:tab w:val="num" w:pos="426"/>
        </w:tabs>
        <w:spacing w:after="0" w:line="240" w:lineRule="auto"/>
        <w:ind w:left="426" w:hanging="426"/>
        <w:contextualSpacing/>
        <w:jc w:val="both"/>
        <w:rPr>
          <w:rFonts w:ascii="Times New Roman" w:eastAsia="Times New Roman" w:hAnsi="Times New Roman"/>
          <w:bCs/>
          <w:kern w:val="2"/>
          <w:sz w:val="24"/>
          <w:szCs w:val="24"/>
          <w:lang w:eastAsia="pl-PL"/>
        </w:rPr>
      </w:pPr>
      <w:r w:rsidRPr="006018B9">
        <w:rPr>
          <w:rFonts w:ascii="Times New Roman" w:eastAsia="Times New Roman" w:hAnsi="Times New Roman"/>
          <w:sz w:val="24"/>
          <w:szCs w:val="24"/>
          <w:lang w:eastAsia="pl-PL"/>
        </w:rPr>
        <w:t>Zamawiający, w terminie 21 dni liczonym od daty otrzymania kompletu dokumentów, o których mowa w ust. 2 i ust. 3, zgłasza w formie pisemnej zastrzeżenia do projektu umowy o podwykonawstwo, której przedmiotem są roboty budowlane, w szczególności w przypadku otrzymania umowy o podwykonawstwo:</w:t>
      </w:r>
    </w:p>
    <w:p w14:paraId="48BD51EB" w14:textId="77777777" w:rsidR="00284F16" w:rsidRPr="006018B9" w:rsidRDefault="00284F16" w:rsidP="00284F16">
      <w:pPr>
        <w:numPr>
          <w:ilvl w:val="1"/>
          <w:numId w:val="73"/>
        </w:numPr>
        <w:spacing w:after="0" w:line="240" w:lineRule="auto"/>
        <w:ind w:left="851" w:hanging="425"/>
        <w:jc w:val="both"/>
        <w:rPr>
          <w:sz w:val="24"/>
          <w:szCs w:val="24"/>
        </w:rPr>
      </w:pPr>
      <w:r w:rsidRPr="006018B9">
        <w:rPr>
          <w:rFonts w:ascii="Times New Roman" w:eastAsia="Times New Roman" w:hAnsi="Times New Roman"/>
          <w:sz w:val="24"/>
          <w:szCs w:val="24"/>
          <w:lang w:eastAsia="pl-PL"/>
        </w:rPr>
        <w:t>niespełniającej wymagań określonych w specyfikacji warunków zamówienia lub w niniejszej Umowie;</w:t>
      </w:r>
    </w:p>
    <w:p w14:paraId="21FC7931" w14:textId="4813573B" w:rsidR="00284F16" w:rsidRPr="006018B9" w:rsidRDefault="00284F16" w:rsidP="00284F16">
      <w:pPr>
        <w:numPr>
          <w:ilvl w:val="1"/>
          <w:numId w:val="73"/>
        </w:numPr>
        <w:spacing w:after="0" w:line="240" w:lineRule="auto"/>
        <w:ind w:left="851" w:hanging="425"/>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 xml:space="preserve">przewidującej termin zapłaty wynagrodzenia dłuższy niż określony w pkt 1) </w:t>
      </w:r>
      <w:r w:rsidRPr="006018B9">
        <w:rPr>
          <w:rFonts w:ascii="Times New Roman" w:eastAsia="Times New Roman" w:hAnsi="Times New Roman"/>
          <w:b/>
          <w:bCs/>
          <w:sz w:val="24"/>
          <w:szCs w:val="24"/>
          <w:lang w:eastAsia="pl-PL"/>
        </w:rPr>
        <w:t>Załącznika nr </w:t>
      </w:r>
      <w:r>
        <w:rPr>
          <w:rFonts w:ascii="Times New Roman" w:eastAsia="Times New Roman" w:hAnsi="Times New Roman"/>
          <w:b/>
          <w:bCs/>
          <w:sz w:val="24"/>
          <w:szCs w:val="24"/>
          <w:lang w:eastAsia="pl-PL"/>
        </w:rPr>
        <w:t>5</w:t>
      </w:r>
      <w:r w:rsidRPr="006018B9">
        <w:rPr>
          <w:rFonts w:ascii="Times New Roman" w:eastAsia="Times New Roman" w:hAnsi="Times New Roman"/>
          <w:sz w:val="24"/>
          <w:szCs w:val="24"/>
          <w:lang w:eastAsia="pl-PL"/>
        </w:rPr>
        <w:t xml:space="preserve"> do niniejszej Umowy;</w:t>
      </w:r>
    </w:p>
    <w:p w14:paraId="6DC217F4" w14:textId="77777777" w:rsidR="00284F16" w:rsidRPr="006018B9" w:rsidRDefault="00284F16" w:rsidP="00284F16">
      <w:pPr>
        <w:numPr>
          <w:ilvl w:val="1"/>
          <w:numId w:val="73"/>
        </w:numPr>
        <w:spacing w:after="0" w:line="240" w:lineRule="auto"/>
        <w:ind w:left="851" w:hanging="425"/>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zawierającej postanowienia sprzeczne z zapisami niniejszej Umowy lub skutkujące niemożnością wywiązania się przez Wykonawcę z niniejszej Umowy.</w:t>
      </w:r>
    </w:p>
    <w:p w14:paraId="4A1DCC99" w14:textId="77777777" w:rsidR="00284F16" w:rsidRPr="006018B9" w:rsidRDefault="00284F16" w:rsidP="00284F16">
      <w:pPr>
        <w:numPr>
          <w:ilvl w:val="0"/>
          <w:numId w:val="25"/>
        </w:numPr>
        <w:spacing w:after="0" w:line="240" w:lineRule="auto"/>
        <w:ind w:left="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Niezgłoszenie w formie pisemnej zastrzeżeń do przedłożonego projektu umowy o podwykonawstwo, której przedmiotem są roboty budowlane, w terminie określonym w ust. 4, uważa się za akceptację projektu umowy przez Zamawiającego.</w:t>
      </w:r>
    </w:p>
    <w:p w14:paraId="743EE537"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 xml:space="preserve">W przypadku zgłoszenia przez Zamawiającego zastrzeżeń do projektu umowy o podwykonawstwo w terminie określonym w ust. 4 Wykonawca, podwykonawca lub dalszy podwykonawca przedłoży Zamawiającemu zmieniony projekt umowy o podwykonawstwo uwzględniający wszystkie zastrzeżenia Zamawiającego.  </w:t>
      </w:r>
    </w:p>
    <w:p w14:paraId="2BEC74CE" w14:textId="77777777" w:rsidR="00284F16" w:rsidRPr="006018B9" w:rsidRDefault="00284F16" w:rsidP="00284F16">
      <w:pPr>
        <w:numPr>
          <w:ilvl w:val="0"/>
          <w:numId w:val="25"/>
        </w:numPr>
        <w:spacing w:after="0" w:line="240" w:lineRule="auto"/>
        <w:ind w:left="426" w:hanging="426"/>
        <w:contextualSpacing/>
        <w:jc w:val="both"/>
        <w:rPr>
          <w:sz w:val="24"/>
          <w:szCs w:val="24"/>
        </w:rPr>
      </w:pPr>
      <w:r w:rsidRPr="006018B9">
        <w:rPr>
          <w:rFonts w:ascii="Times New Roman" w:eastAsia="Times New Roman" w:hAnsi="Times New Roman"/>
          <w:sz w:val="24"/>
          <w:szCs w:val="24"/>
          <w:lang w:eastAsia="pl-PL"/>
        </w:rPr>
        <w:t>Wykonawca, podwykonawca lub dalszy podwykonawca przedkłada Zamawiającemu poświadczoną za zgodność z oryginałem przez osobę uprawnioną do reprezentowania Wykonawcy kopię zawartej umowy o podwykonawstwo, której przedmiotem są roboty budowlane wraz z wszystkim załącznikami oraz z dokumentami potwierdzającymi prawo osób reprezentujących strony umowy do zawarcia umowy o podwykonawstwo i zaciągania zobowiązań w imieniu podmiotu, którą reprezentują (strony umowy o podwykonawstwo), w</w:t>
      </w:r>
      <w:r w:rsidRPr="006018B9">
        <w:rPr>
          <w:sz w:val="24"/>
          <w:szCs w:val="24"/>
        </w:rPr>
        <w:t> </w:t>
      </w:r>
      <w:r w:rsidRPr="006018B9">
        <w:rPr>
          <w:rFonts w:ascii="Times New Roman" w:eastAsia="Times New Roman" w:hAnsi="Times New Roman"/>
          <w:sz w:val="24"/>
          <w:szCs w:val="24"/>
          <w:lang w:eastAsia="pl-PL"/>
        </w:rPr>
        <w:t>terminie 7 dni od dnia jej zawarcia.</w:t>
      </w:r>
    </w:p>
    <w:p w14:paraId="2949C633" w14:textId="77777777" w:rsidR="00284F16" w:rsidRPr="006018B9" w:rsidRDefault="00284F16" w:rsidP="00284F16">
      <w:pPr>
        <w:numPr>
          <w:ilvl w:val="0"/>
          <w:numId w:val="25"/>
        </w:numPr>
        <w:spacing w:after="0" w:line="240" w:lineRule="auto"/>
        <w:ind w:left="426" w:hanging="426"/>
        <w:contextualSpacing/>
        <w:jc w:val="both"/>
        <w:rPr>
          <w:sz w:val="24"/>
          <w:szCs w:val="24"/>
        </w:rPr>
      </w:pPr>
      <w:r w:rsidRPr="006018B9">
        <w:rPr>
          <w:rFonts w:ascii="Times New Roman" w:eastAsia="Times New Roman" w:hAnsi="Times New Roman"/>
          <w:sz w:val="24"/>
          <w:szCs w:val="24"/>
          <w:lang w:eastAsia="pl-PL"/>
        </w:rPr>
        <w:t xml:space="preserve">Zamawiający, </w:t>
      </w:r>
      <w:r w:rsidRPr="006018B9">
        <w:rPr>
          <w:rFonts w:ascii="Times New Roman" w:eastAsia="Times New Roman" w:hAnsi="Times New Roman"/>
          <w:b/>
          <w:sz w:val="24"/>
          <w:szCs w:val="24"/>
          <w:lang w:eastAsia="pl-PL"/>
        </w:rPr>
        <w:t>w terminie 14 dni liczonym od daty otrzymania poświadczonej za zgodność z oryginałem kopii zawartej umowy o podwykonawstwo</w:t>
      </w:r>
      <w:r w:rsidRPr="006018B9">
        <w:rPr>
          <w:rFonts w:ascii="Times New Roman" w:eastAsia="Times New Roman" w:hAnsi="Times New Roman"/>
          <w:sz w:val="24"/>
          <w:szCs w:val="24"/>
          <w:lang w:eastAsia="pl-PL"/>
        </w:rPr>
        <w:t xml:space="preserve">, zgłasza w formie pisemnej sprzeciw do umowy o podwykonawstwo, której przedmiotem są roboty budowlane, w przypadkach, o których mowa w ust. 4 niniejszego paragrafu. Wykonawca (podwykonawca) nie może zlecić podwykonawcy (dalszemu podwykonawcy) realizacji przedmiotu umowy o podwykonawstwo, której przedmiotem są roboty budowlane w przypadku braku jej akceptacji przez Zamawiającego. </w:t>
      </w:r>
    </w:p>
    <w:p w14:paraId="0E455152"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Niezgłoszenie w formie pisemnej sprzeciwu do przedłożonej umowy o podwykonawstwo, której przedmiotem są roboty budowlane, w terminie o którym mowa w ust. 8 niniejszego paragrafu, uważa się za akceptację umowy przez Zamawiającego.</w:t>
      </w:r>
    </w:p>
    <w:p w14:paraId="144D7283"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W przypadku gdy Wykonawca, podwykonawca, dalszy podwykonawca planuje zmienić zaakceptowaną przez Zamawiającego umowę o podwykonawstwo, której przedmiotem są roboty budowlane Wykonawca, podwykonawca lub dalszy podwykonawca zamierzający zmienić zaakceptowaną przez Zamawiającego umowę o podwykonawstwo, jest obowiązany, w trakcie realizacji niniejszej Umowy, do przedłożenia Zamawiającemu projektu tej zmiany, przy czym podwykonawca lub dalszy podwykonawca jest obowiązany dołączyć zgodę Wykonawcy na zmianę umowy o podwykonawstwo o treści zgodnej z projektem zmiany. Postanowienia ust. 2, ust. 3, ust. 4, ust. 5, ust. 6, ust. 7, ust. 8, ust. 9 stosuje się odpowiednio.</w:t>
      </w:r>
    </w:p>
    <w:p w14:paraId="7A2EB625"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lastRenderedPageBreak/>
        <w:t>Wykonawca, podwykonawca lub dalszy podwykonawca przedkłada Zamawiającemu poświadczoną za zgodność z oryginałem kopię zawartej zmiany umowy o podwykonawstwo, której przedmiotem są roboty budowlane, w terminie 7 dni od dnia zmiany umowy o podwykonawstwo, to jest od dnia zawarcia aneksu do umowy o podwykonawstwo.</w:t>
      </w:r>
    </w:p>
    <w:p w14:paraId="6D0EB03C" w14:textId="77777777" w:rsidR="00284F16" w:rsidRPr="006018B9" w:rsidRDefault="00284F16" w:rsidP="00284F16">
      <w:pPr>
        <w:numPr>
          <w:ilvl w:val="0"/>
          <w:numId w:val="25"/>
        </w:numPr>
        <w:spacing w:after="0" w:line="240" w:lineRule="auto"/>
        <w:ind w:left="426" w:hanging="426"/>
        <w:contextualSpacing/>
        <w:jc w:val="both"/>
        <w:rPr>
          <w:sz w:val="24"/>
          <w:szCs w:val="24"/>
        </w:rPr>
      </w:pPr>
      <w:r w:rsidRPr="006018B9">
        <w:rPr>
          <w:rFonts w:ascii="Times New Roman" w:eastAsia="Times New Roman" w:hAnsi="Times New Roman"/>
          <w:sz w:val="24"/>
          <w:szCs w:val="24"/>
          <w:lang w:eastAsia="pl-PL"/>
        </w:rPr>
        <w:t>Wykonawca</w:t>
      </w:r>
      <w:r w:rsidRPr="006018B9">
        <w:rPr>
          <w:rFonts w:ascii="Times New Roman" w:eastAsia="Times New Roman" w:hAnsi="Times New Roman"/>
          <w:i/>
          <w:sz w:val="24"/>
          <w:szCs w:val="24"/>
          <w:lang w:eastAsia="pl-PL"/>
        </w:rPr>
        <w:t xml:space="preserve">, </w:t>
      </w:r>
      <w:r w:rsidRPr="006018B9">
        <w:rPr>
          <w:rFonts w:ascii="Times New Roman" w:eastAsia="Times New Roman" w:hAnsi="Times New Roman"/>
          <w:sz w:val="24"/>
          <w:szCs w:val="24"/>
          <w:lang w:eastAsia="pl-PL"/>
        </w:rPr>
        <w:t xml:space="preserve">podwykonawca lub dalszy podwykonawca zamówienia na roboty budowlane przedkłada Zamawiającemu poświadczoną za zgodność z oryginałem kopię zawartej umowy o podwykonawstwo, której przedmiotem są dostawy lub usługi, w terminie 7 dni od dnia jej zawarcia, bez względu na jej wartość. </w:t>
      </w:r>
    </w:p>
    <w:p w14:paraId="678BE54E" w14:textId="74778AC4"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 xml:space="preserve">W przypadku, o którym mowa w ust. 12, jeżeli w umowie o podwykonawstwo, której przedmiotem są dostawy lub usługi, termin zapłaty wynagrodzenia jest dłuższy niż określony w pkt 1) </w:t>
      </w:r>
      <w:r w:rsidRPr="006018B9">
        <w:rPr>
          <w:rFonts w:ascii="Times New Roman" w:eastAsia="Times New Roman" w:hAnsi="Times New Roman"/>
          <w:b/>
          <w:bCs/>
          <w:sz w:val="24"/>
          <w:szCs w:val="24"/>
          <w:lang w:eastAsia="pl-PL"/>
        </w:rPr>
        <w:t xml:space="preserve">Załącznika nr </w:t>
      </w:r>
      <w:r>
        <w:rPr>
          <w:rFonts w:ascii="Times New Roman" w:eastAsia="Times New Roman" w:hAnsi="Times New Roman"/>
          <w:b/>
          <w:bCs/>
          <w:sz w:val="24"/>
          <w:szCs w:val="24"/>
          <w:lang w:eastAsia="pl-PL"/>
        </w:rPr>
        <w:t>5</w:t>
      </w:r>
      <w:r w:rsidRPr="006018B9">
        <w:rPr>
          <w:rFonts w:ascii="Times New Roman" w:eastAsia="Times New Roman" w:hAnsi="Times New Roman"/>
          <w:b/>
          <w:bCs/>
          <w:sz w:val="24"/>
          <w:szCs w:val="24"/>
          <w:lang w:eastAsia="pl-PL"/>
        </w:rPr>
        <w:t xml:space="preserve"> </w:t>
      </w:r>
      <w:r w:rsidRPr="006018B9">
        <w:rPr>
          <w:rFonts w:ascii="Times New Roman" w:eastAsia="Times New Roman" w:hAnsi="Times New Roman"/>
          <w:sz w:val="24"/>
          <w:szCs w:val="24"/>
          <w:lang w:eastAsia="pl-PL"/>
        </w:rPr>
        <w:t>do niniejszej Umowy, Zamawiający informuje o tym Wykonawcę i wzywa go do doprowadzenia do zmiany tej umowy pod rygorem wystąpienia o zapłatę kary umownej.</w:t>
      </w:r>
    </w:p>
    <w:p w14:paraId="7CE8D6BF" w14:textId="77777777" w:rsidR="00284F16" w:rsidRPr="006018B9" w:rsidRDefault="00284F16" w:rsidP="00284F16">
      <w:pPr>
        <w:numPr>
          <w:ilvl w:val="0"/>
          <w:numId w:val="25"/>
        </w:numPr>
        <w:spacing w:after="0" w:line="240" w:lineRule="auto"/>
        <w:ind w:left="426" w:hanging="426"/>
        <w:contextualSpacing/>
        <w:jc w:val="both"/>
        <w:rPr>
          <w:sz w:val="24"/>
          <w:szCs w:val="24"/>
        </w:rPr>
      </w:pPr>
      <w:r w:rsidRPr="006018B9">
        <w:rPr>
          <w:rFonts w:ascii="Times New Roman" w:eastAsia="Times New Roman" w:hAnsi="Times New Roman"/>
          <w:sz w:val="24"/>
          <w:szCs w:val="24"/>
          <w:lang w:eastAsia="pl-PL"/>
        </w:rPr>
        <w:t>Postanowienia ust. 12 i 13 stosuje się do zmiany umowy o podwykonawstwo, której przedmiotem są dostawy lub usługi.</w:t>
      </w:r>
    </w:p>
    <w:p w14:paraId="0B834F6E" w14:textId="77777777" w:rsidR="00284F16" w:rsidRPr="006018B9" w:rsidRDefault="00284F16" w:rsidP="00284F16">
      <w:pPr>
        <w:numPr>
          <w:ilvl w:val="0"/>
          <w:numId w:val="25"/>
        </w:numPr>
        <w:spacing w:after="0" w:line="240" w:lineRule="auto"/>
        <w:ind w:left="426" w:hanging="426"/>
        <w:contextualSpacing/>
        <w:jc w:val="both"/>
        <w:rPr>
          <w:sz w:val="24"/>
          <w:szCs w:val="24"/>
        </w:rPr>
      </w:pPr>
      <w:r w:rsidRPr="006018B9">
        <w:rPr>
          <w:rFonts w:ascii="Times New Roman" w:eastAsia="Times New Roman" w:hAnsi="Times New Roman"/>
          <w:sz w:val="24"/>
          <w:szCs w:val="24"/>
          <w:lang w:eastAsia="pl-PL"/>
        </w:rPr>
        <w:t xml:space="preserve">Wykonawca może wykonywać roboty budowlane w zakresie wskazanym w ofercie przy pomocy podwykonawców. Wykaz zgłoszonych przez Wykonawcę i zaakceptowanych przez Zamawiającego w trybie określonym w niniejszym paragrafie podwykonawców, po jego sporządzeniu, będzie stanowić </w:t>
      </w:r>
      <w:r w:rsidRPr="006018B9">
        <w:rPr>
          <w:rFonts w:ascii="Times New Roman" w:eastAsia="Times New Roman" w:hAnsi="Times New Roman"/>
          <w:b/>
          <w:sz w:val="24"/>
          <w:szCs w:val="24"/>
          <w:lang w:eastAsia="pl-PL"/>
        </w:rPr>
        <w:t>załącznik nr 4</w:t>
      </w:r>
      <w:r w:rsidRPr="006018B9">
        <w:rPr>
          <w:rFonts w:ascii="Times New Roman" w:eastAsia="Times New Roman" w:hAnsi="Times New Roman"/>
          <w:sz w:val="24"/>
          <w:szCs w:val="24"/>
          <w:lang w:eastAsia="pl-PL"/>
        </w:rPr>
        <w:t xml:space="preserve"> do umowy.</w:t>
      </w:r>
    </w:p>
    <w:p w14:paraId="478AF41F"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Wykonawca ponosi wobec Zamawiającego pełną odpowiedzialność z tytułu  niewykonania lub nienależytego wykonania robót przez podwykonawców.</w:t>
      </w:r>
    </w:p>
    <w:p w14:paraId="38C415D7" w14:textId="77777777" w:rsidR="00284F16" w:rsidRPr="006018B9" w:rsidRDefault="00284F16" w:rsidP="00284F16">
      <w:pPr>
        <w:numPr>
          <w:ilvl w:val="0"/>
          <w:numId w:val="25"/>
        </w:numPr>
        <w:spacing w:after="0" w:line="240" w:lineRule="auto"/>
        <w:ind w:left="426" w:hanging="426"/>
        <w:contextualSpacing/>
        <w:jc w:val="both"/>
        <w:rPr>
          <w:sz w:val="24"/>
          <w:szCs w:val="24"/>
        </w:rPr>
      </w:pPr>
      <w:r w:rsidRPr="006018B9">
        <w:rPr>
          <w:rFonts w:ascii="Times New Roman" w:eastAsia="Times New Roman" w:hAnsi="Times New Roman"/>
          <w:sz w:val="24"/>
          <w:szCs w:val="24"/>
          <w:lang w:eastAsia="pl-PL"/>
        </w:rPr>
        <w:t>Wykonywanie robót budowlanych przy pomocy innych podwykonawców niż wskazani w </w:t>
      </w:r>
      <w:r w:rsidRPr="006018B9">
        <w:rPr>
          <w:rFonts w:ascii="Times New Roman" w:eastAsia="Times New Roman" w:hAnsi="Times New Roman"/>
          <w:b/>
          <w:sz w:val="24"/>
          <w:szCs w:val="24"/>
          <w:lang w:eastAsia="pl-PL"/>
        </w:rPr>
        <w:t>załączniku nr 4</w:t>
      </w:r>
      <w:r w:rsidRPr="006018B9">
        <w:rPr>
          <w:rFonts w:ascii="Times New Roman" w:eastAsia="Times New Roman" w:hAnsi="Times New Roman"/>
          <w:sz w:val="24"/>
          <w:szCs w:val="24"/>
          <w:lang w:eastAsia="pl-PL"/>
        </w:rPr>
        <w:t xml:space="preserve"> do Umowy może się odbywać za aprobatą Zamawiającego na zasadach określonych w niniejszym paragrafie oraz powszechnie obowiązujących przepisów prawa. W takim wypadku, po uzyskaniu akceptacji przez Zamawiającego, Strony zmienią </w:t>
      </w:r>
      <w:r w:rsidRPr="006018B9">
        <w:rPr>
          <w:rFonts w:ascii="Times New Roman" w:eastAsia="Times New Roman" w:hAnsi="Times New Roman"/>
          <w:b/>
          <w:sz w:val="24"/>
          <w:szCs w:val="24"/>
          <w:lang w:eastAsia="pl-PL"/>
        </w:rPr>
        <w:t>załącznik nr 4</w:t>
      </w:r>
      <w:r w:rsidRPr="006018B9">
        <w:rPr>
          <w:rFonts w:ascii="Times New Roman" w:eastAsia="Times New Roman" w:hAnsi="Times New Roman"/>
          <w:sz w:val="24"/>
          <w:szCs w:val="24"/>
          <w:lang w:eastAsia="pl-PL"/>
        </w:rPr>
        <w:t xml:space="preserve"> do Umowy, z zastrzeżeniem ust. 18.</w:t>
      </w:r>
    </w:p>
    <w:p w14:paraId="5586A502"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Jeżeli Wykonawca zamierza zmienić albo zrezygnować z podwykonawcy,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297517A4"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Wprowadzenie lub zgłoszenie w trakcie realizacji Umowy nowej części zamówienia, którą Wykonawca zamierza wykonywać przy udziale podwykonawców, które nie została wykazana w ofercie, stanowi zmianę umowy i musi być poprzedzona zawarciem aneksu do umowy.</w:t>
      </w:r>
    </w:p>
    <w:p w14:paraId="0C18C739" w14:textId="69CA3A2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 xml:space="preserve">Wykonawca zobowiązany jest do równoczesnego przesyłania Zamawiającemu dokumentów wymienionych w niniejszym paragrafie w formie skanu na adresy mailowe wskazane w § </w:t>
      </w:r>
      <w:r>
        <w:rPr>
          <w:rFonts w:ascii="Times New Roman" w:eastAsia="Times New Roman" w:hAnsi="Times New Roman"/>
          <w:sz w:val="24"/>
          <w:szCs w:val="24"/>
          <w:lang w:eastAsia="pl-PL"/>
        </w:rPr>
        <w:t>6</w:t>
      </w:r>
      <w:r w:rsidRPr="006018B9">
        <w:rPr>
          <w:rFonts w:ascii="Times New Roman" w:eastAsia="Times New Roman" w:hAnsi="Times New Roman"/>
          <w:sz w:val="24"/>
          <w:szCs w:val="24"/>
          <w:lang w:eastAsia="pl-PL"/>
        </w:rPr>
        <w:t xml:space="preserve"> ust.5</w:t>
      </w:r>
      <w:r w:rsidR="006F11D0">
        <w:rPr>
          <w:rFonts w:ascii="Times New Roman" w:eastAsia="Times New Roman" w:hAnsi="Times New Roman"/>
          <w:sz w:val="24"/>
          <w:szCs w:val="24"/>
          <w:lang w:eastAsia="pl-PL"/>
        </w:rPr>
        <w:t xml:space="preserve"> umowy</w:t>
      </w:r>
      <w:r w:rsidRPr="006018B9">
        <w:rPr>
          <w:rFonts w:ascii="Times New Roman" w:eastAsia="Times New Roman" w:hAnsi="Times New Roman"/>
          <w:sz w:val="24"/>
          <w:szCs w:val="24"/>
          <w:lang w:eastAsia="pl-PL"/>
        </w:rPr>
        <w:t>.</w:t>
      </w:r>
    </w:p>
    <w:p w14:paraId="2D9F849D" w14:textId="77777777" w:rsidR="00284F16" w:rsidRPr="006018B9" w:rsidRDefault="00284F16" w:rsidP="00284F16">
      <w:pPr>
        <w:numPr>
          <w:ilvl w:val="0"/>
          <w:numId w:val="25"/>
        </w:numPr>
        <w:spacing w:after="0" w:line="240" w:lineRule="auto"/>
        <w:ind w:left="426" w:hanging="426"/>
        <w:contextualSpacing/>
        <w:jc w:val="both"/>
        <w:rPr>
          <w:rFonts w:ascii="Times New Roman" w:eastAsia="Times New Roman" w:hAnsi="Times New Roman"/>
          <w:sz w:val="24"/>
          <w:szCs w:val="24"/>
          <w:lang w:eastAsia="pl-PL"/>
        </w:rPr>
      </w:pPr>
      <w:r w:rsidRPr="006018B9">
        <w:rPr>
          <w:rFonts w:ascii="Times New Roman" w:eastAsia="Times New Roman" w:hAnsi="Times New Roman"/>
          <w:sz w:val="24"/>
          <w:szCs w:val="24"/>
          <w:lang w:eastAsia="pl-PL"/>
        </w:rPr>
        <w:t>Wykonawca jest odpowiedzialny za działania i zaniechania podwykonawców, dalszych podwykonawców, ich przedstawicieli lub pracowników, jak za własne działania lub zaniechania.</w:t>
      </w:r>
    </w:p>
    <w:p w14:paraId="5BAF49A2" w14:textId="77777777" w:rsidR="00284F16" w:rsidRPr="006018B9" w:rsidRDefault="00284F16" w:rsidP="00284F16">
      <w:pPr>
        <w:spacing w:after="0" w:line="240" w:lineRule="auto"/>
        <w:contextualSpacing/>
        <w:jc w:val="both"/>
        <w:rPr>
          <w:rFonts w:ascii="Times New Roman" w:eastAsia="Times New Roman" w:hAnsi="Times New Roman"/>
          <w:kern w:val="2"/>
          <w:sz w:val="24"/>
          <w:szCs w:val="24"/>
          <w:lang w:eastAsia="pl-PL"/>
        </w:rPr>
      </w:pPr>
    </w:p>
    <w:p w14:paraId="6EA8BA71" w14:textId="77777777" w:rsidR="00284F16" w:rsidRPr="006018B9" w:rsidRDefault="00284F16" w:rsidP="00284F16">
      <w:pPr>
        <w:spacing w:after="0" w:line="240" w:lineRule="auto"/>
        <w:contextualSpacing/>
        <w:jc w:val="both"/>
        <w:rPr>
          <w:rFonts w:ascii="Times New Roman" w:eastAsia="Times New Roman" w:hAnsi="Times New Roman"/>
          <w:kern w:val="2"/>
          <w:sz w:val="24"/>
          <w:szCs w:val="24"/>
          <w:lang w:eastAsia="pl-PL"/>
        </w:rPr>
      </w:pPr>
    </w:p>
    <w:p w14:paraId="5A058526" w14:textId="058612B6" w:rsidR="00284F16" w:rsidRPr="006018B9" w:rsidRDefault="00284F16" w:rsidP="00284F16">
      <w:pPr>
        <w:spacing w:after="0" w:line="240" w:lineRule="auto"/>
        <w:jc w:val="center"/>
        <w:rPr>
          <w:rFonts w:ascii="Times New Roman" w:eastAsia="Times New Roman" w:hAnsi="Times New Roman"/>
          <w:b/>
          <w:kern w:val="2"/>
          <w:sz w:val="24"/>
          <w:szCs w:val="24"/>
          <w:lang w:eastAsia="pl-PL"/>
        </w:rPr>
      </w:pPr>
      <w:r w:rsidRPr="006018B9">
        <w:rPr>
          <w:rFonts w:ascii="Times New Roman" w:eastAsia="Times New Roman" w:hAnsi="Times New Roman"/>
          <w:b/>
          <w:kern w:val="2"/>
          <w:sz w:val="24"/>
          <w:szCs w:val="24"/>
          <w:lang w:eastAsia="pl-PL"/>
        </w:rPr>
        <w:t xml:space="preserve">§ </w:t>
      </w:r>
      <w:r>
        <w:rPr>
          <w:rFonts w:ascii="Times New Roman" w:eastAsia="Times New Roman" w:hAnsi="Times New Roman"/>
          <w:b/>
          <w:kern w:val="2"/>
          <w:sz w:val="24"/>
          <w:szCs w:val="24"/>
          <w:lang w:eastAsia="pl-PL"/>
        </w:rPr>
        <w:t>10</w:t>
      </w:r>
    </w:p>
    <w:p w14:paraId="20D1E5A3" w14:textId="77777777" w:rsidR="00284F16" w:rsidRDefault="00284F16" w:rsidP="00284F16">
      <w:pPr>
        <w:spacing w:after="0" w:line="240" w:lineRule="auto"/>
        <w:jc w:val="center"/>
        <w:rPr>
          <w:rFonts w:ascii="Times New Roman" w:eastAsia="Times New Roman" w:hAnsi="Times New Roman"/>
          <w:b/>
          <w:kern w:val="2"/>
          <w:sz w:val="24"/>
          <w:szCs w:val="24"/>
          <w:lang w:eastAsia="pl-PL"/>
        </w:rPr>
      </w:pPr>
      <w:r w:rsidRPr="006018B9">
        <w:rPr>
          <w:rFonts w:ascii="Times New Roman" w:eastAsia="Times New Roman" w:hAnsi="Times New Roman"/>
          <w:b/>
          <w:kern w:val="2"/>
          <w:sz w:val="24"/>
          <w:szCs w:val="24"/>
          <w:lang w:eastAsia="pl-PL"/>
        </w:rPr>
        <w:t>Rozliczenia w przypadku wykonywania umowy z udziałem Podwykonawcy</w:t>
      </w:r>
    </w:p>
    <w:p w14:paraId="2F636818" w14:textId="77777777" w:rsidR="00284F16" w:rsidRPr="006018B9" w:rsidRDefault="00284F16" w:rsidP="00284F16">
      <w:pPr>
        <w:spacing w:after="0" w:line="240" w:lineRule="auto"/>
        <w:jc w:val="center"/>
        <w:rPr>
          <w:rFonts w:ascii="Times New Roman" w:eastAsia="Times New Roman" w:hAnsi="Times New Roman"/>
          <w:b/>
          <w:kern w:val="2"/>
          <w:sz w:val="24"/>
          <w:szCs w:val="24"/>
          <w:lang w:eastAsia="pl-PL"/>
        </w:rPr>
      </w:pPr>
    </w:p>
    <w:p w14:paraId="139D3E4F" w14:textId="77777777" w:rsidR="00284F16" w:rsidRPr="006018B9" w:rsidRDefault="00284F16" w:rsidP="00284F16">
      <w:pPr>
        <w:spacing w:after="0" w:line="240" w:lineRule="auto"/>
        <w:jc w:val="center"/>
        <w:rPr>
          <w:rFonts w:ascii="Times New Roman" w:eastAsia="Times New Roman" w:hAnsi="Times New Roman"/>
          <w:b/>
          <w:kern w:val="2"/>
          <w:sz w:val="24"/>
          <w:szCs w:val="24"/>
          <w:lang w:eastAsia="pl-PL"/>
        </w:rPr>
      </w:pPr>
    </w:p>
    <w:p w14:paraId="126C0B28"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 xml:space="preserve">Zamawiający dokonuje bezpośredniej zapłaty wymagalnego wynagrodzenia przysługującego podwykonawcy lub dalszemu podwykonawcy, który zawarł </w:t>
      </w:r>
      <w:r w:rsidRPr="006018B9">
        <w:rPr>
          <w:rFonts w:ascii="Times New Roman" w:eastAsia="Times New Roman" w:hAnsi="Times New Roman"/>
          <w:kern w:val="2"/>
          <w:sz w:val="24"/>
          <w:szCs w:val="24"/>
          <w:lang w:eastAsia="pl-PL"/>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5F4C8AF"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AC3C288"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Bezpośrednia zapłata obejmuje wyłącznie należne wynagrodzenie, bez odsetek, należnych podwykonawcy lub dalszemu podwykonawcy.</w:t>
      </w:r>
    </w:p>
    <w:p w14:paraId="330AB6E5"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Zamawiający niezwłocznie po  otrzymaniu od podwykonawcy wezwania do dokonania bezpośredniej płatności, przed dokonaniem bezpośredniej zapłaty, zawiadomi Wykonawcę  o żądaniu zgłoszonym przez podwykonawcę lub dalszego podwykonawcę  oraz wezwie Wykonawcę do przedstawienia informacji wskazanych w wezwaniu , w szczególności do zgłoszenia w formie pisemnej uwag dotyczących zasadności bezpośredniej zapłaty wynagrodzenia podwykonawcy lub dalszemu podwykonawcy w terminie 7 dni od dnia doręczenia Wykonawcy wezwania.</w:t>
      </w:r>
    </w:p>
    <w:p w14:paraId="3D1740B7"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W odpowiedzi na wezwanie Zamawiającego, o którym mowa w ust. 4 Wykonawca  przekazuje w formie pisemnej  uwagi dotyczące zasadności bezpośredniej zapłaty wynagrodzenia podwykonawcy lub dalszemu podwykonawcy zawierające szczegółowe uzasadnienie zajętego stanowiska z informacją o zakresie i charakterze robot budowlanych, dostaw lub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te wymagalność.</w:t>
      </w:r>
    </w:p>
    <w:p w14:paraId="401A77EF"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Nie zgłoszenie przez Wykonawcę uwag, o których mowa w ust. 4 w zastrzeżonym 7 dniowym terminie od daty doręczenia wezwania Zamawiającego oznacza, iż  Wykonawca uznaje zasadności bezpośredniej zapłaty oraz wysokość wynagrodzenia należnego podwykonawcy lub dalszemu podwykonawcy, o których mowa w ust. 1 i nie wnosi żadnych uwag.</w:t>
      </w:r>
    </w:p>
    <w:p w14:paraId="5277E24A"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W przypadku zgłoszenia uwag, o których mowa w ust. 4, w terminie wskazanym przez Zamawiającego,  Zamawiający może:</w:t>
      </w:r>
    </w:p>
    <w:p w14:paraId="5C31223F" w14:textId="77777777" w:rsidR="00284F16" w:rsidRPr="006018B9" w:rsidRDefault="00284F16" w:rsidP="00284F16">
      <w:pPr>
        <w:numPr>
          <w:ilvl w:val="0"/>
          <w:numId w:val="10"/>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nie dokonać bezpośredniej zapłaty wynagrodzenia podwykonawcy lub dalszemu podwykonawcy, jeżeli Wykonawca wykaże niezasadność takiej zapłaty albo</w:t>
      </w:r>
    </w:p>
    <w:p w14:paraId="63FBC445" w14:textId="77777777" w:rsidR="00284F16" w:rsidRPr="006018B9" w:rsidRDefault="00284F16" w:rsidP="00284F16">
      <w:pPr>
        <w:numPr>
          <w:ilvl w:val="0"/>
          <w:numId w:val="10"/>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CA56ECC" w14:textId="77777777" w:rsidR="00284F16" w:rsidRPr="006018B9" w:rsidRDefault="00284F16" w:rsidP="00284F16">
      <w:pPr>
        <w:numPr>
          <w:ilvl w:val="0"/>
          <w:numId w:val="10"/>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dokonać bezpośredniej zapłaty wynagrodzenia podwykonawcy lub dalszemu podwykonawcy, jeżeli podwykonawca lub dalszy podwykonawca wykaże zasadność takiej zapłaty, w szczególności przedłoży  dowody  wykonania robót budowlanych, dostaw lub usług ( protokoły odbioru) oraz obejmujących ich faktur VAT  lub rachunki a także oświadczenie złożone przez osoby umocowane do reprezentowania podwykonawcy lub dalszego podwykonawcy o braku otrzymaniu od Wykonawcy, odpowiednio Podwykonawcy zapłaty wynagrodzenia objętego żądaniem bezpośredniej zapłaty .</w:t>
      </w:r>
    </w:p>
    <w:p w14:paraId="019858E3"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Zamawiający dokona bezpośredniej płatności na rzecz podwykonawcy lub dalszego podwykonawcy w terminie do 30 dni od dnia pisemnego potwierdzenia podwykonawcy lub dalszemu podwykonawcy przez Zamawiającego  uznania płatności bezpośredniej za uzasadnioną.</w:t>
      </w:r>
    </w:p>
    <w:p w14:paraId="4C96A899"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lastRenderedPageBreak/>
        <w:t>W przypadku uznania przez Zamawiającego płatności bezpośredniej za uzasadnioną, podstawą płatności bezpośredniej dokonywanej przez Zamawiającego na rzecz podwykonawcy lub dalszego podwykonawcy będzie kopia faktury VAT  lub rachunku podwykonawcy lub dalszego podwykonawcy , potwierdzona za zgodność z oryginałem przez  Podwykonawcę lub dalszego podwykonawcę  wraz z potwierdzoną za zgodność z oryginałem kopią protokołu odbioru  przez Wykonawcę lub podwykonawcę robot budowlanych lub potwierdzeniem odbioru dostaw lub usług</w:t>
      </w:r>
    </w:p>
    <w:p w14:paraId="4ACECEE6"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W przypadku dokonania bezpośredniej zapłaty podwykonawcy lub dalszemu podwykonawcy, o których mowa w ust. 1, Zamawiający potrąca kwotę wypłaconego wynagrodzenia z wynagrodzenia należnego Wykonawcy.</w:t>
      </w:r>
    </w:p>
    <w:p w14:paraId="7AE42046" w14:textId="77777777" w:rsidR="00284F16" w:rsidRPr="006018B9" w:rsidRDefault="00284F16" w:rsidP="00284F16">
      <w:pPr>
        <w:numPr>
          <w:ilvl w:val="0"/>
          <w:numId w:val="17"/>
        </w:numPr>
        <w:spacing w:after="0" w:line="240" w:lineRule="auto"/>
        <w:jc w:val="both"/>
        <w:rPr>
          <w:rFonts w:ascii="Times New Roman" w:eastAsia="Times New Roman" w:hAnsi="Times New Roman"/>
          <w:kern w:val="2"/>
          <w:sz w:val="24"/>
          <w:szCs w:val="24"/>
          <w:lang w:eastAsia="pl-PL"/>
        </w:rPr>
      </w:pPr>
      <w:r w:rsidRPr="006018B9">
        <w:rPr>
          <w:rFonts w:ascii="Times New Roman" w:eastAsia="Times New Roman" w:hAnsi="Times New Roman"/>
          <w:kern w:val="2"/>
          <w:sz w:val="24"/>
          <w:szCs w:val="24"/>
          <w:lang w:eastAsia="pl-PL"/>
        </w:rPr>
        <w:t xml:space="preserve">Zamawiający informuje podwykonawcę , dalszego podwykonawcę oraz Wykonawcę o dokonaniu  bezpośredniej zapłaty. </w:t>
      </w:r>
    </w:p>
    <w:p w14:paraId="5873D292" w14:textId="2B5FFC68" w:rsidR="00284F16" w:rsidRPr="00284F16" w:rsidRDefault="00284F16" w:rsidP="00284F16">
      <w:pPr>
        <w:numPr>
          <w:ilvl w:val="0"/>
          <w:numId w:val="17"/>
        </w:numPr>
        <w:spacing w:after="0" w:line="240" w:lineRule="auto"/>
        <w:jc w:val="both"/>
        <w:rPr>
          <w:rFonts w:ascii="Times New Roman" w:eastAsia="Times New Roman" w:hAnsi="Times New Roman"/>
          <w:iCs/>
          <w:kern w:val="2"/>
          <w:sz w:val="24"/>
          <w:szCs w:val="24"/>
          <w:lang w:eastAsia="pl-PL"/>
        </w:rPr>
      </w:pPr>
      <w:r w:rsidRPr="00284F16">
        <w:rPr>
          <w:rFonts w:ascii="Times New Roman" w:eastAsia="Times New Roman" w:hAnsi="Times New Roman"/>
          <w:iCs/>
          <w:kern w:val="2"/>
          <w:sz w:val="24"/>
          <w:szCs w:val="24"/>
          <w:lang w:eastAsia="pl-PL"/>
        </w:rPr>
        <w:t>Odpowiedzialność Zamawiającego wobec podwykonawcy lub dalszego podwykonawcy z tytułu płatności bezpośrednich za wykonanie robot budowlanych jest ograniczona  wyłącznie do wysokości kwoty należności za wykonanie tych robot  budowlanych wynikającej z niniejszej umowy.</w:t>
      </w:r>
    </w:p>
    <w:p w14:paraId="2DC441E8" w14:textId="5BFDEFF7"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sym w:font="Times New Roman" w:char="00A7"/>
      </w:r>
      <w:r w:rsidRPr="00A554D7">
        <w:rPr>
          <w:rFonts w:ascii="Times New Roman" w:eastAsia="Times New Roman" w:hAnsi="Times New Roman"/>
          <w:b/>
          <w:kern w:val="2"/>
          <w:sz w:val="24"/>
          <w:szCs w:val="24"/>
          <w:lang w:eastAsia="pl-PL"/>
        </w:rPr>
        <w:t xml:space="preserve"> </w:t>
      </w:r>
      <w:r w:rsidR="00284F16">
        <w:rPr>
          <w:rFonts w:ascii="Times New Roman" w:eastAsia="Times New Roman" w:hAnsi="Times New Roman"/>
          <w:b/>
          <w:kern w:val="2"/>
          <w:sz w:val="24"/>
          <w:szCs w:val="24"/>
          <w:lang w:eastAsia="pl-PL"/>
        </w:rPr>
        <w:t>11</w:t>
      </w:r>
    </w:p>
    <w:p w14:paraId="5D21338D" w14:textId="77777777" w:rsidR="002217C1"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Odstąpienie od umowy</w:t>
      </w:r>
    </w:p>
    <w:p w14:paraId="201C3D8C" w14:textId="77777777" w:rsidR="00284F16" w:rsidRPr="00A554D7" w:rsidRDefault="00284F16" w:rsidP="002217C1">
      <w:pPr>
        <w:spacing w:after="0" w:line="240" w:lineRule="auto"/>
        <w:jc w:val="center"/>
        <w:rPr>
          <w:rFonts w:ascii="Times New Roman" w:eastAsia="Times New Roman" w:hAnsi="Times New Roman"/>
          <w:b/>
          <w:kern w:val="2"/>
          <w:sz w:val="24"/>
          <w:szCs w:val="24"/>
          <w:lang w:eastAsia="pl-PL"/>
        </w:rPr>
      </w:pPr>
    </w:p>
    <w:p w14:paraId="5DC392FE" w14:textId="77777777" w:rsidR="002217C1" w:rsidRPr="00A554D7" w:rsidRDefault="002217C1" w:rsidP="00415639">
      <w:pPr>
        <w:numPr>
          <w:ilvl w:val="1"/>
          <w:numId w:val="1"/>
        </w:numPr>
        <w:tabs>
          <w:tab w:val="clear" w:pos="2328"/>
          <w:tab w:val="num" w:pos="360"/>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Niezależnie od uprawnień określonych w obowiązujących przepisach prawa, Zamawiający ma prawo do odstąpienia od niniejszej umowy w przypadkach określonych w niniejszym paragrafie.</w:t>
      </w:r>
    </w:p>
    <w:p w14:paraId="32EB1442" w14:textId="77777777" w:rsidR="002217C1" w:rsidRPr="00A554D7" w:rsidRDefault="002217C1" w:rsidP="00415639">
      <w:pPr>
        <w:numPr>
          <w:ilvl w:val="1"/>
          <w:numId w:val="1"/>
        </w:numPr>
        <w:tabs>
          <w:tab w:val="clear" w:pos="2328"/>
          <w:tab w:val="num" w:pos="360"/>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r w:rsidRPr="00A554D7">
        <w:rPr>
          <w:rFonts w:ascii="Times New Roman" w:eastAsia="Times New Roman" w:hAnsi="Times New Roman"/>
          <w:sz w:val="24"/>
          <w:szCs w:val="24"/>
          <w:lang w:eastAsia="pl-PL"/>
        </w:rPr>
        <w:t xml:space="preserve">. </w:t>
      </w:r>
      <w:r w:rsidRPr="00A554D7">
        <w:rPr>
          <w:rFonts w:ascii="Times New Roman" w:eastAsia="Times New Roman" w:hAnsi="Times New Roman"/>
          <w:kern w:val="2"/>
          <w:sz w:val="24"/>
          <w:szCs w:val="24"/>
          <w:lang w:eastAsia="pl-PL"/>
        </w:rPr>
        <w:t>W takim przypadku Wykonawca może żądać jedynie wynagrodzenia należnego za prace już wykonane.</w:t>
      </w:r>
    </w:p>
    <w:p w14:paraId="7F74F6B9" w14:textId="6CFE1E44" w:rsidR="00415639" w:rsidRPr="00A554D7" w:rsidRDefault="00415639" w:rsidP="00415639">
      <w:pPr>
        <w:numPr>
          <w:ilvl w:val="1"/>
          <w:numId w:val="1"/>
        </w:numPr>
        <w:tabs>
          <w:tab w:val="clear" w:pos="2328"/>
          <w:tab w:val="num" w:pos="360"/>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W przypadku zwłoki Wykonawcy w wykonaniu </w:t>
      </w:r>
      <w:r w:rsidR="006661D8">
        <w:rPr>
          <w:rFonts w:ascii="Times New Roman" w:eastAsia="Times New Roman" w:hAnsi="Times New Roman"/>
          <w:kern w:val="2"/>
          <w:sz w:val="24"/>
          <w:szCs w:val="24"/>
          <w:lang w:eastAsia="pl-PL"/>
        </w:rPr>
        <w:t>Przedmiotu umowy</w:t>
      </w:r>
      <w:r w:rsidRPr="00A554D7">
        <w:rPr>
          <w:rFonts w:ascii="Times New Roman" w:eastAsia="Times New Roman" w:hAnsi="Times New Roman"/>
          <w:kern w:val="2"/>
          <w:sz w:val="24"/>
          <w:szCs w:val="24"/>
          <w:lang w:eastAsia="pl-PL"/>
        </w:rPr>
        <w:t xml:space="preserve"> dłuższej niż 30 dni, Zamawiający może, bez wyznaczania terminu dodatkowego</w:t>
      </w:r>
      <w:r w:rsidR="003E09F7" w:rsidRPr="00A554D7">
        <w:rPr>
          <w:rFonts w:ascii="Times New Roman" w:eastAsia="Times New Roman" w:hAnsi="Times New Roman"/>
          <w:kern w:val="2"/>
          <w:sz w:val="24"/>
          <w:szCs w:val="24"/>
          <w:lang w:eastAsia="pl-PL"/>
        </w:rPr>
        <w:t>,</w:t>
      </w:r>
      <w:r w:rsidRPr="00A554D7">
        <w:rPr>
          <w:rFonts w:ascii="Times New Roman" w:eastAsia="Times New Roman" w:hAnsi="Times New Roman"/>
          <w:kern w:val="2"/>
          <w:sz w:val="24"/>
          <w:szCs w:val="24"/>
          <w:lang w:eastAsia="pl-PL"/>
        </w:rPr>
        <w:t xml:space="preserve"> odstąpić od niniejszej umowy, w terminie 30 dni od zaistnienia przedmiotowej sytuacji.</w:t>
      </w:r>
    </w:p>
    <w:p w14:paraId="452A13BD" w14:textId="44AD8B35" w:rsidR="002217C1" w:rsidRPr="00A554D7" w:rsidRDefault="002217C1" w:rsidP="00415639">
      <w:pPr>
        <w:numPr>
          <w:ilvl w:val="1"/>
          <w:numId w:val="1"/>
        </w:numPr>
        <w:tabs>
          <w:tab w:val="clear" w:pos="2328"/>
          <w:tab w:val="num" w:pos="360"/>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Zamawiający może ponadto odstąpić od umowy, jeżeli druga strona narusza w sposób podstawowy postanowienia umowy. Prawo odstąpienia przysługuje w terminie </w:t>
      </w:r>
      <w:r w:rsidR="006661D8">
        <w:rPr>
          <w:rFonts w:ascii="Times New Roman" w:eastAsia="Times New Roman" w:hAnsi="Times New Roman"/>
          <w:kern w:val="2"/>
          <w:sz w:val="24"/>
          <w:szCs w:val="24"/>
          <w:lang w:eastAsia="pl-PL"/>
        </w:rPr>
        <w:t xml:space="preserve">120 </w:t>
      </w:r>
      <w:r w:rsidRPr="00A554D7">
        <w:rPr>
          <w:rFonts w:ascii="Times New Roman" w:eastAsia="Times New Roman" w:hAnsi="Times New Roman"/>
          <w:kern w:val="2"/>
          <w:sz w:val="24"/>
          <w:szCs w:val="24"/>
          <w:lang w:eastAsia="pl-PL"/>
        </w:rPr>
        <w:t>dni od zaistnienia przypadków stanowiących podstawę odstąpienia. Do podstawowych naruszeń umowy zaliczają się w szczególności następujące przypadki:</w:t>
      </w:r>
    </w:p>
    <w:p w14:paraId="7A440F4D" w14:textId="1D1AE4C4" w:rsidR="002217C1" w:rsidRPr="00A554D7" w:rsidRDefault="002217C1" w:rsidP="001035EC">
      <w:pPr>
        <w:numPr>
          <w:ilvl w:val="0"/>
          <w:numId w:val="13"/>
        </w:numPr>
        <w:spacing w:after="0" w:line="240" w:lineRule="auto"/>
        <w:ind w:left="72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Wykonawca bez upoważnienia ze strony Zamawiającego wstrzymuje </w:t>
      </w:r>
      <w:r w:rsidR="006661D8">
        <w:rPr>
          <w:rFonts w:ascii="Times New Roman" w:eastAsia="Times New Roman" w:hAnsi="Times New Roman"/>
          <w:kern w:val="2"/>
          <w:sz w:val="24"/>
          <w:szCs w:val="24"/>
          <w:lang w:eastAsia="pl-PL"/>
        </w:rPr>
        <w:t>realizację Przedmiotu umowy</w:t>
      </w:r>
      <w:r w:rsidRPr="00A554D7">
        <w:rPr>
          <w:rFonts w:ascii="Times New Roman" w:eastAsia="Times New Roman" w:hAnsi="Times New Roman"/>
          <w:kern w:val="2"/>
          <w:sz w:val="24"/>
          <w:szCs w:val="24"/>
          <w:lang w:eastAsia="pl-PL"/>
        </w:rPr>
        <w:t xml:space="preserve"> na okres dłuższy niż 28 dni,</w:t>
      </w:r>
    </w:p>
    <w:p w14:paraId="6F1E7150" w14:textId="5C87295C" w:rsidR="002217C1" w:rsidRPr="00032E9D" w:rsidRDefault="002217C1" w:rsidP="008C23FF">
      <w:pPr>
        <w:numPr>
          <w:ilvl w:val="0"/>
          <w:numId w:val="13"/>
        </w:numPr>
        <w:spacing w:after="0" w:line="240" w:lineRule="auto"/>
        <w:ind w:left="720"/>
        <w:jc w:val="both"/>
        <w:rPr>
          <w:rFonts w:ascii="Times New Roman" w:eastAsia="Times New Roman" w:hAnsi="Times New Roman"/>
          <w:kern w:val="2"/>
          <w:sz w:val="24"/>
          <w:szCs w:val="24"/>
          <w:lang w:eastAsia="pl-PL"/>
        </w:rPr>
      </w:pPr>
      <w:r w:rsidRPr="00032E9D">
        <w:rPr>
          <w:rFonts w:ascii="Times New Roman" w:eastAsia="Times New Roman" w:hAnsi="Times New Roman"/>
          <w:kern w:val="2"/>
          <w:sz w:val="24"/>
          <w:szCs w:val="24"/>
          <w:lang w:eastAsia="pl-PL"/>
        </w:rPr>
        <w:t xml:space="preserve">jeżeli Wykonawca narusza postanowienia </w:t>
      </w:r>
      <w:r w:rsidR="00110F8D" w:rsidRPr="00032E9D">
        <w:rPr>
          <w:rFonts w:ascii="Times New Roman" w:eastAsia="Times New Roman" w:hAnsi="Times New Roman"/>
          <w:kern w:val="2"/>
          <w:sz w:val="24"/>
          <w:szCs w:val="24"/>
          <w:lang w:eastAsia="pl-PL"/>
        </w:rPr>
        <w:t xml:space="preserve">umowy </w:t>
      </w:r>
      <w:r w:rsidRPr="00032E9D">
        <w:rPr>
          <w:rFonts w:ascii="Times New Roman" w:eastAsia="Times New Roman" w:hAnsi="Times New Roman"/>
          <w:kern w:val="2"/>
          <w:sz w:val="24"/>
          <w:szCs w:val="24"/>
          <w:lang w:eastAsia="pl-PL"/>
        </w:rPr>
        <w:t>pomimo wezwania do usunięcia naruszenia w terminie 7 dni od daty otrzymania wezwania. Obligatoryjnym elementem wezwania jest wskazanie rygoru odstąpienia od umowy na wypadek niewykonania zobowiązania.</w:t>
      </w:r>
    </w:p>
    <w:p w14:paraId="3A37B296" w14:textId="7C12709E" w:rsidR="006F11D0" w:rsidRDefault="002217C1" w:rsidP="006F11D0">
      <w:pPr>
        <w:numPr>
          <w:ilvl w:val="1"/>
          <w:numId w:val="1"/>
        </w:numPr>
        <w:tabs>
          <w:tab w:val="clear" w:pos="2328"/>
          <w:tab w:val="num" w:pos="360"/>
        </w:tabs>
        <w:spacing w:after="0" w:line="240" w:lineRule="auto"/>
        <w:ind w:left="360"/>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W przypadku odstąpienia od umowy przez jedną ze stron Wykonawca ma obowiązek wstrzymania realizacji zadań stanowiących przedmiot niniejszej umowy w trybie natychmiastowym, a w przypadku gdyby oświadczenie o odstąpieniu od umowy zostało złożone na etapie wykonywania przez Wykonawcę </w:t>
      </w:r>
      <w:r w:rsidR="00B20A5A">
        <w:rPr>
          <w:rFonts w:ascii="Times New Roman" w:eastAsia="Times New Roman" w:hAnsi="Times New Roman"/>
          <w:kern w:val="2"/>
          <w:sz w:val="24"/>
          <w:szCs w:val="24"/>
          <w:lang w:eastAsia="pl-PL"/>
        </w:rPr>
        <w:t>prac</w:t>
      </w:r>
      <w:r w:rsidRPr="00A554D7">
        <w:rPr>
          <w:rFonts w:ascii="Times New Roman" w:eastAsia="Times New Roman" w:hAnsi="Times New Roman"/>
          <w:kern w:val="2"/>
          <w:sz w:val="24"/>
          <w:szCs w:val="24"/>
          <w:lang w:eastAsia="pl-PL"/>
        </w:rPr>
        <w:t xml:space="preserve"> – Wykonawca zobowiązany jest do wstrzymania realizacji </w:t>
      </w:r>
      <w:r w:rsidR="006661D8">
        <w:rPr>
          <w:rFonts w:ascii="Times New Roman" w:eastAsia="Times New Roman" w:hAnsi="Times New Roman"/>
          <w:kern w:val="2"/>
          <w:sz w:val="24"/>
          <w:szCs w:val="24"/>
          <w:lang w:eastAsia="pl-PL"/>
        </w:rPr>
        <w:t>umowy.</w:t>
      </w:r>
    </w:p>
    <w:p w14:paraId="01F25BD1" w14:textId="77777777" w:rsidR="006F11D0" w:rsidRDefault="006F11D0" w:rsidP="006F11D0">
      <w:pPr>
        <w:spacing w:after="0" w:line="240" w:lineRule="auto"/>
        <w:jc w:val="both"/>
        <w:rPr>
          <w:rFonts w:ascii="Times New Roman" w:eastAsia="Times New Roman" w:hAnsi="Times New Roman"/>
          <w:kern w:val="2"/>
          <w:sz w:val="24"/>
          <w:szCs w:val="24"/>
          <w:lang w:eastAsia="pl-PL"/>
        </w:rPr>
      </w:pPr>
    </w:p>
    <w:p w14:paraId="1F37222D" w14:textId="3A9D5E34" w:rsidR="006F11D0" w:rsidRPr="006A0B7A" w:rsidRDefault="006F11D0" w:rsidP="006F11D0">
      <w:pPr>
        <w:spacing w:before="120" w:after="0"/>
        <w:jc w:val="center"/>
        <w:rPr>
          <w:rFonts w:ascii="Times New Roman" w:hAnsi="Times New Roman"/>
          <w:b/>
          <w:sz w:val="24"/>
          <w:szCs w:val="24"/>
        </w:rPr>
      </w:pPr>
      <w:r w:rsidRPr="006A0B7A">
        <w:rPr>
          <w:rFonts w:ascii="Times New Roman" w:hAnsi="Times New Roman"/>
          <w:b/>
          <w:sz w:val="24"/>
          <w:szCs w:val="24"/>
        </w:rPr>
        <w:t xml:space="preserve">§ </w:t>
      </w:r>
      <w:r>
        <w:rPr>
          <w:rFonts w:ascii="Times New Roman" w:hAnsi="Times New Roman"/>
          <w:b/>
          <w:sz w:val="24"/>
          <w:szCs w:val="24"/>
        </w:rPr>
        <w:t>12</w:t>
      </w:r>
    </w:p>
    <w:p w14:paraId="2126EE38" w14:textId="77777777" w:rsidR="006F11D0" w:rsidRPr="006A0B7A" w:rsidRDefault="006F11D0" w:rsidP="006F11D0">
      <w:pPr>
        <w:keepLines/>
        <w:widowControl w:val="0"/>
        <w:autoSpaceDE w:val="0"/>
        <w:spacing w:before="120" w:after="0"/>
        <w:ind w:left="2124" w:firstLine="708"/>
        <w:rPr>
          <w:rFonts w:ascii="Times New Roman" w:hAnsi="Times New Roman"/>
          <w:b/>
          <w:sz w:val="24"/>
          <w:szCs w:val="24"/>
        </w:rPr>
      </w:pPr>
      <w:r w:rsidRPr="006A0B7A">
        <w:rPr>
          <w:rFonts w:ascii="Times New Roman" w:hAnsi="Times New Roman"/>
          <w:b/>
          <w:sz w:val="24"/>
          <w:szCs w:val="24"/>
        </w:rPr>
        <w:t>Autorskie prawa majątkowe</w:t>
      </w:r>
    </w:p>
    <w:p w14:paraId="6D8D93F6" w14:textId="11229A3E" w:rsidR="006F11D0" w:rsidRPr="006A0B7A" w:rsidRDefault="006F11D0" w:rsidP="006F11D0">
      <w:pPr>
        <w:pStyle w:val="BodyText2"/>
        <w:numPr>
          <w:ilvl w:val="1"/>
          <w:numId w:val="76"/>
        </w:numPr>
        <w:tabs>
          <w:tab w:val="clear" w:pos="2149"/>
        </w:tabs>
        <w:suppressAutoHyphens w:val="0"/>
        <w:spacing w:before="120" w:after="0" w:line="240" w:lineRule="auto"/>
        <w:ind w:left="426"/>
        <w:jc w:val="both"/>
        <w:rPr>
          <w:rFonts w:cs="Times New Roman"/>
        </w:rPr>
      </w:pPr>
      <w:r w:rsidRPr="006A0B7A">
        <w:rPr>
          <w:rFonts w:cs="Times New Roman"/>
        </w:rPr>
        <w:t xml:space="preserve">W ramach wynagrodzenia, o którym mowa w § </w:t>
      </w:r>
      <w:r>
        <w:rPr>
          <w:rFonts w:cs="Times New Roman"/>
        </w:rPr>
        <w:t>5</w:t>
      </w:r>
      <w:r w:rsidRPr="006A0B7A">
        <w:rPr>
          <w:rFonts w:cs="Times New Roman"/>
        </w:rPr>
        <w:t xml:space="preserve"> ust. 1 umowy, z chwilą wydania </w:t>
      </w:r>
      <w:r>
        <w:rPr>
          <w:rFonts w:cs="Times New Roman"/>
        </w:rPr>
        <w:br/>
        <w:t xml:space="preserve">Dokumentacji wykonawczej i powykonawczej o której mowa w </w:t>
      </w:r>
      <w:r w:rsidRPr="006A0B7A">
        <w:rPr>
          <w:rFonts w:cs="Times New Roman"/>
        </w:rPr>
        <w:t xml:space="preserve">§ </w:t>
      </w:r>
      <w:r>
        <w:rPr>
          <w:rFonts w:cs="Times New Roman"/>
        </w:rPr>
        <w:t>1</w:t>
      </w:r>
      <w:r w:rsidRPr="006A0B7A">
        <w:rPr>
          <w:rFonts w:cs="Times New Roman"/>
        </w:rPr>
        <w:t xml:space="preserve"> ust. </w:t>
      </w:r>
      <w:r>
        <w:rPr>
          <w:rFonts w:cs="Times New Roman"/>
        </w:rPr>
        <w:t xml:space="preserve">3 </w:t>
      </w:r>
      <w:proofErr w:type="spellStart"/>
      <w:r>
        <w:rPr>
          <w:rFonts w:cs="Times New Roman"/>
        </w:rPr>
        <w:t>pk</w:t>
      </w:r>
      <w:proofErr w:type="spellEnd"/>
      <w:r>
        <w:rPr>
          <w:rFonts w:cs="Times New Roman"/>
        </w:rPr>
        <w:t xml:space="preserve"> 1) i pkt 6) </w:t>
      </w:r>
      <w:r>
        <w:rPr>
          <w:rFonts w:cs="Times New Roman"/>
        </w:rPr>
        <w:lastRenderedPageBreak/>
        <w:t>umowy (zwanej dalej Dokumentacją)</w:t>
      </w:r>
      <w:r w:rsidRPr="006A0B7A">
        <w:rPr>
          <w:rFonts w:cs="Times New Roman"/>
        </w:rPr>
        <w:t>, Wyk</w:t>
      </w:r>
      <w:r w:rsidRPr="006A0B7A">
        <w:rPr>
          <w:rFonts w:cs="Times New Roman"/>
        </w:rPr>
        <w:t>o</w:t>
      </w:r>
      <w:r w:rsidRPr="006A0B7A">
        <w:rPr>
          <w:rFonts w:cs="Times New Roman"/>
        </w:rPr>
        <w:t xml:space="preserve">nawca przenosi na </w:t>
      </w:r>
      <w:r w:rsidRPr="006A0B7A">
        <w:t xml:space="preserve">ZDMK </w:t>
      </w:r>
      <w:r w:rsidRPr="006A0B7A">
        <w:rPr>
          <w:rFonts w:cs="Times New Roman"/>
        </w:rPr>
        <w:t>autorskie prawa majątkowe do</w:t>
      </w:r>
      <w:r>
        <w:rPr>
          <w:rFonts w:cs="Times New Roman"/>
        </w:rPr>
        <w:t xml:space="preserve"> Dokumentacji</w:t>
      </w:r>
      <w:r w:rsidRPr="006A0B7A">
        <w:rPr>
          <w:rFonts w:cs="Times New Roman"/>
        </w:rPr>
        <w:t xml:space="preserve"> na następujących polach eksploat</w:t>
      </w:r>
      <w:r w:rsidRPr="006A0B7A">
        <w:rPr>
          <w:rFonts w:cs="Times New Roman"/>
        </w:rPr>
        <w:t>a</w:t>
      </w:r>
      <w:r w:rsidRPr="006A0B7A">
        <w:rPr>
          <w:rFonts w:cs="Times New Roman"/>
        </w:rPr>
        <w:t>cji:</w:t>
      </w:r>
    </w:p>
    <w:p w14:paraId="6B72385B" w14:textId="77777777" w:rsidR="006F11D0" w:rsidRPr="006A0B7A" w:rsidRDefault="006F11D0" w:rsidP="006F11D0">
      <w:pPr>
        <w:pStyle w:val="BodyText2"/>
        <w:numPr>
          <w:ilvl w:val="1"/>
          <w:numId w:val="75"/>
        </w:numPr>
        <w:tabs>
          <w:tab w:val="clear" w:pos="1440"/>
        </w:tabs>
        <w:suppressAutoHyphens w:val="0"/>
        <w:spacing w:after="0" w:line="240" w:lineRule="auto"/>
        <w:ind w:left="992" w:hanging="357"/>
        <w:jc w:val="both"/>
        <w:rPr>
          <w:rFonts w:cs="Times New Roman"/>
        </w:rPr>
      </w:pPr>
      <w:r w:rsidRPr="006A0B7A">
        <w:t>kopiowanie, zwielokrotnianie</w:t>
      </w:r>
      <w:r>
        <w:t xml:space="preserve"> Dokumentacji</w:t>
      </w:r>
      <w:r w:rsidRPr="006A0B7A">
        <w:t>, gromadzenie danych, w całości lub we fragmentach bez żadnych ograniczeń ilościowych za pomocą dowolnej dostępnej techniki, w tym drukarskiej, fotograficznej, zapisu magnetycznego, zapisu cyfr</w:t>
      </w:r>
      <w:r w:rsidRPr="006A0B7A">
        <w:t>o</w:t>
      </w:r>
      <w:r w:rsidRPr="006A0B7A">
        <w:t>wego na nośnikach CD, DVD, w pamięci komputerowej, i innych, a także wsze</w:t>
      </w:r>
      <w:r w:rsidRPr="006A0B7A">
        <w:t>l</w:t>
      </w:r>
      <w:r w:rsidRPr="006A0B7A">
        <w:t>kimi innymi technikami w zakresie uzasadnionym potrzebami ZDMK;</w:t>
      </w:r>
    </w:p>
    <w:p w14:paraId="17E8DBCB" w14:textId="77777777" w:rsidR="006F11D0" w:rsidRPr="006A0B7A" w:rsidRDefault="006F11D0" w:rsidP="006F11D0">
      <w:pPr>
        <w:numPr>
          <w:ilvl w:val="0"/>
          <w:numId w:val="76"/>
        </w:numPr>
        <w:tabs>
          <w:tab w:val="clear" w:pos="1353"/>
          <w:tab w:val="num" w:pos="993"/>
        </w:tabs>
        <w:spacing w:after="0" w:line="240" w:lineRule="auto"/>
        <w:ind w:left="992" w:hanging="357"/>
        <w:jc w:val="both"/>
        <w:rPr>
          <w:rFonts w:ascii="Times New Roman" w:hAnsi="Times New Roman"/>
          <w:sz w:val="24"/>
          <w:szCs w:val="24"/>
        </w:rPr>
      </w:pPr>
      <w:r w:rsidRPr="006A0B7A">
        <w:rPr>
          <w:rFonts w:ascii="Times New Roman" w:hAnsi="Times New Roman"/>
          <w:sz w:val="24"/>
          <w:szCs w:val="24"/>
        </w:rPr>
        <w:t>w zakresie emisji publicznej, emisji w ramach pokazów zamkniętych, jak też p</w:t>
      </w:r>
      <w:r w:rsidRPr="006A0B7A">
        <w:rPr>
          <w:rFonts w:ascii="Times New Roman" w:hAnsi="Times New Roman"/>
          <w:sz w:val="24"/>
          <w:szCs w:val="24"/>
        </w:rPr>
        <w:t>o</w:t>
      </w:r>
      <w:r w:rsidRPr="006A0B7A">
        <w:rPr>
          <w:rFonts w:ascii="Times New Roman" w:hAnsi="Times New Roman"/>
          <w:sz w:val="24"/>
          <w:szCs w:val="24"/>
        </w:rPr>
        <w:t>przez telewizję, Internet i inne środki masowego przekazu;</w:t>
      </w:r>
    </w:p>
    <w:p w14:paraId="5B44C167" w14:textId="77777777" w:rsidR="006F11D0" w:rsidRPr="006A0B7A" w:rsidRDefault="006F11D0" w:rsidP="006F11D0">
      <w:pPr>
        <w:numPr>
          <w:ilvl w:val="0"/>
          <w:numId w:val="76"/>
        </w:numPr>
        <w:tabs>
          <w:tab w:val="clear" w:pos="1353"/>
          <w:tab w:val="num" w:pos="993"/>
        </w:tabs>
        <w:spacing w:after="0" w:line="240" w:lineRule="auto"/>
        <w:ind w:left="992" w:hanging="357"/>
        <w:jc w:val="both"/>
        <w:rPr>
          <w:rFonts w:ascii="Times New Roman" w:hAnsi="Times New Roman"/>
          <w:sz w:val="24"/>
          <w:szCs w:val="24"/>
        </w:rPr>
      </w:pPr>
      <w:r w:rsidRPr="006A0B7A">
        <w:rPr>
          <w:rFonts w:ascii="Times New Roman" w:hAnsi="Times New Roman"/>
          <w:sz w:val="24"/>
          <w:szCs w:val="24"/>
        </w:rPr>
        <w:t xml:space="preserve">w zakresie obrotu oryginałami i egzemplarzami, na których </w:t>
      </w:r>
      <w:r>
        <w:t>Dokumentację</w:t>
      </w:r>
      <w:r w:rsidRPr="006A0B7A">
        <w:rPr>
          <w:rFonts w:ascii="Times New Roman" w:hAnsi="Times New Roman"/>
          <w:sz w:val="24"/>
          <w:szCs w:val="24"/>
        </w:rPr>
        <w:t xml:space="preserve"> utrwalono, w szczególności wprowadzania ich do obrotu, użyczenia, najmu lub dzierżawy, także jako fragmentu broszur, opracowań, książek i innych publikacji w formie p</w:t>
      </w:r>
      <w:r w:rsidRPr="006A0B7A">
        <w:rPr>
          <w:rFonts w:ascii="Times New Roman" w:hAnsi="Times New Roman"/>
          <w:sz w:val="24"/>
          <w:szCs w:val="24"/>
        </w:rPr>
        <w:t>a</w:t>
      </w:r>
      <w:r w:rsidRPr="006A0B7A">
        <w:rPr>
          <w:rFonts w:ascii="Times New Roman" w:hAnsi="Times New Roman"/>
          <w:sz w:val="24"/>
          <w:szCs w:val="24"/>
        </w:rPr>
        <w:t>pi</w:t>
      </w:r>
      <w:r w:rsidRPr="006A0B7A">
        <w:rPr>
          <w:rFonts w:ascii="Times New Roman" w:hAnsi="Times New Roman"/>
          <w:sz w:val="24"/>
          <w:szCs w:val="24"/>
        </w:rPr>
        <w:t>e</w:t>
      </w:r>
      <w:r w:rsidRPr="006A0B7A">
        <w:rPr>
          <w:rFonts w:ascii="Times New Roman" w:hAnsi="Times New Roman"/>
          <w:sz w:val="24"/>
          <w:szCs w:val="24"/>
        </w:rPr>
        <w:t>rowej bądź elektronicznej;</w:t>
      </w:r>
    </w:p>
    <w:p w14:paraId="77BC7145" w14:textId="77777777" w:rsidR="006F11D0" w:rsidRPr="006A0B7A" w:rsidRDefault="006F11D0" w:rsidP="006F11D0">
      <w:pPr>
        <w:numPr>
          <w:ilvl w:val="0"/>
          <w:numId w:val="76"/>
        </w:numPr>
        <w:tabs>
          <w:tab w:val="clear" w:pos="1353"/>
          <w:tab w:val="num" w:pos="993"/>
        </w:tabs>
        <w:spacing w:after="0" w:line="240" w:lineRule="auto"/>
        <w:ind w:left="992" w:hanging="357"/>
        <w:jc w:val="both"/>
        <w:rPr>
          <w:rFonts w:ascii="Times New Roman" w:hAnsi="Times New Roman"/>
          <w:sz w:val="24"/>
          <w:szCs w:val="24"/>
        </w:rPr>
      </w:pPr>
      <w:r w:rsidRPr="006A0B7A">
        <w:rPr>
          <w:rFonts w:ascii="Times New Roman" w:hAnsi="Times New Roman"/>
          <w:kern w:val="2"/>
          <w:sz w:val="24"/>
          <w:szCs w:val="24"/>
        </w:rPr>
        <w:t>wykorzystanie projektów do druku w prasie i innych publikacjach i do korz</w:t>
      </w:r>
      <w:r w:rsidRPr="006A0B7A">
        <w:rPr>
          <w:rFonts w:ascii="Times New Roman" w:hAnsi="Times New Roman"/>
          <w:kern w:val="2"/>
          <w:sz w:val="24"/>
          <w:szCs w:val="24"/>
        </w:rPr>
        <w:t>y</w:t>
      </w:r>
      <w:r w:rsidRPr="006A0B7A">
        <w:rPr>
          <w:rFonts w:ascii="Times New Roman" w:hAnsi="Times New Roman"/>
          <w:kern w:val="2"/>
          <w:sz w:val="24"/>
          <w:szCs w:val="24"/>
        </w:rPr>
        <w:t xml:space="preserve">stania z </w:t>
      </w:r>
      <w:r w:rsidRPr="00162621">
        <w:rPr>
          <w:rFonts w:ascii="Times New Roman" w:hAnsi="Times New Roman"/>
          <w:sz w:val="24"/>
          <w:szCs w:val="24"/>
        </w:rPr>
        <w:t>Dokumentacji</w:t>
      </w:r>
      <w:r w:rsidRPr="006A0B7A">
        <w:rPr>
          <w:rFonts w:ascii="Times New Roman" w:hAnsi="Times New Roman"/>
          <w:kern w:val="2"/>
          <w:sz w:val="24"/>
          <w:szCs w:val="24"/>
        </w:rPr>
        <w:t xml:space="preserve"> dla potrzeb prowadzenia wszelkiego typu działań promocyjnych i ma</w:t>
      </w:r>
      <w:r w:rsidRPr="006A0B7A">
        <w:rPr>
          <w:rFonts w:ascii="Times New Roman" w:hAnsi="Times New Roman"/>
          <w:kern w:val="2"/>
          <w:sz w:val="24"/>
          <w:szCs w:val="24"/>
        </w:rPr>
        <w:t>r</w:t>
      </w:r>
      <w:r w:rsidRPr="006A0B7A">
        <w:rPr>
          <w:rFonts w:ascii="Times New Roman" w:hAnsi="Times New Roman"/>
          <w:kern w:val="2"/>
          <w:sz w:val="24"/>
          <w:szCs w:val="24"/>
        </w:rPr>
        <w:t xml:space="preserve">ketingowych, </w:t>
      </w:r>
      <w:r w:rsidRPr="006A0B7A">
        <w:rPr>
          <w:rFonts w:ascii="Times New Roman" w:hAnsi="Times New Roman"/>
          <w:sz w:val="24"/>
        </w:rPr>
        <w:t>w tym zamieszczania na stronie intern</w:t>
      </w:r>
      <w:r w:rsidRPr="006A0B7A">
        <w:rPr>
          <w:rFonts w:ascii="Times New Roman" w:hAnsi="Times New Roman"/>
          <w:sz w:val="24"/>
        </w:rPr>
        <w:t>e</w:t>
      </w:r>
      <w:r w:rsidRPr="006A0B7A">
        <w:rPr>
          <w:rFonts w:ascii="Times New Roman" w:hAnsi="Times New Roman"/>
          <w:sz w:val="24"/>
        </w:rPr>
        <w:t>towej, w tym w trybie dostępu do informacji p</w:t>
      </w:r>
      <w:r w:rsidRPr="006A0B7A">
        <w:rPr>
          <w:rFonts w:ascii="Times New Roman" w:hAnsi="Times New Roman"/>
          <w:sz w:val="24"/>
        </w:rPr>
        <w:t>u</w:t>
      </w:r>
      <w:r w:rsidRPr="006A0B7A">
        <w:rPr>
          <w:rFonts w:ascii="Times New Roman" w:hAnsi="Times New Roman"/>
          <w:sz w:val="24"/>
        </w:rPr>
        <w:t>blicznej</w:t>
      </w:r>
      <w:r w:rsidRPr="006A0B7A">
        <w:rPr>
          <w:rFonts w:ascii="Times New Roman" w:hAnsi="Times New Roman"/>
          <w:kern w:val="2"/>
          <w:sz w:val="24"/>
          <w:szCs w:val="24"/>
        </w:rPr>
        <w:t>.</w:t>
      </w:r>
    </w:p>
    <w:p w14:paraId="135250A4" w14:textId="10A145C6" w:rsidR="006F11D0" w:rsidRDefault="006F11D0" w:rsidP="006F11D0">
      <w:pPr>
        <w:numPr>
          <w:ilvl w:val="0"/>
          <w:numId w:val="79"/>
        </w:numPr>
        <w:tabs>
          <w:tab w:val="clear" w:pos="720"/>
        </w:tabs>
        <w:spacing w:after="0" w:line="240" w:lineRule="auto"/>
        <w:ind w:left="426"/>
        <w:jc w:val="both"/>
        <w:rPr>
          <w:rFonts w:ascii="Times New Roman" w:hAnsi="Times New Roman"/>
          <w:sz w:val="24"/>
          <w:szCs w:val="24"/>
        </w:rPr>
      </w:pPr>
      <w:r w:rsidRPr="006A0B7A">
        <w:rPr>
          <w:rFonts w:ascii="Times New Roman" w:hAnsi="Times New Roman"/>
          <w:sz w:val="24"/>
          <w:szCs w:val="24"/>
        </w:rPr>
        <w:t xml:space="preserve">Wykonawca w ramach wynagrodzenia, o którym mowa w § </w:t>
      </w:r>
      <w:r>
        <w:rPr>
          <w:rFonts w:ascii="Times New Roman" w:hAnsi="Times New Roman"/>
          <w:sz w:val="24"/>
          <w:szCs w:val="24"/>
        </w:rPr>
        <w:t>5</w:t>
      </w:r>
      <w:r w:rsidRPr="006A0B7A">
        <w:rPr>
          <w:rFonts w:ascii="Times New Roman" w:hAnsi="Times New Roman"/>
          <w:sz w:val="24"/>
          <w:szCs w:val="24"/>
        </w:rPr>
        <w:t xml:space="preserve"> ust. 1 umowy, z chwilą wydania </w:t>
      </w:r>
      <w:r>
        <w:rPr>
          <w:rFonts w:ascii="Times New Roman" w:hAnsi="Times New Roman"/>
          <w:sz w:val="24"/>
          <w:szCs w:val="24"/>
        </w:rPr>
        <w:t xml:space="preserve">Dokumentacji </w:t>
      </w:r>
      <w:r w:rsidRPr="006A0B7A">
        <w:rPr>
          <w:rFonts w:ascii="Times New Roman" w:hAnsi="Times New Roman"/>
          <w:sz w:val="24"/>
          <w:szCs w:val="24"/>
        </w:rPr>
        <w:t>wyraża zgodę na rozporządzanie i korzystanie z opracowań projektów przez ZDMK oraz przenosi na ZDMK wyłączne prawo zezwalania na wykonywanie zależnych praw auto</w:t>
      </w:r>
      <w:r w:rsidRPr="006A0B7A">
        <w:rPr>
          <w:rFonts w:ascii="Times New Roman" w:hAnsi="Times New Roman"/>
          <w:sz w:val="24"/>
          <w:szCs w:val="24"/>
        </w:rPr>
        <w:t>r</w:t>
      </w:r>
      <w:r w:rsidRPr="006A0B7A">
        <w:rPr>
          <w:rFonts w:ascii="Times New Roman" w:hAnsi="Times New Roman"/>
          <w:sz w:val="24"/>
          <w:szCs w:val="24"/>
        </w:rPr>
        <w:t>skich.</w:t>
      </w:r>
    </w:p>
    <w:p w14:paraId="57EC5EB2" w14:textId="607B114D" w:rsidR="006F11D0" w:rsidRDefault="006F11D0" w:rsidP="006F11D0">
      <w:pPr>
        <w:numPr>
          <w:ilvl w:val="0"/>
          <w:numId w:val="79"/>
        </w:numPr>
        <w:tabs>
          <w:tab w:val="clear" w:pos="720"/>
          <w:tab w:val="num" w:pos="426"/>
        </w:tabs>
        <w:spacing w:after="0" w:line="240" w:lineRule="auto"/>
        <w:ind w:left="426" w:hanging="426"/>
        <w:jc w:val="both"/>
        <w:rPr>
          <w:rFonts w:ascii="Times New Roman" w:hAnsi="Times New Roman"/>
          <w:sz w:val="24"/>
          <w:szCs w:val="24"/>
        </w:rPr>
      </w:pPr>
      <w:r w:rsidRPr="00AB3193">
        <w:rPr>
          <w:rFonts w:ascii="Times New Roman" w:hAnsi="Times New Roman"/>
          <w:sz w:val="24"/>
        </w:rPr>
        <w:t xml:space="preserve">Wykonawca </w:t>
      </w:r>
      <w:r w:rsidRPr="00AB3193">
        <w:rPr>
          <w:rFonts w:ascii="Times New Roman" w:hAnsi="Times New Roman"/>
          <w:sz w:val="24"/>
          <w:szCs w:val="24"/>
        </w:rPr>
        <w:t xml:space="preserve">w ramach wynagrodzenia, o którym mowa w § </w:t>
      </w:r>
      <w:r>
        <w:rPr>
          <w:rFonts w:ascii="Times New Roman" w:hAnsi="Times New Roman"/>
          <w:sz w:val="24"/>
          <w:szCs w:val="24"/>
        </w:rPr>
        <w:t>5</w:t>
      </w:r>
      <w:r w:rsidRPr="00AB3193">
        <w:rPr>
          <w:rFonts w:ascii="Times New Roman" w:hAnsi="Times New Roman"/>
          <w:sz w:val="24"/>
          <w:szCs w:val="24"/>
        </w:rPr>
        <w:t xml:space="preserve"> ust. 1 umowy, z chwilą wydania</w:t>
      </w:r>
      <w:r>
        <w:rPr>
          <w:rFonts w:ascii="Times New Roman" w:hAnsi="Times New Roman"/>
          <w:sz w:val="24"/>
          <w:szCs w:val="24"/>
        </w:rPr>
        <w:t xml:space="preserve"> Dokumentacji</w:t>
      </w:r>
      <w:r w:rsidRPr="00AB3193">
        <w:rPr>
          <w:rFonts w:ascii="Times New Roman" w:hAnsi="Times New Roman"/>
          <w:sz w:val="24"/>
        </w:rPr>
        <w:t xml:space="preserve">, przenosi nieodpłatnie na </w:t>
      </w:r>
      <w:r w:rsidRPr="00AB3193">
        <w:rPr>
          <w:rFonts w:ascii="Times New Roman" w:hAnsi="Times New Roman"/>
          <w:sz w:val="24"/>
          <w:szCs w:val="24"/>
        </w:rPr>
        <w:t xml:space="preserve">ZDMK </w:t>
      </w:r>
      <w:r w:rsidRPr="00AB3193">
        <w:rPr>
          <w:rFonts w:ascii="Times New Roman" w:hAnsi="Times New Roman"/>
          <w:sz w:val="24"/>
        </w:rPr>
        <w:t xml:space="preserve">własność egzemplarzy, na których utrwalono </w:t>
      </w:r>
      <w:r w:rsidRPr="00162621">
        <w:rPr>
          <w:rFonts w:ascii="Times New Roman" w:hAnsi="Times New Roman"/>
          <w:sz w:val="24"/>
          <w:szCs w:val="24"/>
        </w:rPr>
        <w:t>Dokumentację</w:t>
      </w:r>
      <w:r w:rsidRPr="00AB3193">
        <w:rPr>
          <w:rFonts w:ascii="Times New Roman" w:hAnsi="Times New Roman"/>
          <w:sz w:val="24"/>
        </w:rPr>
        <w:t>.</w:t>
      </w:r>
    </w:p>
    <w:p w14:paraId="21F9B892" w14:textId="77777777" w:rsidR="006F11D0" w:rsidRPr="00162621" w:rsidRDefault="006F11D0" w:rsidP="006F11D0">
      <w:pPr>
        <w:numPr>
          <w:ilvl w:val="0"/>
          <w:numId w:val="79"/>
        </w:numPr>
        <w:tabs>
          <w:tab w:val="clear" w:pos="720"/>
          <w:tab w:val="num" w:pos="426"/>
        </w:tabs>
        <w:spacing w:after="0" w:line="240" w:lineRule="auto"/>
        <w:ind w:left="426" w:hanging="426"/>
        <w:jc w:val="both"/>
        <w:rPr>
          <w:rFonts w:ascii="Times New Roman" w:hAnsi="Times New Roman"/>
          <w:sz w:val="24"/>
          <w:szCs w:val="24"/>
        </w:rPr>
      </w:pPr>
      <w:r w:rsidRPr="00162621">
        <w:rPr>
          <w:rFonts w:ascii="Times New Roman" w:hAnsi="Times New Roman"/>
          <w:sz w:val="24"/>
          <w:szCs w:val="24"/>
        </w:rPr>
        <w:t>Wykonawca ponosi wobec ZDMK odpowiedzialność odszkodowawczą za jakiekolwiek szkody lub koszty poniesione w związku z dochodzeniem wobec ZDMK przez osoby trzecie jakichkolwiek roszczeń opartych na zarzucie praw autorskich, których prze</w:t>
      </w:r>
      <w:r w:rsidRPr="00162621">
        <w:rPr>
          <w:rFonts w:ascii="Times New Roman" w:hAnsi="Times New Roman"/>
          <w:sz w:val="24"/>
          <w:szCs w:val="24"/>
        </w:rPr>
        <w:t>d</w:t>
      </w:r>
      <w:r w:rsidRPr="00162621">
        <w:rPr>
          <w:rFonts w:ascii="Times New Roman" w:hAnsi="Times New Roman"/>
          <w:sz w:val="24"/>
          <w:szCs w:val="24"/>
        </w:rPr>
        <w:t>miot(y) został w</w:t>
      </w:r>
      <w:r w:rsidRPr="00162621">
        <w:rPr>
          <w:rFonts w:ascii="Times New Roman" w:hAnsi="Times New Roman"/>
          <w:sz w:val="24"/>
          <w:szCs w:val="24"/>
        </w:rPr>
        <w:t>y</w:t>
      </w:r>
      <w:r w:rsidRPr="00162621">
        <w:rPr>
          <w:rFonts w:ascii="Times New Roman" w:hAnsi="Times New Roman"/>
          <w:sz w:val="24"/>
          <w:szCs w:val="24"/>
        </w:rPr>
        <w:t>korzystany w Dokumentacji.</w:t>
      </w:r>
    </w:p>
    <w:p w14:paraId="042A6DB8" w14:textId="77777777" w:rsidR="006F11D0" w:rsidRPr="00162621" w:rsidRDefault="006F11D0" w:rsidP="006F11D0">
      <w:pPr>
        <w:numPr>
          <w:ilvl w:val="0"/>
          <w:numId w:val="79"/>
        </w:numPr>
        <w:tabs>
          <w:tab w:val="clear" w:pos="720"/>
          <w:tab w:val="num" w:pos="426"/>
        </w:tabs>
        <w:spacing w:after="0" w:line="240" w:lineRule="auto"/>
        <w:ind w:left="426" w:hanging="426"/>
        <w:jc w:val="both"/>
        <w:rPr>
          <w:rFonts w:ascii="Times New Roman" w:hAnsi="Times New Roman"/>
          <w:sz w:val="24"/>
          <w:szCs w:val="24"/>
        </w:rPr>
      </w:pPr>
      <w:r w:rsidRPr="00162621">
        <w:rPr>
          <w:rFonts w:ascii="Times New Roman" w:hAnsi="Times New Roman"/>
          <w:sz w:val="24"/>
          <w:szCs w:val="24"/>
        </w:rPr>
        <w:t>Wykonawca oświadcza, iż autor Dokumentacji bezterminowo zobowiązał się do niewykon</w:t>
      </w:r>
      <w:r w:rsidRPr="00162621">
        <w:rPr>
          <w:rFonts w:ascii="Times New Roman" w:hAnsi="Times New Roman"/>
          <w:sz w:val="24"/>
          <w:szCs w:val="24"/>
        </w:rPr>
        <w:t>y</w:t>
      </w:r>
      <w:r w:rsidRPr="00162621">
        <w:rPr>
          <w:rFonts w:ascii="Times New Roman" w:hAnsi="Times New Roman"/>
          <w:sz w:val="24"/>
          <w:szCs w:val="24"/>
        </w:rPr>
        <w:t>wania autorskich praw osobistych do Dokumentacji w oraz do niewykonywania autorskich praw osobistych do Dokumentacji, w szczególności wyrażając  zgodę na:</w:t>
      </w:r>
    </w:p>
    <w:p w14:paraId="6ABFD38E" w14:textId="77777777" w:rsidR="006F11D0" w:rsidRPr="00162621" w:rsidRDefault="006F11D0" w:rsidP="006F11D0">
      <w:pPr>
        <w:numPr>
          <w:ilvl w:val="0"/>
          <w:numId w:val="77"/>
        </w:numPr>
        <w:spacing w:after="0" w:line="240" w:lineRule="auto"/>
        <w:ind w:left="1134" w:hanging="357"/>
        <w:jc w:val="both"/>
        <w:rPr>
          <w:rFonts w:ascii="Times New Roman" w:hAnsi="Times New Roman"/>
          <w:sz w:val="24"/>
          <w:szCs w:val="24"/>
        </w:rPr>
      </w:pPr>
      <w:r w:rsidRPr="00162621">
        <w:rPr>
          <w:rFonts w:ascii="Times New Roman" w:hAnsi="Times New Roman"/>
          <w:sz w:val="24"/>
          <w:szCs w:val="24"/>
        </w:rPr>
        <w:t>wprowadzanie zmian do Dokumentacji;</w:t>
      </w:r>
    </w:p>
    <w:p w14:paraId="5C23D2C3" w14:textId="77777777" w:rsidR="006F11D0" w:rsidRPr="00162621" w:rsidRDefault="006F11D0" w:rsidP="006F11D0">
      <w:pPr>
        <w:pStyle w:val="Tekstpodstawowy2"/>
        <w:numPr>
          <w:ilvl w:val="0"/>
          <w:numId w:val="77"/>
        </w:numPr>
        <w:spacing w:after="0" w:line="240" w:lineRule="auto"/>
        <w:ind w:left="1134" w:hanging="357"/>
        <w:jc w:val="both"/>
        <w:rPr>
          <w:rFonts w:ascii="Times New Roman" w:hAnsi="Times New Roman"/>
          <w:sz w:val="24"/>
          <w:szCs w:val="24"/>
        </w:rPr>
      </w:pPr>
      <w:r w:rsidRPr="00162621">
        <w:rPr>
          <w:rFonts w:ascii="Times New Roman" w:hAnsi="Times New Roman"/>
          <w:sz w:val="24"/>
          <w:szCs w:val="24"/>
        </w:rPr>
        <w:t>decydowanie o sposobie oznaczenia autorstwa;</w:t>
      </w:r>
    </w:p>
    <w:p w14:paraId="65597D6C" w14:textId="77777777" w:rsidR="006F11D0" w:rsidRPr="006A0B7A" w:rsidRDefault="006F11D0" w:rsidP="006F11D0">
      <w:pPr>
        <w:pStyle w:val="Tekstpodstawowy2"/>
        <w:numPr>
          <w:ilvl w:val="0"/>
          <w:numId w:val="77"/>
        </w:numPr>
        <w:spacing w:after="0" w:line="240" w:lineRule="auto"/>
        <w:ind w:left="1134" w:hanging="357"/>
        <w:jc w:val="both"/>
        <w:rPr>
          <w:rFonts w:ascii="Times New Roman" w:hAnsi="Times New Roman"/>
          <w:sz w:val="24"/>
          <w:szCs w:val="24"/>
        </w:rPr>
      </w:pPr>
      <w:r w:rsidRPr="00162621">
        <w:rPr>
          <w:rFonts w:ascii="Times New Roman" w:hAnsi="Times New Roman"/>
          <w:sz w:val="24"/>
          <w:szCs w:val="24"/>
        </w:rPr>
        <w:t>decydowanie o rozpowszechnianiu Dokumentacji</w:t>
      </w:r>
      <w:r w:rsidRPr="006A0B7A">
        <w:rPr>
          <w:rFonts w:ascii="Times New Roman" w:hAnsi="Times New Roman"/>
          <w:sz w:val="24"/>
          <w:szCs w:val="24"/>
        </w:rPr>
        <w:t xml:space="preserve"> w całości lub w części samodzielnie lub w połączeniu z innymi utworami;</w:t>
      </w:r>
    </w:p>
    <w:p w14:paraId="352D785E" w14:textId="77777777" w:rsidR="006F11D0" w:rsidRPr="00AB3193" w:rsidRDefault="006F11D0" w:rsidP="006F11D0">
      <w:pPr>
        <w:pStyle w:val="Tekstpodstawowy2"/>
        <w:numPr>
          <w:ilvl w:val="0"/>
          <w:numId w:val="77"/>
        </w:numPr>
        <w:spacing w:after="0" w:line="240" w:lineRule="auto"/>
        <w:ind w:left="1134" w:hanging="357"/>
        <w:jc w:val="both"/>
        <w:rPr>
          <w:rFonts w:ascii="Times New Roman" w:hAnsi="Times New Roman"/>
          <w:sz w:val="24"/>
          <w:szCs w:val="24"/>
        </w:rPr>
      </w:pPr>
      <w:r w:rsidRPr="006A0B7A">
        <w:rPr>
          <w:rFonts w:ascii="Times New Roman" w:hAnsi="Times New Roman"/>
          <w:sz w:val="24"/>
          <w:szCs w:val="24"/>
        </w:rPr>
        <w:t xml:space="preserve">decydowanie o wykorzystaniu </w:t>
      </w:r>
      <w:r w:rsidRPr="00162621">
        <w:rPr>
          <w:rFonts w:ascii="Times New Roman" w:hAnsi="Times New Roman"/>
          <w:sz w:val="24"/>
          <w:szCs w:val="24"/>
        </w:rPr>
        <w:t xml:space="preserve">Dokumentacji </w:t>
      </w:r>
      <w:r w:rsidRPr="006A0B7A">
        <w:rPr>
          <w:rFonts w:ascii="Times New Roman" w:hAnsi="Times New Roman"/>
          <w:sz w:val="24"/>
          <w:szCs w:val="24"/>
        </w:rPr>
        <w:t>w całości lub w części samodzielnie lub w połączeniu z innymi utworami;</w:t>
      </w:r>
    </w:p>
    <w:p w14:paraId="2C6F89B6" w14:textId="77777777" w:rsidR="006F11D0" w:rsidRPr="00AB3193" w:rsidRDefault="006F11D0" w:rsidP="006F11D0">
      <w:pPr>
        <w:pStyle w:val="Tekstpodstawowy2"/>
        <w:numPr>
          <w:ilvl w:val="0"/>
          <w:numId w:val="77"/>
        </w:numPr>
        <w:spacing w:after="0" w:line="240" w:lineRule="auto"/>
        <w:ind w:left="1134" w:hanging="357"/>
        <w:jc w:val="both"/>
        <w:rPr>
          <w:rFonts w:ascii="Times New Roman" w:hAnsi="Times New Roman"/>
          <w:sz w:val="24"/>
          <w:szCs w:val="24"/>
        </w:rPr>
      </w:pPr>
      <w:r w:rsidRPr="00AB3193">
        <w:rPr>
          <w:rFonts w:ascii="Times New Roman" w:hAnsi="Times New Roman"/>
          <w:sz w:val="24"/>
          <w:szCs w:val="24"/>
        </w:rPr>
        <w:t>wg potrzeb ZDMK związanych z udzielaniem informacji, prowadzeniem działań pr</w:t>
      </w:r>
      <w:r w:rsidRPr="00AB3193">
        <w:rPr>
          <w:rFonts w:ascii="Times New Roman" w:hAnsi="Times New Roman"/>
          <w:sz w:val="24"/>
          <w:szCs w:val="24"/>
        </w:rPr>
        <w:t>o</w:t>
      </w:r>
      <w:r w:rsidRPr="00AB3193">
        <w:rPr>
          <w:rFonts w:ascii="Times New Roman" w:hAnsi="Times New Roman"/>
          <w:sz w:val="24"/>
          <w:szCs w:val="24"/>
        </w:rPr>
        <w:t>mocyjnych bądź komercyjnych, oraz koniecznością zastępczego zlecenia usunięcia wad. Wykonawca oświadcza, że został upoważniony do złożenia takiego oświa</w:t>
      </w:r>
      <w:r w:rsidRPr="00AB3193">
        <w:rPr>
          <w:rFonts w:ascii="Times New Roman" w:hAnsi="Times New Roman"/>
          <w:sz w:val="24"/>
          <w:szCs w:val="24"/>
        </w:rPr>
        <w:t>d</w:t>
      </w:r>
      <w:r w:rsidRPr="00AB3193">
        <w:rPr>
          <w:rFonts w:ascii="Times New Roman" w:hAnsi="Times New Roman"/>
          <w:sz w:val="24"/>
          <w:szCs w:val="24"/>
        </w:rPr>
        <w:t>czenia przez podmiot autorskich praw osobistych.</w:t>
      </w:r>
    </w:p>
    <w:p w14:paraId="4E02E39B" w14:textId="77777777" w:rsidR="006F11D0" w:rsidRPr="006A0B7A" w:rsidRDefault="006F11D0" w:rsidP="006F11D0">
      <w:pPr>
        <w:numPr>
          <w:ilvl w:val="0"/>
          <w:numId w:val="79"/>
        </w:numPr>
        <w:tabs>
          <w:tab w:val="left" w:pos="284"/>
        </w:tabs>
        <w:spacing w:after="0" w:line="240" w:lineRule="auto"/>
        <w:jc w:val="both"/>
        <w:rPr>
          <w:rFonts w:ascii="Times New Roman" w:hAnsi="Times New Roman"/>
          <w:sz w:val="24"/>
          <w:szCs w:val="24"/>
        </w:rPr>
      </w:pPr>
      <w:r w:rsidRPr="006A0B7A">
        <w:rPr>
          <w:rFonts w:ascii="Times New Roman" w:hAnsi="Times New Roman"/>
          <w:kern w:val="2"/>
          <w:sz w:val="24"/>
          <w:szCs w:val="24"/>
        </w:rPr>
        <w:t>Wykonawca oświadcza, że:</w:t>
      </w:r>
    </w:p>
    <w:p w14:paraId="5FE29F01" w14:textId="77777777" w:rsidR="006F11D0" w:rsidRPr="006A0B7A" w:rsidRDefault="006F11D0" w:rsidP="006F11D0">
      <w:pPr>
        <w:numPr>
          <w:ilvl w:val="1"/>
          <w:numId w:val="78"/>
        </w:numPr>
        <w:spacing w:after="0" w:line="240" w:lineRule="auto"/>
        <w:ind w:left="1134" w:hanging="283"/>
        <w:jc w:val="both"/>
        <w:rPr>
          <w:rFonts w:ascii="Times New Roman" w:hAnsi="Times New Roman"/>
          <w:kern w:val="2"/>
          <w:sz w:val="24"/>
          <w:szCs w:val="24"/>
        </w:rPr>
      </w:pPr>
      <w:r w:rsidRPr="006A0B7A">
        <w:rPr>
          <w:rFonts w:ascii="Times New Roman" w:hAnsi="Times New Roman"/>
          <w:kern w:val="2"/>
          <w:sz w:val="24"/>
          <w:szCs w:val="24"/>
        </w:rPr>
        <w:t>wszelkie utwory w rozumieniu ustawy z dnia 4 lutego 1994 r. o prawie autorskim i prawach pokrewnych jakimi będzie się posługiwał w trackie lub które powstaną w wyniku wykonywania umowy, będą oryginalne, bez zapożyczeń z utworów osób trz</w:t>
      </w:r>
      <w:r w:rsidRPr="006A0B7A">
        <w:rPr>
          <w:rFonts w:ascii="Times New Roman" w:hAnsi="Times New Roman"/>
          <w:kern w:val="2"/>
          <w:sz w:val="24"/>
          <w:szCs w:val="24"/>
        </w:rPr>
        <w:t>e</w:t>
      </w:r>
      <w:r w:rsidRPr="006A0B7A">
        <w:rPr>
          <w:rFonts w:ascii="Times New Roman" w:hAnsi="Times New Roman"/>
          <w:kern w:val="2"/>
          <w:sz w:val="24"/>
          <w:szCs w:val="24"/>
        </w:rPr>
        <w:t>cich oraz nie będą naruszać praw przysługujących osobom trzecim, w szczególności praw autorskich oraz ich dóbr os</w:t>
      </w:r>
      <w:r w:rsidRPr="006A0B7A">
        <w:rPr>
          <w:rFonts w:ascii="Times New Roman" w:hAnsi="Times New Roman"/>
          <w:kern w:val="2"/>
          <w:sz w:val="24"/>
          <w:szCs w:val="24"/>
        </w:rPr>
        <w:t>o</w:t>
      </w:r>
      <w:r w:rsidRPr="006A0B7A">
        <w:rPr>
          <w:rFonts w:ascii="Times New Roman" w:hAnsi="Times New Roman"/>
          <w:kern w:val="2"/>
          <w:sz w:val="24"/>
          <w:szCs w:val="24"/>
        </w:rPr>
        <w:t xml:space="preserve">bistych; </w:t>
      </w:r>
    </w:p>
    <w:p w14:paraId="13FAC035" w14:textId="77777777" w:rsidR="006F11D0" w:rsidRPr="006A0B7A" w:rsidRDefault="006F11D0" w:rsidP="006F11D0">
      <w:pPr>
        <w:numPr>
          <w:ilvl w:val="1"/>
          <w:numId w:val="78"/>
        </w:numPr>
        <w:tabs>
          <w:tab w:val="left" w:pos="1418"/>
        </w:tabs>
        <w:spacing w:after="0" w:line="240" w:lineRule="auto"/>
        <w:ind w:left="1276" w:hanging="283"/>
        <w:jc w:val="both"/>
        <w:rPr>
          <w:rFonts w:ascii="Times New Roman" w:hAnsi="Times New Roman"/>
          <w:kern w:val="2"/>
          <w:sz w:val="24"/>
          <w:szCs w:val="24"/>
        </w:rPr>
      </w:pPr>
      <w:r w:rsidRPr="006A0B7A">
        <w:rPr>
          <w:rFonts w:ascii="Times New Roman" w:hAnsi="Times New Roman"/>
          <w:kern w:val="2"/>
          <w:sz w:val="24"/>
          <w:szCs w:val="24"/>
        </w:rPr>
        <w:t>nabędzie autorskie prawa majątkowe oraz wszelkie upoważnienia do wykonywania praw zależnych od osób, z którymi będzie współpracować przy realizacji niniejszej umowy, a także uzyska od tych osób nieodwołalne zgody na wykonywanie zależnych praw autorskich.</w:t>
      </w:r>
    </w:p>
    <w:p w14:paraId="15AC78BD" w14:textId="77777777" w:rsidR="006F11D0" w:rsidRPr="001C1004" w:rsidRDefault="006F11D0" w:rsidP="006F11D0">
      <w:pPr>
        <w:numPr>
          <w:ilvl w:val="0"/>
          <w:numId w:val="79"/>
        </w:numPr>
        <w:spacing w:after="0" w:line="240" w:lineRule="auto"/>
        <w:jc w:val="both"/>
        <w:rPr>
          <w:rFonts w:ascii="Times New Roman" w:hAnsi="Times New Roman"/>
          <w:kern w:val="2"/>
          <w:sz w:val="24"/>
          <w:szCs w:val="24"/>
        </w:rPr>
      </w:pPr>
      <w:r w:rsidRPr="006A0B7A">
        <w:rPr>
          <w:rFonts w:ascii="Times New Roman" w:hAnsi="Times New Roman"/>
          <w:sz w:val="24"/>
          <w:szCs w:val="24"/>
        </w:rPr>
        <w:t xml:space="preserve"> Nabycie praw nie jest ograniczone czasowo lub terytorialnie.</w:t>
      </w:r>
    </w:p>
    <w:p w14:paraId="23AC2C95" w14:textId="77777777" w:rsidR="006F11D0" w:rsidRPr="006F11D0" w:rsidRDefault="006F11D0" w:rsidP="006F11D0">
      <w:pPr>
        <w:spacing w:after="0" w:line="240" w:lineRule="auto"/>
        <w:jc w:val="both"/>
        <w:rPr>
          <w:rFonts w:ascii="Times New Roman" w:eastAsia="Times New Roman" w:hAnsi="Times New Roman"/>
          <w:kern w:val="2"/>
          <w:sz w:val="24"/>
          <w:szCs w:val="24"/>
          <w:lang w:eastAsia="pl-PL"/>
        </w:rPr>
      </w:pPr>
    </w:p>
    <w:p w14:paraId="4879861E" w14:textId="695D11A3" w:rsidR="005E0773" w:rsidRPr="00A554D7" w:rsidRDefault="00D1702B" w:rsidP="005E0773">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1</w:t>
      </w:r>
      <w:r w:rsidR="00284F16">
        <w:rPr>
          <w:rFonts w:ascii="Times New Roman" w:eastAsia="Times New Roman" w:hAnsi="Times New Roman"/>
          <w:b/>
          <w:kern w:val="2"/>
          <w:sz w:val="24"/>
          <w:szCs w:val="24"/>
          <w:lang w:eastAsia="pl-PL"/>
        </w:rPr>
        <w:t>2</w:t>
      </w:r>
    </w:p>
    <w:p w14:paraId="791AFBCB" w14:textId="77777777" w:rsidR="005E0773" w:rsidRPr="00A554D7" w:rsidRDefault="004C0062" w:rsidP="005E0773">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Zmiany umowy</w:t>
      </w:r>
    </w:p>
    <w:p w14:paraId="74CB6F22" w14:textId="4FE27122" w:rsidR="005E0773" w:rsidRPr="00AB0E4D" w:rsidRDefault="005E0773" w:rsidP="00AB0E4D">
      <w:pPr>
        <w:numPr>
          <w:ilvl w:val="0"/>
          <w:numId w:val="27"/>
        </w:numPr>
        <w:spacing w:after="0" w:line="240" w:lineRule="auto"/>
        <w:ind w:left="426" w:hanging="426"/>
        <w:contextualSpacing/>
        <w:jc w:val="both"/>
        <w:rPr>
          <w:rFonts w:ascii="Times New Roman" w:hAnsi="Times New Roman"/>
          <w:sz w:val="24"/>
          <w:szCs w:val="24"/>
        </w:rPr>
      </w:pPr>
      <w:r w:rsidRPr="00A554D7">
        <w:rPr>
          <w:rFonts w:ascii="Times New Roman" w:hAnsi="Times New Roman"/>
          <w:sz w:val="24"/>
          <w:szCs w:val="24"/>
        </w:rPr>
        <w:t xml:space="preserve">Zamawiający przewiduje możliwość wprowadzenia zmian do umowy na etapie realizacji </w:t>
      </w:r>
      <w:r w:rsidR="00B20A5A">
        <w:rPr>
          <w:rFonts w:ascii="Times New Roman" w:hAnsi="Times New Roman"/>
          <w:sz w:val="24"/>
          <w:szCs w:val="24"/>
        </w:rPr>
        <w:t>Przedmiotu umowy</w:t>
      </w:r>
      <w:r w:rsidRPr="00A554D7">
        <w:rPr>
          <w:rFonts w:ascii="Times New Roman" w:hAnsi="Times New Roman"/>
          <w:sz w:val="24"/>
          <w:szCs w:val="24"/>
        </w:rPr>
        <w:t>, jeżeli wystąpią następujące przesłanki</w:t>
      </w:r>
      <w:r w:rsidR="00AB0E4D">
        <w:rPr>
          <w:rFonts w:ascii="Times New Roman" w:hAnsi="Times New Roman"/>
          <w:sz w:val="24"/>
          <w:szCs w:val="24"/>
        </w:rPr>
        <w:t xml:space="preserve"> </w:t>
      </w:r>
      <w:r w:rsidRPr="00AB0E4D">
        <w:rPr>
          <w:rFonts w:ascii="Times New Roman" w:eastAsia="Times New Roman" w:hAnsi="Times New Roman"/>
          <w:kern w:val="2"/>
          <w:sz w:val="24"/>
          <w:szCs w:val="24"/>
          <w:lang w:eastAsia="pl-PL"/>
        </w:rPr>
        <w:t>wystąpią okoliczności, których strony nie mogły przewidzieć w chwili zawarcia umowy pomimo zachowania należytej staranności, które uniemożliwiają wykonanie przedmiotu umowy w terminie przewidzianym w umowie.. W takim przypadku strony mogą przesunąć termin wykonania umowy o okres równy okresowi przerw lub przestoju</w:t>
      </w:r>
    </w:p>
    <w:p w14:paraId="4094AC87" w14:textId="77777777" w:rsidR="005E0773" w:rsidRPr="00A554D7" w:rsidRDefault="005E0773" w:rsidP="001035EC">
      <w:pPr>
        <w:numPr>
          <w:ilvl w:val="0"/>
          <w:numId w:val="27"/>
        </w:numPr>
        <w:spacing w:after="0" w:line="240" w:lineRule="auto"/>
        <w:ind w:left="360"/>
        <w:contextualSpacing/>
        <w:jc w:val="both"/>
        <w:rPr>
          <w:rFonts w:ascii="Times New Roman" w:hAnsi="Times New Roman"/>
          <w:sz w:val="24"/>
          <w:szCs w:val="24"/>
        </w:rPr>
      </w:pPr>
      <w:r w:rsidRPr="00A554D7">
        <w:rPr>
          <w:rFonts w:ascii="Times New Roman" w:hAnsi="Times New Roman"/>
          <w:sz w:val="24"/>
          <w:szCs w:val="24"/>
        </w:rPr>
        <w:t>Zmiana umowy wymaga zachowania formy pisemnej pod rygorem nieważności.</w:t>
      </w:r>
    </w:p>
    <w:p w14:paraId="22AB906F" w14:textId="77777777" w:rsidR="005E0773" w:rsidRPr="00A554D7" w:rsidRDefault="005E0773" w:rsidP="001035EC">
      <w:pPr>
        <w:numPr>
          <w:ilvl w:val="0"/>
          <w:numId w:val="27"/>
        </w:numPr>
        <w:spacing w:after="0" w:line="240" w:lineRule="auto"/>
        <w:ind w:left="360"/>
        <w:contextualSpacing/>
        <w:jc w:val="both"/>
        <w:rPr>
          <w:rFonts w:ascii="Times New Roman" w:hAnsi="Times New Roman"/>
          <w:sz w:val="24"/>
          <w:szCs w:val="24"/>
        </w:rPr>
      </w:pPr>
      <w:r w:rsidRPr="00A554D7">
        <w:rPr>
          <w:rFonts w:ascii="Times New Roman" w:hAnsi="Times New Roman"/>
          <w:sz w:val="24"/>
          <w:szCs w:val="24"/>
        </w:rPr>
        <w:t>Wniosek Wykonawcy o zmianę treści umowy winien być zgłoszony Zamawiającemu, w terminie do 14 dni od momentu wystąpienia przesłanek do zmian umowy.</w:t>
      </w:r>
    </w:p>
    <w:p w14:paraId="2AD0C08D" w14:textId="77777777" w:rsidR="00042BD2" w:rsidRPr="00A554D7" w:rsidRDefault="005E0773" w:rsidP="001035EC">
      <w:pPr>
        <w:numPr>
          <w:ilvl w:val="0"/>
          <w:numId w:val="27"/>
        </w:numPr>
        <w:spacing w:after="0" w:line="240" w:lineRule="auto"/>
        <w:ind w:left="360"/>
        <w:contextualSpacing/>
        <w:jc w:val="both"/>
        <w:rPr>
          <w:rFonts w:ascii="Times New Roman" w:hAnsi="Times New Roman"/>
          <w:sz w:val="24"/>
          <w:szCs w:val="24"/>
        </w:rPr>
      </w:pPr>
      <w:r w:rsidRPr="00A554D7">
        <w:rPr>
          <w:rFonts w:ascii="Times New Roman" w:eastAsia="Times New Roman" w:hAnsi="Times New Roman"/>
          <w:kern w:val="2"/>
          <w:sz w:val="24"/>
          <w:szCs w:val="24"/>
          <w:lang w:eastAsia="pl-PL"/>
        </w:rPr>
        <w:t>W przypadkach określonych w ust. 1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wniosku o sporządzenie aneksu do umowy wraz z powołaniem się na podstawę zmiany umowy i uzasadnieniem wniosku opisującym okoliczności faktyczne. Do wniosku o sporządzenie aneksu do umowy Wykonawca jest zobowiązany przedłożyć również potwierdzone za zgodność z oryginałem kserokopie dokumentów potwierdzających okoliczności faktyczne wskazywane przez Wykonawcę we wniosku. Zamawiający może zażądać od Wykonawcy okazania oryginałów przedstawionych przez Wykonawcę dokumentów.</w:t>
      </w:r>
    </w:p>
    <w:p w14:paraId="2577ACFA" w14:textId="77777777" w:rsidR="002217C1" w:rsidRDefault="002217C1" w:rsidP="002217C1">
      <w:pPr>
        <w:spacing w:after="0" w:line="240" w:lineRule="auto"/>
        <w:jc w:val="both"/>
        <w:rPr>
          <w:rFonts w:ascii="Times New Roman" w:eastAsia="Times New Roman" w:hAnsi="Times New Roman"/>
          <w:kern w:val="2"/>
          <w:sz w:val="24"/>
          <w:szCs w:val="24"/>
          <w:lang w:eastAsia="pl-PL"/>
        </w:rPr>
      </w:pPr>
    </w:p>
    <w:p w14:paraId="15D9A515" w14:textId="77777777" w:rsidR="00362584" w:rsidRPr="00A554D7" w:rsidRDefault="00362584" w:rsidP="002217C1">
      <w:pPr>
        <w:spacing w:after="0" w:line="240" w:lineRule="auto"/>
        <w:jc w:val="both"/>
        <w:rPr>
          <w:rFonts w:ascii="Times New Roman" w:eastAsia="Times New Roman" w:hAnsi="Times New Roman"/>
          <w:kern w:val="2"/>
          <w:sz w:val="24"/>
          <w:szCs w:val="24"/>
          <w:lang w:eastAsia="pl-PL"/>
        </w:rPr>
      </w:pPr>
    </w:p>
    <w:p w14:paraId="7B33BECB" w14:textId="2F6094D1" w:rsidR="007E538B" w:rsidRPr="00A554D7" w:rsidRDefault="00D1702B" w:rsidP="007E538B">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1</w:t>
      </w:r>
      <w:r w:rsidR="00284F16">
        <w:rPr>
          <w:rFonts w:ascii="Times New Roman" w:eastAsia="Times New Roman" w:hAnsi="Times New Roman"/>
          <w:b/>
          <w:kern w:val="2"/>
          <w:sz w:val="24"/>
          <w:szCs w:val="24"/>
          <w:lang w:eastAsia="pl-PL"/>
        </w:rPr>
        <w:t>3</w:t>
      </w:r>
    </w:p>
    <w:p w14:paraId="0B2B78FF" w14:textId="77777777" w:rsidR="007E538B" w:rsidRDefault="001E4B89" w:rsidP="001E4B89">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Ochrona danych osobowych</w:t>
      </w:r>
    </w:p>
    <w:p w14:paraId="7AB38194" w14:textId="77777777" w:rsidR="00362584" w:rsidRDefault="00362584" w:rsidP="001E4B89">
      <w:pPr>
        <w:spacing w:after="0" w:line="240" w:lineRule="auto"/>
        <w:jc w:val="center"/>
        <w:rPr>
          <w:rFonts w:ascii="Times New Roman" w:eastAsia="Times New Roman" w:hAnsi="Times New Roman"/>
          <w:b/>
          <w:kern w:val="2"/>
          <w:sz w:val="24"/>
          <w:szCs w:val="24"/>
          <w:lang w:eastAsia="pl-PL"/>
        </w:rPr>
      </w:pPr>
    </w:p>
    <w:p w14:paraId="77BE4739" w14:textId="77777777" w:rsidR="00362584" w:rsidRPr="00362584" w:rsidRDefault="00362584" w:rsidP="001035EC">
      <w:pPr>
        <w:numPr>
          <w:ilvl w:val="0"/>
          <w:numId w:val="52"/>
        </w:numPr>
        <w:spacing w:after="0" w:line="240" w:lineRule="auto"/>
        <w:contextualSpacing/>
        <w:jc w:val="both"/>
        <w:rPr>
          <w:rFonts w:ascii="Times New Roman" w:eastAsia="Times New Roman" w:hAnsi="Times New Roman"/>
          <w:kern w:val="2"/>
          <w:sz w:val="24"/>
          <w:szCs w:val="24"/>
          <w:lang w:eastAsia="pl-PL"/>
        </w:rPr>
      </w:pPr>
      <w:r w:rsidRPr="00362584">
        <w:rPr>
          <w:rFonts w:ascii="Times New Roman" w:eastAsia="Times New Roman" w:hAnsi="Times New Roman"/>
          <w:kern w:val="2"/>
          <w:sz w:val="24"/>
          <w:szCs w:val="24"/>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w:t>
      </w:r>
      <w:r w:rsidRPr="00362584">
        <w:rPr>
          <w:rFonts w:ascii="Times New Roman" w:eastAsia="Times New Roman" w:hAnsi="Times New Roman"/>
          <w:b/>
          <w:kern w:val="2"/>
          <w:sz w:val="24"/>
          <w:szCs w:val="24"/>
        </w:rPr>
        <w:t>RODO</w:t>
      </w:r>
      <w:r w:rsidRPr="00362584">
        <w:rPr>
          <w:rFonts w:ascii="Times New Roman" w:eastAsia="Times New Roman" w:hAnsi="Times New Roman"/>
          <w:kern w:val="2"/>
          <w:sz w:val="24"/>
          <w:szCs w:val="24"/>
        </w:rPr>
        <w:t xml:space="preserve">”), </w:t>
      </w:r>
      <w:r w:rsidRPr="00362584">
        <w:rPr>
          <w:rFonts w:ascii="Times New Roman" w:eastAsia="Times New Roman" w:hAnsi="Times New Roman"/>
          <w:b/>
          <w:kern w:val="2"/>
          <w:sz w:val="24"/>
          <w:szCs w:val="24"/>
        </w:rPr>
        <w:t xml:space="preserve">dotyczące przetwarzania danych osobowych przez Gminę Miejską Kraków – Zarząd Dróg Miasta Krakowa jako administratora danych osobowych w celu realizacji inwestycji </w:t>
      </w:r>
      <w:r w:rsidRPr="00362584">
        <w:rPr>
          <w:rFonts w:ascii="Times New Roman" w:eastAsia="Times New Roman" w:hAnsi="Times New Roman"/>
          <w:kern w:val="2"/>
          <w:sz w:val="24"/>
          <w:szCs w:val="24"/>
        </w:rPr>
        <w:t>wobec osób fizycznych, od których dane osobowe bezpośrednio lub pośrednio pozyskał w celu realizacji Przedmiotu umowy, w szczególności  wobec osób skierowanych do realizacji zamówienia,  w tym:</w:t>
      </w:r>
    </w:p>
    <w:p w14:paraId="59BF5AC7" w14:textId="77777777" w:rsidR="00362584" w:rsidRPr="00362584" w:rsidRDefault="00362584" w:rsidP="001035EC">
      <w:pPr>
        <w:numPr>
          <w:ilvl w:val="0"/>
          <w:numId w:val="53"/>
        </w:numPr>
        <w:spacing w:after="0" w:line="240" w:lineRule="auto"/>
        <w:contextualSpacing/>
        <w:jc w:val="both"/>
        <w:rPr>
          <w:rFonts w:ascii="Times New Roman" w:eastAsia="Times New Roman" w:hAnsi="Times New Roman"/>
          <w:kern w:val="2"/>
          <w:sz w:val="24"/>
          <w:szCs w:val="24"/>
          <w:lang w:eastAsia="pl-PL"/>
        </w:rPr>
      </w:pPr>
      <w:r w:rsidRPr="00362584">
        <w:rPr>
          <w:rFonts w:ascii="Times New Roman" w:eastAsia="Times New Roman" w:hAnsi="Times New Roman"/>
          <w:kern w:val="2"/>
          <w:sz w:val="24"/>
          <w:szCs w:val="24"/>
        </w:rPr>
        <w:t xml:space="preserve">osób wskazanych przez Wykonawcę jako osoby nadzorujące i koordynujące realizację umowy ze strony Wykonawcy, </w:t>
      </w:r>
    </w:p>
    <w:p w14:paraId="1D0A74EA" w14:textId="2DAD5381" w:rsidR="00362584" w:rsidRPr="00362584" w:rsidRDefault="00362584" w:rsidP="001035EC">
      <w:pPr>
        <w:numPr>
          <w:ilvl w:val="0"/>
          <w:numId w:val="53"/>
        </w:numPr>
        <w:spacing w:after="0" w:line="240" w:lineRule="auto"/>
        <w:contextualSpacing/>
        <w:jc w:val="both"/>
        <w:rPr>
          <w:rFonts w:ascii="Times New Roman" w:eastAsia="Times New Roman" w:hAnsi="Times New Roman"/>
          <w:kern w:val="2"/>
          <w:sz w:val="24"/>
          <w:szCs w:val="24"/>
          <w:lang w:eastAsia="pl-PL"/>
        </w:rPr>
      </w:pPr>
      <w:r w:rsidRPr="00362584">
        <w:rPr>
          <w:rFonts w:ascii="Times New Roman" w:eastAsia="Times New Roman" w:hAnsi="Times New Roman"/>
          <w:kern w:val="2"/>
          <w:sz w:val="24"/>
          <w:szCs w:val="24"/>
        </w:rPr>
        <w:t xml:space="preserve">osób wskazanych przez Wykonawcę do  realizacji określonych obowiązków </w:t>
      </w:r>
    </w:p>
    <w:p w14:paraId="236F3B5B" w14:textId="77777777" w:rsidR="00B20A5A" w:rsidRDefault="00362584" w:rsidP="00B20A5A">
      <w:pPr>
        <w:numPr>
          <w:ilvl w:val="0"/>
          <w:numId w:val="53"/>
        </w:numPr>
        <w:spacing w:after="0" w:line="240" w:lineRule="auto"/>
        <w:contextualSpacing/>
        <w:jc w:val="both"/>
        <w:rPr>
          <w:rFonts w:ascii="Times New Roman" w:eastAsia="Times New Roman" w:hAnsi="Times New Roman"/>
          <w:kern w:val="2"/>
          <w:sz w:val="24"/>
          <w:szCs w:val="24"/>
          <w:lang w:eastAsia="pl-PL"/>
        </w:rPr>
      </w:pPr>
      <w:r w:rsidRPr="00362584">
        <w:rPr>
          <w:rFonts w:ascii="Times New Roman" w:eastAsia="Times New Roman" w:hAnsi="Times New Roman"/>
          <w:kern w:val="2"/>
          <w:sz w:val="24"/>
          <w:szCs w:val="24"/>
        </w:rPr>
        <w:t>osób, uczestniczących w realizacji Przedmiotu umowy, na których doświadczenie Wykonawca powoływał się w celu wykazania spełniania przez Wykonawcę warunków udziału w postępowaniu,</w:t>
      </w:r>
    </w:p>
    <w:p w14:paraId="1990DFE8" w14:textId="3D0928CE" w:rsidR="00362584" w:rsidRPr="00B20A5A" w:rsidRDefault="00362584" w:rsidP="00B20A5A">
      <w:pPr>
        <w:numPr>
          <w:ilvl w:val="0"/>
          <w:numId w:val="53"/>
        </w:numPr>
        <w:spacing w:after="0" w:line="240" w:lineRule="auto"/>
        <w:contextualSpacing/>
        <w:jc w:val="both"/>
        <w:rPr>
          <w:rFonts w:ascii="Times New Roman" w:eastAsia="Times New Roman" w:hAnsi="Times New Roman"/>
          <w:kern w:val="2"/>
          <w:sz w:val="24"/>
          <w:szCs w:val="24"/>
          <w:lang w:eastAsia="pl-PL"/>
        </w:rPr>
      </w:pPr>
      <w:r w:rsidRPr="00B20A5A">
        <w:rPr>
          <w:rFonts w:ascii="Times New Roman" w:eastAsia="Times New Roman" w:hAnsi="Times New Roman"/>
          <w:kern w:val="2"/>
          <w:sz w:val="24"/>
          <w:szCs w:val="24"/>
        </w:rPr>
        <w:t xml:space="preserve">osób fizycznych nie prowadzących działalności gospodarczej </w:t>
      </w:r>
      <w:r w:rsidRPr="00B20A5A">
        <w:rPr>
          <w:rFonts w:ascii="Times New Roman" w:eastAsia="Times New Roman" w:hAnsi="Times New Roman"/>
          <w:b/>
          <w:kern w:val="2"/>
          <w:sz w:val="24"/>
          <w:szCs w:val="24"/>
        </w:rPr>
        <w:t xml:space="preserve">zgodnie ze wzorem klauzuli informacyjnej, stanowiącej załącznik nr </w:t>
      </w:r>
      <w:r w:rsidR="00B20A5A" w:rsidRPr="00B20A5A">
        <w:rPr>
          <w:rFonts w:ascii="Times New Roman" w:eastAsia="Times New Roman" w:hAnsi="Times New Roman"/>
          <w:b/>
          <w:kern w:val="2"/>
          <w:sz w:val="24"/>
          <w:szCs w:val="24"/>
        </w:rPr>
        <w:t>2</w:t>
      </w:r>
      <w:r w:rsidRPr="00B20A5A">
        <w:rPr>
          <w:rFonts w:ascii="Times New Roman" w:eastAsia="Times New Roman" w:hAnsi="Times New Roman"/>
          <w:b/>
          <w:kern w:val="2"/>
          <w:sz w:val="24"/>
          <w:szCs w:val="24"/>
        </w:rPr>
        <w:t xml:space="preserve"> do umowy</w:t>
      </w:r>
      <w:r w:rsidRPr="00B20A5A">
        <w:rPr>
          <w:rFonts w:ascii="Times New Roman" w:eastAsia="Times New Roman" w:hAnsi="Times New Roman"/>
          <w:kern w:val="2"/>
          <w:sz w:val="24"/>
          <w:szCs w:val="24"/>
        </w:rPr>
        <w:t>.</w:t>
      </w:r>
    </w:p>
    <w:p w14:paraId="65EA96A1" w14:textId="0B369A5D" w:rsidR="00362584" w:rsidRPr="00362584" w:rsidRDefault="00362584" w:rsidP="001035EC">
      <w:pPr>
        <w:numPr>
          <w:ilvl w:val="0"/>
          <w:numId w:val="52"/>
        </w:numPr>
        <w:spacing w:after="0" w:line="240" w:lineRule="auto"/>
        <w:contextualSpacing/>
        <w:jc w:val="both"/>
        <w:rPr>
          <w:rFonts w:ascii="Times New Roman" w:eastAsia="Times New Roman" w:hAnsi="Times New Roman"/>
          <w:kern w:val="2"/>
          <w:sz w:val="24"/>
          <w:szCs w:val="24"/>
          <w:lang w:eastAsia="pl-PL"/>
        </w:rPr>
      </w:pPr>
      <w:r w:rsidRPr="00362584">
        <w:rPr>
          <w:rFonts w:ascii="Times New Roman" w:eastAsia="Times New Roman" w:hAnsi="Times New Roman"/>
          <w:kern w:val="2"/>
          <w:sz w:val="24"/>
          <w:szCs w:val="24"/>
        </w:rPr>
        <w:t xml:space="preserve">W przypadku  gdy w trakcie realizacji Przedmiotu umowy  Wykonawca będzie współpracował prze realizacji Przedmiotu umowy  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1) – 4) powyżej, Wykonawca zobowiązuje się do przekazania tym osobom informacji, zgodnie ze wzorem klauzuli informacyjnej,  stanowiącym </w:t>
      </w:r>
      <w:r w:rsidRPr="00362584">
        <w:rPr>
          <w:rFonts w:ascii="Times New Roman" w:eastAsia="Times New Roman" w:hAnsi="Times New Roman"/>
          <w:b/>
          <w:kern w:val="2"/>
          <w:sz w:val="24"/>
          <w:szCs w:val="24"/>
        </w:rPr>
        <w:t xml:space="preserve">załącznik nr </w:t>
      </w:r>
      <w:r w:rsidR="00B20A5A">
        <w:rPr>
          <w:rFonts w:ascii="Times New Roman" w:eastAsia="Times New Roman" w:hAnsi="Times New Roman"/>
          <w:b/>
          <w:kern w:val="2"/>
          <w:sz w:val="24"/>
          <w:szCs w:val="24"/>
        </w:rPr>
        <w:t>2</w:t>
      </w:r>
      <w:r w:rsidRPr="00362584">
        <w:rPr>
          <w:rFonts w:ascii="Times New Roman" w:eastAsia="Times New Roman" w:hAnsi="Times New Roman"/>
          <w:b/>
          <w:kern w:val="2"/>
          <w:sz w:val="24"/>
          <w:szCs w:val="24"/>
        </w:rPr>
        <w:t xml:space="preserve"> </w:t>
      </w:r>
      <w:r w:rsidRPr="00362584">
        <w:rPr>
          <w:rFonts w:ascii="Times New Roman" w:eastAsia="Times New Roman" w:hAnsi="Times New Roman"/>
          <w:kern w:val="2"/>
          <w:sz w:val="24"/>
          <w:szCs w:val="24"/>
        </w:rPr>
        <w:t xml:space="preserve">do umowy. </w:t>
      </w:r>
    </w:p>
    <w:p w14:paraId="1473BCE5" w14:textId="47766DAD" w:rsidR="00362584" w:rsidRPr="002235D2" w:rsidRDefault="00362584" w:rsidP="001035EC">
      <w:pPr>
        <w:numPr>
          <w:ilvl w:val="0"/>
          <w:numId w:val="52"/>
        </w:numPr>
        <w:spacing w:after="0" w:line="240" w:lineRule="auto"/>
        <w:contextualSpacing/>
        <w:jc w:val="both"/>
        <w:rPr>
          <w:rFonts w:ascii="Times New Roman" w:eastAsia="Times New Roman" w:hAnsi="Times New Roman"/>
          <w:kern w:val="2"/>
          <w:sz w:val="24"/>
          <w:szCs w:val="24"/>
          <w:lang w:eastAsia="pl-PL"/>
        </w:rPr>
      </w:pPr>
      <w:r w:rsidRPr="00362584">
        <w:rPr>
          <w:rFonts w:ascii="Times New Roman" w:eastAsia="Times New Roman" w:hAnsi="Times New Roman"/>
          <w:kern w:val="2"/>
          <w:sz w:val="24"/>
          <w:szCs w:val="24"/>
        </w:rPr>
        <w:lastRenderedPageBreak/>
        <w:t>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04C0E92E" w14:textId="77777777" w:rsidR="00362584" w:rsidRPr="00A554D7" w:rsidRDefault="00362584" w:rsidP="00362584">
      <w:pPr>
        <w:spacing w:after="0" w:line="240" w:lineRule="auto"/>
        <w:rPr>
          <w:rFonts w:ascii="Times New Roman" w:eastAsia="Times New Roman" w:hAnsi="Times New Roman"/>
          <w:b/>
          <w:kern w:val="2"/>
          <w:sz w:val="24"/>
          <w:szCs w:val="24"/>
          <w:lang w:eastAsia="pl-PL"/>
        </w:rPr>
      </w:pPr>
    </w:p>
    <w:p w14:paraId="58182EB1" w14:textId="74512824" w:rsidR="007C671F" w:rsidRPr="00A554D7" w:rsidRDefault="007C671F" w:rsidP="007C671F">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1</w:t>
      </w:r>
      <w:r w:rsidR="00284F16">
        <w:rPr>
          <w:rFonts w:ascii="Times New Roman" w:eastAsia="Times New Roman" w:hAnsi="Times New Roman"/>
          <w:b/>
          <w:kern w:val="2"/>
          <w:sz w:val="24"/>
          <w:szCs w:val="24"/>
          <w:lang w:eastAsia="pl-PL"/>
        </w:rPr>
        <w:t>4</w:t>
      </w:r>
    </w:p>
    <w:p w14:paraId="32C42653" w14:textId="780B5E3D" w:rsidR="007C671F" w:rsidRPr="00A554D7" w:rsidRDefault="009C0F05" w:rsidP="001E4B89">
      <w:pPr>
        <w:spacing w:after="0" w:line="240" w:lineRule="auto"/>
        <w:jc w:val="center"/>
        <w:rPr>
          <w:rFonts w:ascii="Times New Roman" w:eastAsia="Times New Roman" w:hAnsi="Times New Roman"/>
          <w:b/>
          <w:kern w:val="2"/>
          <w:sz w:val="24"/>
          <w:szCs w:val="24"/>
          <w:lang w:eastAsia="pl-PL"/>
        </w:rPr>
      </w:pPr>
      <w:r>
        <w:rPr>
          <w:rFonts w:ascii="Times New Roman" w:eastAsia="Times New Roman" w:hAnsi="Times New Roman"/>
          <w:b/>
          <w:kern w:val="2"/>
          <w:sz w:val="24"/>
          <w:szCs w:val="24"/>
          <w:lang w:eastAsia="pl-PL"/>
        </w:rPr>
        <w:t>Postanowienia końcowe</w:t>
      </w:r>
    </w:p>
    <w:p w14:paraId="29FF18D1" w14:textId="77777777" w:rsidR="007C671F" w:rsidRPr="00A554D7" w:rsidRDefault="007C671F" w:rsidP="001035EC">
      <w:pPr>
        <w:numPr>
          <w:ilvl w:val="0"/>
          <w:numId w:val="43"/>
        </w:numPr>
        <w:spacing w:after="0" w:line="240" w:lineRule="auto"/>
        <w:contextualSpacing/>
        <w:jc w:val="both"/>
        <w:rPr>
          <w:rFonts w:ascii="Times New Roman" w:hAnsi="Times New Roman"/>
          <w:sz w:val="24"/>
          <w:szCs w:val="24"/>
        </w:rPr>
      </w:pPr>
      <w:r w:rsidRPr="00A554D7">
        <w:rPr>
          <w:rFonts w:ascii="Times New Roman" w:hAnsi="Times New Roman"/>
          <w:sz w:val="24"/>
          <w:szCs w:val="24"/>
        </w:rPr>
        <w:t>W przypadku sporu właściwym do rozpoznania sprawy będzie sąd właściwy dla siedziby Zamawiającego.</w:t>
      </w:r>
    </w:p>
    <w:p w14:paraId="3A67DB86" w14:textId="77777777" w:rsidR="007C671F" w:rsidRPr="00A554D7" w:rsidRDefault="007C671F" w:rsidP="001035EC">
      <w:pPr>
        <w:numPr>
          <w:ilvl w:val="0"/>
          <w:numId w:val="43"/>
        </w:numPr>
        <w:spacing w:after="0" w:line="240" w:lineRule="auto"/>
        <w:contextualSpacing/>
        <w:jc w:val="both"/>
        <w:rPr>
          <w:rFonts w:ascii="Times New Roman" w:hAnsi="Times New Roman"/>
          <w:sz w:val="24"/>
          <w:szCs w:val="24"/>
        </w:rPr>
      </w:pPr>
      <w:r w:rsidRPr="00A554D7">
        <w:rPr>
          <w:rFonts w:ascii="Times New Roman" w:hAnsi="Times New Roman"/>
          <w:sz w:val="24"/>
          <w:szCs w:val="24"/>
        </w:rPr>
        <w:t>Prawem właściwym dla niniejszej Umowy jest prawo polskie.</w:t>
      </w:r>
    </w:p>
    <w:p w14:paraId="3D5D761A" w14:textId="77777777" w:rsidR="007C671F" w:rsidRPr="00A554D7" w:rsidRDefault="007C671F" w:rsidP="001035EC">
      <w:pPr>
        <w:numPr>
          <w:ilvl w:val="0"/>
          <w:numId w:val="43"/>
        </w:numPr>
        <w:spacing w:after="0" w:line="240" w:lineRule="auto"/>
        <w:contextualSpacing/>
        <w:jc w:val="both"/>
        <w:rPr>
          <w:rFonts w:ascii="Times New Roman" w:hAnsi="Times New Roman"/>
          <w:sz w:val="24"/>
          <w:szCs w:val="24"/>
        </w:rPr>
      </w:pPr>
      <w:r w:rsidRPr="00A554D7">
        <w:rPr>
          <w:rFonts w:ascii="Times New Roman" w:hAnsi="Times New Roman"/>
          <w:sz w:val="24"/>
          <w:szCs w:val="24"/>
        </w:rPr>
        <w:t>W sprawach nie uregulowanych niniejszą umową mają zastosowanie przepisy Kodeks</w:t>
      </w:r>
      <w:r w:rsidR="0025458E" w:rsidRPr="00A554D7">
        <w:rPr>
          <w:rFonts w:ascii="Times New Roman" w:hAnsi="Times New Roman"/>
          <w:sz w:val="24"/>
          <w:szCs w:val="24"/>
        </w:rPr>
        <w:t>u Cywilnego.</w:t>
      </w:r>
    </w:p>
    <w:p w14:paraId="458895CB" w14:textId="7F0E26A3" w:rsidR="007C671F" w:rsidRPr="00D64919" w:rsidRDefault="007C671F" w:rsidP="001035EC">
      <w:pPr>
        <w:numPr>
          <w:ilvl w:val="0"/>
          <w:numId w:val="43"/>
        </w:numPr>
        <w:spacing w:after="0" w:line="240" w:lineRule="auto"/>
        <w:contextualSpacing/>
        <w:jc w:val="both"/>
        <w:rPr>
          <w:rFonts w:ascii="Times New Roman" w:hAnsi="Times New Roman"/>
          <w:bCs/>
          <w:sz w:val="24"/>
          <w:szCs w:val="24"/>
        </w:rPr>
      </w:pPr>
      <w:r w:rsidRPr="00A554D7">
        <w:rPr>
          <w:rFonts w:ascii="Times New Roman" w:hAnsi="Times New Roman"/>
          <w:sz w:val="24"/>
          <w:szCs w:val="24"/>
        </w:rPr>
        <w:t xml:space="preserve">Niniejszą Umowę sporządzono </w:t>
      </w:r>
      <w:r w:rsidRPr="00B94107">
        <w:rPr>
          <w:rFonts w:ascii="Times New Roman" w:hAnsi="Times New Roman"/>
          <w:bCs/>
          <w:sz w:val="24"/>
          <w:szCs w:val="24"/>
        </w:rPr>
        <w:t>w</w:t>
      </w:r>
      <w:r w:rsidRPr="00A554D7">
        <w:rPr>
          <w:rFonts w:ascii="Times New Roman" w:hAnsi="Times New Roman"/>
          <w:b/>
          <w:sz w:val="24"/>
          <w:szCs w:val="24"/>
        </w:rPr>
        <w:t xml:space="preserve"> </w:t>
      </w:r>
      <w:r w:rsidR="002F5384" w:rsidRPr="00D64919">
        <w:rPr>
          <w:rFonts w:ascii="Times New Roman" w:hAnsi="Times New Roman"/>
          <w:bCs/>
          <w:sz w:val="24"/>
          <w:szCs w:val="24"/>
        </w:rPr>
        <w:t>dwóch</w:t>
      </w:r>
      <w:r w:rsidRPr="00D64919">
        <w:rPr>
          <w:rFonts w:ascii="Times New Roman" w:hAnsi="Times New Roman"/>
          <w:bCs/>
          <w:sz w:val="24"/>
          <w:szCs w:val="24"/>
        </w:rPr>
        <w:t xml:space="preserve"> jednobrzmiących egzemplarzach, </w:t>
      </w:r>
      <w:r w:rsidR="002F5384" w:rsidRPr="00D64919">
        <w:rPr>
          <w:rFonts w:ascii="Times New Roman" w:hAnsi="Times New Roman"/>
          <w:bCs/>
          <w:sz w:val="24"/>
          <w:szCs w:val="24"/>
        </w:rPr>
        <w:t>jeden</w:t>
      </w:r>
      <w:r w:rsidRPr="00D64919">
        <w:rPr>
          <w:rFonts w:ascii="Times New Roman" w:hAnsi="Times New Roman"/>
          <w:bCs/>
          <w:sz w:val="24"/>
          <w:szCs w:val="24"/>
        </w:rPr>
        <w:t xml:space="preserve"> otrzymuje Zamawiający, a jeden egzemplarz Wykonawca.</w:t>
      </w:r>
    </w:p>
    <w:p w14:paraId="23E75820" w14:textId="77777777" w:rsidR="007E538B" w:rsidRPr="00A554D7" w:rsidRDefault="007E538B" w:rsidP="007E538B">
      <w:pPr>
        <w:spacing w:after="0" w:line="240" w:lineRule="auto"/>
        <w:rPr>
          <w:rFonts w:ascii="Times New Roman" w:eastAsia="Times New Roman" w:hAnsi="Times New Roman"/>
          <w:b/>
          <w:kern w:val="2"/>
          <w:sz w:val="24"/>
          <w:szCs w:val="24"/>
          <w:lang w:eastAsia="pl-PL"/>
        </w:rPr>
      </w:pPr>
    </w:p>
    <w:p w14:paraId="7D2C931F" w14:textId="3F55B3BD"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 1</w:t>
      </w:r>
      <w:r w:rsidR="00284F16">
        <w:rPr>
          <w:rFonts w:ascii="Times New Roman" w:eastAsia="Times New Roman" w:hAnsi="Times New Roman"/>
          <w:b/>
          <w:kern w:val="2"/>
          <w:sz w:val="24"/>
          <w:szCs w:val="24"/>
          <w:lang w:eastAsia="pl-PL"/>
        </w:rPr>
        <w:t>5</w:t>
      </w:r>
    </w:p>
    <w:p w14:paraId="321501C0" w14:textId="77777777" w:rsidR="002217C1" w:rsidRPr="00A554D7" w:rsidRDefault="002217C1" w:rsidP="002217C1">
      <w:pPr>
        <w:spacing w:after="0" w:line="240" w:lineRule="auto"/>
        <w:jc w:val="center"/>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Wykaz załączników</w:t>
      </w:r>
    </w:p>
    <w:p w14:paraId="6AF0F565" w14:textId="77777777" w:rsidR="002217C1" w:rsidRPr="00A554D7" w:rsidRDefault="002217C1" w:rsidP="002217C1">
      <w:pPr>
        <w:spacing w:after="0" w:line="240" w:lineRule="auto"/>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Wykaz załączników stanowiących integralną część niniejszej umowy:</w:t>
      </w:r>
    </w:p>
    <w:p w14:paraId="39030AF1" w14:textId="22B319D6" w:rsidR="002217C1" w:rsidRPr="00A554D7" w:rsidRDefault="002217C1" w:rsidP="001035EC">
      <w:pPr>
        <w:numPr>
          <w:ilvl w:val="0"/>
          <w:numId w:val="20"/>
        </w:numPr>
        <w:tabs>
          <w:tab w:val="num" w:pos="2880"/>
        </w:tabs>
        <w:spacing w:after="0" w:line="240" w:lineRule="auto"/>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załącznik nr 1 </w:t>
      </w:r>
      <w:r w:rsidR="00AB0E4D">
        <w:rPr>
          <w:rFonts w:ascii="Times New Roman" w:eastAsia="Times New Roman" w:hAnsi="Times New Roman"/>
          <w:kern w:val="2"/>
          <w:sz w:val="24"/>
          <w:szCs w:val="24"/>
          <w:lang w:eastAsia="pl-PL"/>
        </w:rPr>
        <w:t>– opis przedmiotu zamówienia</w:t>
      </w:r>
      <w:r w:rsidRPr="00A554D7">
        <w:rPr>
          <w:rFonts w:ascii="Times New Roman" w:eastAsia="Times New Roman" w:hAnsi="Times New Roman"/>
          <w:kern w:val="2"/>
          <w:sz w:val="24"/>
          <w:szCs w:val="24"/>
          <w:lang w:eastAsia="pl-PL"/>
        </w:rPr>
        <w:t xml:space="preserve"> </w:t>
      </w:r>
    </w:p>
    <w:p w14:paraId="718B5B1B" w14:textId="33ADDD48" w:rsidR="007E538B" w:rsidRDefault="00CA393E" w:rsidP="001035EC">
      <w:pPr>
        <w:numPr>
          <w:ilvl w:val="0"/>
          <w:numId w:val="20"/>
        </w:numPr>
        <w:spacing w:after="0" w:line="240" w:lineRule="auto"/>
        <w:contextualSpacing/>
        <w:jc w:val="both"/>
        <w:rPr>
          <w:rFonts w:ascii="Times New Roman" w:eastAsia="Times New Roman" w:hAnsi="Times New Roman"/>
          <w:kern w:val="2"/>
          <w:sz w:val="24"/>
          <w:szCs w:val="24"/>
          <w:lang w:eastAsia="pl-PL"/>
        </w:rPr>
      </w:pPr>
      <w:r w:rsidRPr="00A554D7">
        <w:rPr>
          <w:rFonts w:ascii="Times New Roman" w:eastAsia="Times New Roman" w:hAnsi="Times New Roman"/>
          <w:kern w:val="2"/>
          <w:sz w:val="24"/>
          <w:szCs w:val="24"/>
          <w:lang w:eastAsia="pl-PL"/>
        </w:rPr>
        <w:t xml:space="preserve">załącznik nr </w:t>
      </w:r>
      <w:r w:rsidR="00B20A5A">
        <w:rPr>
          <w:rFonts w:ascii="Times New Roman" w:eastAsia="Times New Roman" w:hAnsi="Times New Roman"/>
          <w:kern w:val="2"/>
          <w:sz w:val="24"/>
          <w:szCs w:val="24"/>
          <w:lang w:eastAsia="pl-PL"/>
        </w:rPr>
        <w:t>2</w:t>
      </w:r>
      <w:r w:rsidR="008D50B0">
        <w:rPr>
          <w:rFonts w:ascii="Times New Roman" w:eastAsia="Times New Roman" w:hAnsi="Times New Roman"/>
          <w:kern w:val="2"/>
          <w:sz w:val="24"/>
          <w:szCs w:val="24"/>
          <w:lang w:eastAsia="pl-PL"/>
        </w:rPr>
        <w:t>– wzór klauzuli informacyjnej;</w:t>
      </w:r>
    </w:p>
    <w:p w14:paraId="749205E5" w14:textId="4396E8B8" w:rsidR="00284F16" w:rsidRDefault="00284F16" w:rsidP="001035EC">
      <w:pPr>
        <w:numPr>
          <w:ilvl w:val="0"/>
          <w:numId w:val="20"/>
        </w:numPr>
        <w:spacing w:after="0" w:line="240" w:lineRule="auto"/>
        <w:contextualSpacing/>
        <w:jc w:val="both"/>
        <w:rPr>
          <w:rFonts w:ascii="Times New Roman" w:eastAsia="Times New Roman" w:hAnsi="Times New Roman"/>
          <w:kern w:val="2"/>
          <w:sz w:val="24"/>
          <w:szCs w:val="24"/>
          <w:lang w:eastAsia="pl-PL"/>
        </w:rPr>
      </w:pPr>
      <w:r>
        <w:rPr>
          <w:rFonts w:ascii="Times New Roman" w:eastAsia="Times New Roman" w:hAnsi="Times New Roman"/>
          <w:kern w:val="2"/>
          <w:sz w:val="24"/>
          <w:szCs w:val="24"/>
          <w:lang w:eastAsia="pl-PL"/>
        </w:rPr>
        <w:t xml:space="preserve">załącznik nr 3 – wzór wykazu rozliczeń z podwykonawcami </w:t>
      </w:r>
    </w:p>
    <w:p w14:paraId="41F0F065" w14:textId="77777777" w:rsidR="00284F16" w:rsidRPr="006018B9" w:rsidRDefault="00284F16" w:rsidP="00284F16">
      <w:pPr>
        <w:numPr>
          <w:ilvl w:val="0"/>
          <w:numId w:val="20"/>
        </w:numPr>
        <w:spacing w:before="120" w:after="120" w:line="240" w:lineRule="auto"/>
        <w:jc w:val="both"/>
      </w:pPr>
      <w:r w:rsidRPr="006018B9">
        <w:rPr>
          <w:rFonts w:ascii="Times New Roman" w:eastAsia="Times New Roman" w:hAnsi="Times New Roman"/>
          <w:kern w:val="2"/>
          <w:sz w:val="24"/>
          <w:szCs w:val="24"/>
          <w:lang w:eastAsia="pl-PL"/>
        </w:rPr>
        <w:t>załącznik nr 4 – wykaz podwykonawców (zostanie dołączony po jego opracowaniu zgodnie z procedurą zatwierdzania podwykonawców określoną w umowie);</w:t>
      </w:r>
    </w:p>
    <w:p w14:paraId="037ED7DD" w14:textId="347BFCEB" w:rsidR="00284F16" w:rsidRPr="006018B9" w:rsidRDefault="00284F16" w:rsidP="00284F16">
      <w:pPr>
        <w:numPr>
          <w:ilvl w:val="0"/>
          <w:numId w:val="20"/>
        </w:numPr>
        <w:spacing w:before="120" w:after="120" w:line="240" w:lineRule="auto"/>
        <w:rPr>
          <w:rFonts w:ascii="Times New Roman" w:hAnsi="Times New Roman"/>
          <w:kern w:val="2"/>
          <w:sz w:val="24"/>
          <w:szCs w:val="24"/>
        </w:rPr>
      </w:pPr>
      <w:r w:rsidRPr="006018B9">
        <w:rPr>
          <w:rFonts w:ascii="Times New Roman" w:hAnsi="Times New Roman"/>
          <w:sz w:val="24"/>
          <w:szCs w:val="24"/>
        </w:rPr>
        <w:t xml:space="preserve">Załącznik nr </w:t>
      </w:r>
      <w:r>
        <w:rPr>
          <w:rFonts w:ascii="Times New Roman" w:hAnsi="Times New Roman"/>
          <w:sz w:val="24"/>
          <w:szCs w:val="24"/>
        </w:rPr>
        <w:t xml:space="preserve">5 </w:t>
      </w:r>
      <w:r w:rsidRPr="006018B9">
        <w:rPr>
          <w:rFonts w:ascii="Times New Roman" w:hAnsi="Times New Roman"/>
          <w:sz w:val="24"/>
          <w:szCs w:val="24"/>
        </w:rPr>
        <w:t xml:space="preserve">– </w:t>
      </w:r>
      <w:r w:rsidRPr="006018B9">
        <w:rPr>
          <w:rFonts w:ascii="Times New Roman" w:hAnsi="Times New Roman"/>
          <w:bCs/>
        </w:rPr>
        <w:t>wymagania dla umów z podwykonawcami</w:t>
      </w:r>
      <w:r w:rsidRPr="006018B9">
        <w:rPr>
          <w:rFonts w:ascii="Times New Roman" w:hAnsi="Times New Roman"/>
          <w:sz w:val="24"/>
          <w:szCs w:val="24"/>
        </w:rPr>
        <w:t xml:space="preserve"> </w:t>
      </w:r>
    </w:p>
    <w:p w14:paraId="0ADB27B2" w14:textId="3D1AA321" w:rsidR="00284F16" w:rsidRPr="00A554D7" w:rsidRDefault="00284F16" w:rsidP="00284F16">
      <w:pPr>
        <w:spacing w:after="0" w:line="240" w:lineRule="auto"/>
        <w:ind w:left="360"/>
        <w:contextualSpacing/>
        <w:jc w:val="both"/>
        <w:rPr>
          <w:rFonts w:ascii="Times New Roman" w:eastAsia="Times New Roman" w:hAnsi="Times New Roman"/>
          <w:kern w:val="2"/>
          <w:sz w:val="24"/>
          <w:szCs w:val="24"/>
          <w:lang w:eastAsia="pl-PL"/>
        </w:rPr>
      </w:pPr>
    </w:p>
    <w:p w14:paraId="2B30B137" w14:textId="699F90CC" w:rsidR="00362584" w:rsidRDefault="00362584" w:rsidP="00D64919">
      <w:pPr>
        <w:tabs>
          <w:tab w:val="num" w:pos="2880"/>
        </w:tabs>
        <w:spacing w:after="0" w:line="240" w:lineRule="auto"/>
        <w:ind w:left="360"/>
        <w:jc w:val="both"/>
        <w:rPr>
          <w:rFonts w:ascii="Times New Roman" w:eastAsia="Times New Roman" w:hAnsi="Times New Roman"/>
          <w:kern w:val="2"/>
          <w:sz w:val="24"/>
          <w:szCs w:val="24"/>
          <w:lang w:eastAsia="pl-PL"/>
        </w:rPr>
      </w:pPr>
    </w:p>
    <w:p w14:paraId="7BC55DCF" w14:textId="77777777" w:rsidR="002217C1" w:rsidRPr="00A554D7" w:rsidRDefault="002217C1" w:rsidP="002217C1">
      <w:pPr>
        <w:spacing w:after="0" w:line="240" w:lineRule="auto"/>
        <w:jc w:val="both"/>
        <w:rPr>
          <w:rFonts w:ascii="Times New Roman" w:eastAsia="Times New Roman" w:hAnsi="Times New Roman"/>
          <w:kern w:val="2"/>
          <w:sz w:val="24"/>
          <w:szCs w:val="24"/>
          <w:lang w:eastAsia="pl-PL"/>
        </w:rPr>
      </w:pPr>
    </w:p>
    <w:p w14:paraId="5DACB84C" w14:textId="77777777" w:rsidR="007A1C13" w:rsidRPr="00A554D7" w:rsidRDefault="002217C1" w:rsidP="00C26B65">
      <w:pPr>
        <w:spacing w:after="0" w:line="240" w:lineRule="auto"/>
        <w:ind w:firstLine="708"/>
        <w:jc w:val="both"/>
        <w:rPr>
          <w:rFonts w:ascii="Times New Roman" w:eastAsia="Times New Roman" w:hAnsi="Times New Roman"/>
          <w:b/>
          <w:kern w:val="2"/>
          <w:sz w:val="24"/>
          <w:szCs w:val="24"/>
          <w:lang w:eastAsia="pl-PL"/>
        </w:rPr>
      </w:pPr>
      <w:r w:rsidRPr="00A554D7">
        <w:rPr>
          <w:rFonts w:ascii="Times New Roman" w:eastAsia="Times New Roman" w:hAnsi="Times New Roman"/>
          <w:b/>
          <w:kern w:val="2"/>
          <w:sz w:val="24"/>
          <w:szCs w:val="24"/>
          <w:lang w:eastAsia="pl-PL"/>
        </w:rPr>
        <w:t>ZAMAWIAJĄCY</w:t>
      </w:r>
      <w:r w:rsidRPr="00A554D7">
        <w:rPr>
          <w:rFonts w:ascii="Times New Roman" w:eastAsia="Times New Roman" w:hAnsi="Times New Roman"/>
          <w:b/>
          <w:kern w:val="2"/>
          <w:sz w:val="24"/>
          <w:szCs w:val="24"/>
          <w:lang w:eastAsia="pl-PL"/>
        </w:rPr>
        <w:tab/>
      </w:r>
      <w:r w:rsidRPr="00A554D7">
        <w:rPr>
          <w:rFonts w:ascii="Times New Roman" w:eastAsia="Times New Roman" w:hAnsi="Times New Roman"/>
          <w:b/>
          <w:kern w:val="2"/>
          <w:sz w:val="24"/>
          <w:szCs w:val="24"/>
          <w:lang w:eastAsia="pl-PL"/>
        </w:rPr>
        <w:tab/>
      </w:r>
      <w:r w:rsidRPr="00A554D7">
        <w:rPr>
          <w:rFonts w:ascii="Times New Roman" w:eastAsia="Times New Roman" w:hAnsi="Times New Roman"/>
          <w:b/>
          <w:kern w:val="2"/>
          <w:sz w:val="24"/>
          <w:szCs w:val="24"/>
          <w:lang w:eastAsia="pl-PL"/>
        </w:rPr>
        <w:tab/>
      </w:r>
      <w:r w:rsidRPr="00A554D7">
        <w:rPr>
          <w:rFonts w:ascii="Times New Roman" w:eastAsia="Times New Roman" w:hAnsi="Times New Roman"/>
          <w:b/>
          <w:kern w:val="2"/>
          <w:sz w:val="24"/>
          <w:szCs w:val="24"/>
          <w:lang w:eastAsia="pl-PL"/>
        </w:rPr>
        <w:tab/>
      </w:r>
      <w:r w:rsidRPr="00A554D7">
        <w:rPr>
          <w:rFonts w:ascii="Times New Roman" w:eastAsia="Times New Roman" w:hAnsi="Times New Roman"/>
          <w:b/>
          <w:kern w:val="2"/>
          <w:sz w:val="24"/>
          <w:szCs w:val="24"/>
          <w:lang w:eastAsia="pl-PL"/>
        </w:rPr>
        <w:tab/>
      </w:r>
      <w:r w:rsidRPr="00A554D7">
        <w:rPr>
          <w:rFonts w:ascii="Times New Roman" w:eastAsia="Times New Roman" w:hAnsi="Times New Roman"/>
          <w:b/>
          <w:kern w:val="2"/>
          <w:sz w:val="24"/>
          <w:szCs w:val="24"/>
          <w:lang w:eastAsia="pl-PL"/>
        </w:rPr>
        <w:tab/>
      </w:r>
      <w:r w:rsidRPr="00A554D7">
        <w:rPr>
          <w:rFonts w:ascii="Times New Roman" w:eastAsia="Times New Roman" w:hAnsi="Times New Roman"/>
          <w:b/>
          <w:kern w:val="2"/>
          <w:sz w:val="24"/>
          <w:szCs w:val="24"/>
          <w:lang w:eastAsia="pl-PL"/>
        </w:rPr>
        <w:tab/>
        <w:t>WYKONAWCA</w:t>
      </w:r>
    </w:p>
    <w:p w14:paraId="44AFF7A5" w14:textId="77777777" w:rsidR="00C26B65" w:rsidRDefault="00C26B65" w:rsidP="00C26B65">
      <w:pPr>
        <w:spacing w:after="0" w:line="240" w:lineRule="auto"/>
        <w:ind w:firstLine="708"/>
        <w:jc w:val="both"/>
      </w:pPr>
    </w:p>
    <w:p w14:paraId="155E1DD9" w14:textId="77777777" w:rsidR="00362584" w:rsidRDefault="00362584" w:rsidP="00C26B65">
      <w:pPr>
        <w:spacing w:after="0" w:line="240" w:lineRule="auto"/>
        <w:ind w:firstLine="708"/>
        <w:jc w:val="both"/>
      </w:pPr>
    </w:p>
    <w:p w14:paraId="19907DEE" w14:textId="77777777" w:rsidR="00362584" w:rsidRDefault="00362584" w:rsidP="00C26B65">
      <w:pPr>
        <w:spacing w:after="0" w:line="240" w:lineRule="auto"/>
        <w:ind w:firstLine="708"/>
        <w:jc w:val="both"/>
      </w:pPr>
    </w:p>
    <w:p w14:paraId="04523B6D" w14:textId="77777777" w:rsidR="004A3578" w:rsidRDefault="004A3578" w:rsidP="006F11D0">
      <w:pPr>
        <w:spacing w:after="0" w:line="240" w:lineRule="auto"/>
        <w:jc w:val="both"/>
      </w:pPr>
    </w:p>
    <w:p w14:paraId="28715903" w14:textId="77777777" w:rsidR="00AB0E4D" w:rsidRDefault="00AB0E4D" w:rsidP="00966E2E">
      <w:pPr>
        <w:spacing w:after="0" w:line="240" w:lineRule="auto"/>
        <w:jc w:val="both"/>
      </w:pPr>
    </w:p>
    <w:p w14:paraId="3D772ADA" w14:textId="77777777" w:rsidR="00AB0E4D" w:rsidRDefault="00AB0E4D" w:rsidP="00966E2E">
      <w:pPr>
        <w:spacing w:after="0" w:line="240" w:lineRule="auto"/>
        <w:jc w:val="both"/>
      </w:pPr>
    </w:p>
    <w:p w14:paraId="0ACB4D1D" w14:textId="46567371" w:rsidR="00362584" w:rsidRPr="004C2A5E" w:rsidRDefault="00362584" w:rsidP="00362584">
      <w:pPr>
        <w:jc w:val="both"/>
        <w:outlineLvl w:val="0"/>
        <w:rPr>
          <w:b/>
        </w:rPr>
      </w:pPr>
      <w:r>
        <w:rPr>
          <w:b/>
          <w:bCs/>
        </w:rPr>
        <w:t xml:space="preserve">Załącznik nr </w:t>
      </w:r>
      <w:r w:rsidR="00B20A5A">
        <w:rPr>
          <w:b/>
          <w:bCs/>
        </w:rPr>
        <w:t>2</w:t>
      </w:r>
      <w:r>
        <w:rPr>
          <w:b/>
          <w:bCs/>
        </w:rPr>
        <w:t xml:space="preserve"> </w:t>
      </w:r>
      <w:r w:rsidRPr="002D2728">
        <w:rPr>
          <w:b/>
        </w:rPr>
        <w:t xml:space="preserve">Klauzula informacyjna dotycząca przetwarzania danych osobowych </w:t>
      </w:r>
    </w:p>
    <w:p w14:paraId="3459F653" w14:textId="77777777" w:rsidR="00362584" w:rsidRPr="002D2728" w:rsidRDefault="00362584" w:rsidP="00362584">
      <w:pPr>
        <w:spacing w:line="240" w:lineRule="auto"/>
        <w:ind w:firstLine="567"/>
        <w:jc w:val="both"/>
      </w:pPr>
      <w:r w:rsidRPr="002D2728">
        <w:t xml:space="preserve">Zgodnie z rozporządzeniem Parlamentu Europejskiego i Rady (UE) 2016/679 z dnia 27 kwietnia 2016 r. w sprawie ochrony osób fizycznych w związku z przetwarzaniem danych osobowych </w:t>
      </w:r>
      <w:r w:rsidRPr="002D2728">
        <w:br/>
        <w:t xml:space="preserve">i w sprawie swobodnego przepływu takich danych oraz uchylenia dyrektywy 95/46/WE (ogólne rozporządzenie o ochronie danych), dalej „RODO”, informuję, że: </w:t>
      </w:r>
    </w:p>
    <w:p w14:paraId="7A4BAF1B" w14:textId="77777777" w:rsidR="00362584" w:rsidRPr="002D2728" w:rsidRDefault="00362584" w:rsidP="001035EC">
      <w:pPr>
        <w:numPr>
          <w:ilvl w:val="0"/>
          <w:numId w:val="54"/>
        </w:numPr>
        <w:spacing w:line="240" w:lineRule="auto"/>
        <w:contextualSpacing/>
        <w:jc w:val="both"/>
      </w:pPr>
      <w:r w:rsidRPr="002D2728">
        <w:t xml:space="preserve">Administratorem Pani/Pana danych osobowych jest Zarząd Dróg Miasta Krakowa z siedzibą </w:t>
      </w:r>
      <w:r w:rsidRPr="002D2728">
        <w:br/>
        <w:t>ul. Centralna 53, 31-586 Kraków (ZDMK)</w:t>
      </w:r>
    </w:p>
    <w:p w14:paraId="4489A0A9" w14:textId="77777777" w:rsidR="00362584" w:rsidRPr="002D2728" w:rsidRDefault="00362584" w:rsidP="001035EC">
      <w:pPr>
        <w:numPr>
          <w:ilvl w:val="0"/>
          <w:numId w:val="55"/>
        </w:numPr>
        <w:spacing w:line="240" w:lineRule="auto"/>
        <w:contextualSpacing/>
        <w:jc w:val="both"/>
      </w:pPr>
      <w:r w:rsidRPr="002D2728">
        <w:t xml:space="preserve">Kontakt do Inspektora Ochrony Danych: iod@zdmk.krakow.pl; </w:t>
      </w:r>
    </w:p>
    <w:p w14:paraId="6EE544FD" w14:textId="77777777" w:rsidR="00362584" w:rsidRPr="002D2728" w:rsidRDefault="00362584" w:rsidP="001035EC">
      <w:pPr>
        <w:numPr>
          <w:ilvl w:val="0"/>
          <w:numId w:val="55"/>
        </w:numPr>
        <w:spacing w:line="240" w:lineRule="auto"/>
        <w:contextualSpacing/>
        <w:jc w:val="both"/>
      </w:pPr>
      <w:r w:rsidRPr="002D2728">
        <w:t>Pani/Pana dane osobowe będą przetwarzane w celu:</w:t>
      </w:r>
    </w:p>
    <w:p w14:paraId="6C9496B1" w14:textId="77777777" w:rsidR="00362584" w:rsidRPr="002D2728" w:rsidRDefault="00362584" w:rsidP="001035EC">
      <w:pPr>
        <w:numPr>
          <w:ilvl w:val="1"/>
          <w:numId w:val="55"/>
        </w:numPr>
        <w:spacing w:line="240" w:lineRule="auto"/>
        <w:contextualSpacing/>
        <w:jc w:val="both"/>
      </w:pPr>
      <w:r w:rsidRPr="002D2728">
        <w:t xml:space="preserve"> kontaktu, współpracy przez Zamawiającego z przedstawicielami Wykonawcy wskazanymi przez Wykonawcę jako osoby nadzorujące i koordynujące realizację umowy ze strony Wykonawcy, jako osoby realizujące określone obowiązki oraz osoby uczestniczące </w:t>
      </w:r>
      <w:r w:rsidRPr="002D2728">
        <w:br/>
        <w:t xml:space="preserve">w realizacji Inwestycji, na których doświadczenie Wykonawca powoływał się w celu wykazania spełniania przez Wykonawcę warunków udziału w postępowaniu </w:t>
      </w:r>
    </w:p>
    <w:p w14:paraId="1B65FD03" w14:textId="77777777" w:rsidR="00362584" w:rsidRPr="002D2728" w:rsidRDefault="00362584" w:rsidP="001035EC">
      <w:pPr>
        <w:numPr>
          <w:ilvl w:val="1"/>
          <w:numId w:val="55"/>
        </w:numPr>
        <w:spacing w:line="240" w:lineRule="auto"/>
        <w:contextualSpacing/>
        <w:jc w:val="both"/>
      </w:pPr>
      <w:r w:rsidRPr="002D2728">
        <w:t>oceny wypełniania przez Wykonawcę obowiązków umownych w zakresie  dysponowania personelem spełniającym wymogi określone w umowie.</w:t>
      </w:r>
    </w:p>
    <w:p w14:paraId="32A8278B"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7801D5F6"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 xml:space="preserve">Odbiorcami Pani/Pana danych osobowych będą osoby lub podmioty, którym udostępniona zostanie umowa oraz dokumentacja związana z jej wykonywaniem w oparciu o obowiązujące przepisy prawa; </w:t>
      </w:r>
    </w:p>
    <w:p w14:paraId="797A2FBB"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 xml:space="preserve">Pani/Pana dane osobowe będą przechowywane, przez okres 3 lat od dnia zakończenia okresu gwarancji lub rękojmi udzielonej przez Wykonawcę na roboty budowlane lub usługi realizowane </w:t>
      </w:r>
      <w:r w:rsidRPr="002D2728">
        <w:br/>
        <w:t>w ramach Inwestycji oraz przez okres trwałości projektu dofinansowanego ze środków Unii Europejskiej (gdy Inwestycja jest dofinansowywana ze środków UE);</w:t>
      </w:r>
    </w:p>
    <w:p w14:paraId="5F861264"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 xml:space="preserve">Podanie przez Panią/Pana danych osobowych bezpośrednio Pani/Pana dotyczących jest dobrowolne; konsekwencje niepodania określonych danych stanowi naruszenie postanowień umowy zawartej pomiędzy Wykonawcą a zamawiającym o realizacji Inwestycji;  </w:t>
      </w:r>
    </w:p>
    <w:p w14:paraId="357C711A"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W odniesieniu do Pani/Pana danych osobowych decyzje nie będą podejmowane w sposób zautomatyzowany, stosowanie do art. 22 RODO;</w:t>
      </w:r>
    </w:p>
    <w:p w14:paraId="020BC612"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Źródłem pochodzenia Pani/Pana danych jest Wykonawca Inwestycji;</w:t>
      </w:r>
    </w:p>
    <w:p w14:paraId="18BA48EE"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Posiada Pani/Pan:</w:t>
      </w:r>
    </w:p>
    <w:p w14:paraId="3D8C8245" w14:textId="77777777" w:rsidR="00362584" w:rsidRPr="002D2728" w:rsidRDefault="00362584" w:rsidP="001035EC">
      <w:pPr>
        <w:numPr>
          <w:ilvl w:val="0"/>
          <w:numId w:val="56"/>
        </w:numPr>
        <w:spacing w:line="240" w:lineRule="auto"/>
        <w:ind w:left="426" w:hanging="283"/>
        <w:contextualSpacing/>
        <w:jc w:val="both"/>
      </w:pPr>
      <w:r w:rsidRPr="002D2728">
        <w:t>na podstawie art. 15 RODO prawo dostępu do danych osobowych Pani/Pana dotyczących;</w:t>
      </w:r>
    </w:p>
    <w:p w14:paraId="526E5733" w14:textId="77777777" w:rsidR="00362584" w:rsidRPr="002D2728" w:rsidRDefault="00362584" w:rsidP="001035EC">
      <w:pPr>
        <w:numPr>
          <w:ilvl w:val="0"/>
          <w:numId w:val="56"/>
        </w:numPr>
        <w:spacing w:line="240" w:lineRule="auto"/>
        <w:ind w:left="426" w:hanging="283"/>
        <w:contextualSpacing/>
        <w:jc w:val="both"/>
      </w:pPr>
      <w:r w:rsidRPr="002D2728">
        <w:t>na podstawie art. 16 RODO prawo do sprostowania Pani/Pana danych osobowych;</w:t>
      </w:r>
    </w:p>
    <w:p w14:paraId="6E1419F7" w14:textId="77777777" w:rsidR="00362584" w:rsidRPr="002D2728" w:rsidRDefault="00362584" w:rsidP="001035EC">
      <w:pPr>
        <w:numPr>
          <w:ilvl w:val="0"/>
          <w:numId w:val="56"/>
        </w:numPr>
        <w:spacing w:line="240" w:lineRule="auto"/>
        <w:ind w:left="426" w:hanging="283"/>
        <w:contextualSpacing/>
        <w:jc w:val="both"/>
      </w:pPr>
      <w:r w:rsidRPr="002D2728">
        <w:t xml:space="preserve">na podstawie art. 18 RODO prawo żądania od administratora ograniczenia przetwarzania danych osobowych z zastrzeżeniem przypadków, o których mowa w art. 18 ust. 2 RODO;  </w:t>
      </w:r>
    </w:p>
    <w:p w14:paraId="1434FBCA" w14:textId="77777777" w:rsidR="00362584" w:rsidRPr="002D2728" w:rsidRDefault="00362584" w:rsidP="001035EC">
      <w:pPr>
        <w:numPr>
          <w:ilvl w:val="0"/>
          <w:numId w:val="56"/>
        </w:numPr>
        <w:spacing w:line="240" w:lineRule="auto"/>
        <w:ind w:left="426" w:hanging="283"/>
        <w:contextualSpacing/>
        <w:jc w:val="both"/>
      </w:pPr>
      <w:r w:rsidRPr="002D2728">
        <w:t xml:space="preserve">prawo do wniesienia skargi do Prezesa Urzędu Ochrony Danych Osobowych, gdy uzna Pani/Pan, że przetwarzanie danych osobowych Pani/Pana dotyczących narusza przepisy RODO; </w:t>
      </w:r>
    </w:p>
    <w:p w14:paraId="4FAC2CF4" w14:textId="77777777" w:rsidR="00362584" w:rsidRPr="002D2728" w:rsidRDefault="00362584" w:rsidP="001035EC">
      <w:pPr>
        <w:numPr>
          <w:ilvl w:val="0"/>
          <w:numId w:val="56"/>
        </w:numPr>
        <w:spacing w:line="240" w:lineRule="auto"/>
        <w:ind w:left="426" w:hanging="283"/>
        <w:contextualSpacing/>
        <w:jc w:val="both"/>
      </w:pPr>
      <w:r w:rsidRPr="002D2728">
        <w:t xml:space="preserve">prawo sprzeciwu, z przyczyn związanych z Pani/Pana szczególną sytuacją - wobec przetwarzania danych osobowych. </w:t>
      </w:r>
    </w:p>
    <w:p w14:paraId="1B456BCD" w14:textId="77777777" w:rsidR="00362584" w:rsidRPr="002D2728" w:rsidRDefault="00362584" w:rsidP="001035EC">
      <w:pPr>
        <w:numPr>
          <w:ilvl w:val="0"/>
          <w:numId w:val="55"/>
        </w:numPr>
        <w:autoSpaceDE w:val="0"/>
        <w:autoSpaceDN w:val="0"/>
        <w:adjustRightInd w:val="0"/>
        <w:spacing w:line="240" w:lineRule="auto"/>
        <w:contextualSpacing/>
        <w:jc w:val="both"/>
      </w:pPr>
      <w:r w:rsidRPr="002D2728">
        <w:t>nie przysługuje Pani/Panu:</w:t>
      </w:r>
    </w:p>
    <w:p w14:paraId="5145652C" w14:textId="77777777" w:rsidR="00362584" w:rsidRPr="002D2728" w:rsidRDefault="00362584" w:rsidP="001035EC">
      <w:pPr>
        <w:numPr>
          <w:ilvl w:val="0"/>
          <w:numId w:val="56"/>
        </w:numPr>
        <w:spacing w:line="240" w:lineRule="auto"/>
        <w:ind w:left="426" w:hanging="283"/>
        <w:contextualSpacing/>
        <w:jc w:val="both"/>
      </w:pPr>
      <w:r w:rsidRPr="002D2728">
        <w:t>w związku z art. 17 ust. 3 lit. b, d lub e RODO prawo do usunięcia danych osobowych;</w:t>
      </w:r>
    </w:p>
    <w:p w14:paraId="2800BF86" w14:textId="77777777" w:rsidR="00362584" w:rsidRDefault="00362584" w:rsidP="001035EC">
      <w:pPr>
        <w:numPr>
          <w:ilvl w:val="0"/>
          <w:numId w:val="56"/>
        </w:numPr>
        <w:spacing w:line="240" w:lineRule="auto"/>
        <w:ind w:left="426" w:hanging="283"/>
        <w:contextualSpacing/>
        <w:jc w:val="both"/>
      </w:pPr>
      <w:r w:rsidRPr="002D2728">
        <w:t>prawo do przenoszenia danych osobowych, o którym mowa w art. 20 R</w:t>
      </w:r>
    </w:p>
    <w:p w14:paraId="4EED5988" w14:textId="77777777" w:rsidR="00245D72" w:rsidRDefault="00245D72" w:rsidP="00245D72">
      <w:pPr>
        <w:spacing w:line="240" w:lineRule="auto"/>
        <w:contextualSpacing/>
        <w:jc w:val="both"/>
      </w:pPr>
    </w:p>
    <w:p w14:paraId="01535789" w14:textId="77777777" w:rsidR="00245D72" w:rsidRDefault="00245D72" w:rsidP="00245D72">
      <w:pPr>
        <w:spacing w:line="240" w:lineRule="auto"/>
        <w:contextualSpacing/>
        <w:jc w:val="both"/>
      </w:pPr>
    </w:p>
    <w:p w14:paraId="5CEBD634" w14:textId="77777777" w:rsidR="00245D72" w:rsidRDefault="00245D72" w:rsidP="00245D72">
      <w:pPr>
        <w:spacing w:line="240" w:lineRule="auto"/>
        <w:contextualSpacing/>
        <w:jc w:val="both"/>
      </w:pPr>
    </w:p>
    <w:p w14:paraId="6BDAD614" w14:textId="77777777" w:rsidR="00245D72" w:rsidRDefault="00245D72" w:rsidP="00245D72">
      <w:pPr>
        <w:spacing w:line="240" w:lineRule="auto"/>
        <w:contextualSpacing/>
        <w:jc w:val="both"/>
      </w:pPr>
    </w:p>
    <w:p w14:paraId="44E24F6D" w14:textId="77777777" w:rsidR="006F11D0" w:rsidRDefault="006F11D0" w:rsidP="00245D72">
      <w:pPr>
        <w:spacing w:line="240" w:lineRule="auto"/>
        <w:contextualSpacing/>
        <w:jc w:val="both"/>
      </w:pPr>
    </w:p>
    <w:p w14:paraId="66B17D77" w14:textId="77777777" w:rsidR="006F11D0" w:rsidRDefault="006F11D0" w:rsidP="00245D72">
      <w:pPr>
        <w:spacing w:line="240" w:lineRule="auto"/>
        <w:contextualSpacing/>
        <w:jc w:val="both"/>
      </w:pPr>
    </w:p>
    <w:p w14:paraId="03B20087" w14:textId="77777777" w:rsidR="006F11D0" w:rsidRDefault="006F11D0" w:rsidP="006F11D0">
      <w:pPr>
        <w:contextualSpacing/>
        <w:jc w:val="center"/>
        <w:rPr>
          <w:rFonts w:ascii="Times New Roman" w:hAnsi="Times New Roman"/>
          <w:b/>
          <w:color w:val="000000"/>
        </w:rPr>
      </w:pPr>
    </w:p>
    <w:p w14:paraId="5ECADFFB" w14:textId="1FC78252" w:rsidR="006F11D0" w:rsidRDefault="006F11D0" w:rsidP="006F11D0">
      <w:pPr>
        <w:contextualSpacing/>
        <w:rPr>
          <w:rFonts w:ascii="Times New Roman" w:hAnsi="Times New Roman"/>
          <w:b/>
          <w:color w:val="000000"/>
        </w:rPr>
      </w:pPr>
      <w:r>
        <w:rPr>
          <w:rFonts w:ascii="Times New Roman" w:hAnsi="Times New Roman"/>
          <w:b/>
          <w:color w:val="000000"/>
        </w:rPr>
        <w:t>Załącznik nr 5</w:t>
      </w:r>
    </w:p>
    <w:p w14:paraId="27FF8F14" w14:textId="77777777" w:rsidR="006F11D0" w:rsidRDefault="006F11D0" w:rsidP="006F11D0">
      <w:pPr>
        <w:contextualSpacing/>
        <w:jc w:val="center"/>
        <w:rPr>
          <w:rFonts w:ascii="Times New Roman" w:hAnsi="Times New Roman"/>
          <w:b/>
          <w:color w:val="000000"/>
        </w:rPr>
      </w:pPr>
    </w:p>
    <w:p w14:paraId="1220C584" w14:textId="77777777" w:rsidR="006F11D0" w:rsidRDefault="006F11D0" w:rsidP="006F11D0">
      <w:pPr>
        <w:contextualSpacing/>
        <w:jc w:val="center"/>
        <w:rPr>
          <w:rFonts w:ascii="Times New Roman" w:hAnsi="Times New Roman"/>
          <w:b/>
          <w:color w:val="000000"/>
        </w:rPr>
      </w:pPr>
      <w:r>
        <w:rPr>
          <w:rFonts w:ascii="Times New Roman" w:hAnsi="Times New Roman"/>
          <w:b/>
          <w:color w:val="000000"/>
        </w:rPr>
        <w:t>WYMAGANIA DLA UMÓW Z PODWYKONAWCAMI</w:t>
      </w:r>
    </w:p>
    <w:p w14:paraId="0E4604DD" w14:textId="77777777" w:rsidR="006F11D0" w:rsidRDefault="006F11D0" w:rsidP="006F11D0">
      <w:pPr>
        <w:ind w:left="426"/>
        <w:contextualSpacing/>
        <w:jc w:val="both"/>
        <w:rPr>
          <w:rFonts w:ascii="Times New Roman" w:hAnsi="Times New Roman"/>
          <w:b/>
          <w:color w:val="000000"/>
        </w:rPr>
      </w:pPr>
    </w:p>
    <w:p w14:paraId="2F3556B2" w14:textId="77777777" w:rsidR="006F11D0" w:rsidRDefault="006F11D0" w:rsidP="006F11D0">
      <w:pPr>
        <w:ind w:left="426"/>
        <w:contextualSpacing/>
        <w:jc w:val="both"/>
        <w:rPr>
          <w:rFonts w:ascii="Times New Roman" w:eastAsia="Times New Roman" w:hAnsi="Times New Roman"/>
          <w:color w:val="000000"/>
          <w:lang w:eastAsia="pl-PL"/>
        </w:rPr>
      </w:pPr>
    </w:p>
    <w:p w14:paraId="2C4BBE49" w14:textId="77777777" w:rsidR="006F11D0" w:rsidRDefault="006F11D0" w:rsidP="006F11D0">
      <w:pPr>
        <w:ind w:left="426"/>
        <w:contextualSpacing/>
        <w:jc w:val="both"/>
        <w:rPr>
          <w:rFonts w:ascii="Times New Roman" w:eastAsia="Times New Roman" w:hAnsi="Times New Roman"/>
          <w:color w:val="000000"/>
          <w:lang w:eastAsia="pl-PL"/>
        </w:rPr>
      </w:pPr>
    </w:p>
    <w:tbl>
      <w:tblPr>
        <w:tblW w:w="8872" w:type="dxa"/>
        <w:tblInd w:w="313"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908"/>
        <w:gridCol w:w="4693"/>
        <w:gridCol w:w="2013"/>
        <w:gridCol w:w="1258"/>
      </w:tblGrid>
      <w:tr w:rsidR="006F11D0" w14:paraId="37E59ED9" w14:textId="77777777" w:rsidTr="00CA6C1D">
        <w:tc>
          <w:tcPr>
            <w:tcW w:w="908" w:type="dxa"/>
            <w:tcBorders>
              <w:top w:val="single" w:sz="4" w:space="0" w:color="000001"/>
              <w:left w:val="single" w:sz="4" w:space="0" w:color="000001"/>
              <w:bottom w:val="single" w:sz="4" w:space="0" w:color="000001"/>
            </w:tcBorders>
            <w:shd w:val="clear" w:color="auto" w:fill="D9D9D9"/>
            <w:tcMar>
              <w:left w:w="73" w:type="dxa"/>
            </w:tcMar>
            <w:vAlign w:val="center"/>
          </w:tcPr>
          <w:p w14:paraId="70CFC544" w14:textId="77777777" w:rsidR="006F11D0" w:rsidRDefault="006F11D0" w:rsidP="00CA6C1D">
            <w:pPr>
              <w:contextualSpacing/>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L.p.</w:t>
            </w:r>
          </w:p>
        </w:tc>
        <w:tc>
          <w:tcPr>
            <w:tcW w:w="4692" w:type="dxa"/>
            <w:tcBorders>
              <w:top w:val="single" w:sz="4" w:space="0" w:color="000001"/>
              <w:left w:val="single" w:sz="4" w:space="0" w:color="000001"/>
              <w:bottom w:val="single" w:sz="4" w:space="0" w:color="000001"/>
            </w:tcBorders>
            <w:shd w:val="clear" w:color="auto" w:fill="D9D9D9"/>
            <w:tcMar>
              <w:left w:w="73" w:type="dxa"/>
            </w:tcMar>
            <w:vAlign w:val="center"/>
          </w:tcPr>
          <w:p w14:paraId="6DCFBE3B" w14:textId="77777777" w:rsidR="006F11D0" w:rsidRDefault="006F11D0" w:rsidP="00CA6C1D">
            <w:pPr>
              <w:contextualSpacing/>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Opis wymagania</w:t>
            </w:r>
          </w:p>
        </w:tc>
        <w:tc>
          <w:tcPr>
            <w:tcW w:w="2013" w:type="dxa"/>
            <w:tcBorders>
              <w:top w:val="single" w:sz="4" w:space="0" w:color="000001"/>
              <w:left w:val="single" w:sz="4" w:space="0" w:color="000001"/>
              <w:bottom w:val="single" w:sz="4" w:space="0" w:color="000001"/>
            </w:tcBorders>
            <w:shd w:val="clear" w:color="auto" w:fill="D9D9D9"/>
            <w:tcMar>
              <w:left w:w="73" w:type="dxa"/>
            </w:tcMar>
            <w:vAlign w:val="center"/>
          </w:tcPr>
          <w:p w14:paraId="55C1D970" w14:textId="77777777" w:rsidR="006F11D0" w:rsidRDefault="006F11D0" w:rsidP="00CA6C1D">
            <w:pPr>
              <w:contextualSpacing/>
              <w:jc w:val="center"/>
              <w:rPr>
                <w:rFonts w:hint="eastAsia"/>
                <w:color w:val="000000"/>
              </w:rPr>
            </w:pPr>
            <w:r>
              <w:rPr>
                <w:rFonts w:ascii="Times New Roman" w:eastAsia="Times New Roman" w:hAnsi="Times New Roman"/>
                <w:color w:val="000000"/>
                <w:sz w:val="20"/>
                <w:szCs w:val="20"/>
                <w:lang w:eastAsia="pl-PL"/>
              </w:rPr>
              <w:t xml:space="preserve">Oświadczenie Wykonawcy o spełnieniu wymogu (proszę wpisać </w:t>
            </w:r>
            <w:r>
              <w:rPr>
                <w:rFonts w:ascii="Times New Roman" w:eastAsia="Times New Roman" w:hAnsi="Times New Roman"/>
                <w:b/>
                <w:color w:val="000000"/>
                <w:sz w:val="20"/>
                <w:szCs w:val="20"/>
                <w:lang w:eastAsia="pl-PL"/>
              </w:rPr>
              <w:t>T</w:t>
            </w:r>
            <w:r>
              <w:rPr>
                <w:rFonts w:ascii="Times New Roman" w:eastAsia="Times New Roman" w:hAnsi="Times New Roman"/>
                <w:color w:val="000000"/>
                <w:sz w:val="20"/>
                <w:szCs w:val="20"/>
                <w:lang w:eastAsia="pl-PL"/>
              </w:rPr>
              <w:t xml:space="preserve"> – w wypadku, gdy wymaganie jest spełnione, </w:t>
            </w:r>
            <w:r>
              <w:rPr>
                <w:rFonts w:ascii="Times New Roman" w:eastAsia="Times New Roman" w:hAnsi="Times New Roman"/>
                <w:b/>
                <w:color w:val="000000"/>
                <w:sz w:val="20"/>
                <w:szCs w:val="20"/>
                <w:lang w:eastAsia="pl-PL"/>
              </w:rPr>
              <w:t>N</w:t>
            </w:r>
            <w:r>
              <w:rPr>
                <w:rFonts w:ascii="Times New Roman" w:eastAsia="Times New Roman" w:hAnsi="Times New Roman"/>
                <w:color w:val="000000"/>
                <w:sz w:val="20"/>
                <w:szCs w:val="20"/>
                <w:lang w:eastAsia="pl-PL"/>
              </w:rPr>
              <w:t xml:space="preserve"> – gdy wymaganie nie jest spełnione) W wypadku wpisania N – należy wyjaśnić powód niespełnienia wymagania w kolumnie 4.</w:t>
            </w:r>
          </w:p>
        </w:tc>
        <w:tc>
          <w:tcPr>
            <w:tcW w:w="1258" w:type="dxa"/>
            <w:tcBorders>
              <w:top w:val="single" w:sz="4" w:space="0" w:color="000001"/>
              <w:left w:val="single" w:sz="4" w:space="0" w:color="000001"/>
              <w:bottom w:val="single" w:sz="4" w:space="0" w:color="000001"/>
              <w:right w:val="single" w:sz="4" w:space="0" w:color="000001"/>
            </w:tcBorders>
            <w:shd w:val="clear" w:color="auto" w:fill="D9D9D9"/>
            <w:tcMar>
              <w:left w:w="73" w:type="dxa"/>
            </w:tcMar>
            <w:vAlign w:val="center"/>
          </w:tcPr>
          <w:p w14:paraId="08BF8F35" w14:textId="77777777" w:rsidR="006F11D0" w:rsidRDefault="006F11D0" w:rsidP="00CA6C1D">
            <w:pPr>
              <w:contextualSpacing/>
              <w:jc w:val="center"/>
              <w:rPr>
                <w:rFonts w:hint="eastAsia"/>
                <w:color w:val="000000"/>
              </w:rPr>
            </w:pPr>
            <w:r>
              <w:rPr>
                <w:rFonts w:ascii="Times New Roman" w:eastAsia="Times New Roman" w:hAnsi="Times New Roman"/>
                <w:color w:val="000000"/>
                <w:sz w:val="20"/>
                <w:szCs w:val="20"/>
                <w:lang w:eastAsia="pl-PL"/>
              </w:rPr>
              <w:t xml:space="preserve">Wyjaśnienie Wykonawcy, w wypadku wpisania </w:t>
            </w:r>
            <w:r>
              <w:rPr>
                <w:rFonts w:ascii="Times New Roman" w:eastAsia="Times New Roman" w:hAnsi="Times New Roman"/>
                <w:b/>
                <w:color w:val="000000"/>
                <w:sz w:val="20"/>
                <w:szCs w:val="20"/>
                <w:lang w:eastAsia="pl-PL"/>
              </w:rPr>
              <w:t>N</w:t>
            </w:r>
            <w:r>
              <w:rPr>
                <w:rFonts w:ascii="Times New Roman" w:eastAsia="Times New Roman" w:hAnsi="Times New Roman"/>
                <w:color w:val="000000"/>
                <w:sz w:val="20"/>
                <w:szCs w:val="20"/>
                <w:lang w:eastAsia="pl-PL"/>
              </w:rPr>
              <w:t xml:space="preserve"> w kolumnie 3</w:t>
            </w:r>
          </w:p>
        </w:tc>
      </w:tr>
      <w:tr w:rsidR="006F11D0" w14:paraId="3263AC3E"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7F0BC651"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01C40951"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termin zapłaty wynagrodzenia Podwykonawcy / dalszego podwykonawcy przewidziany w umowie o podwykonawstwo nie może być dłuższy niż 30 dni od dnia doręczenia Wykonawcy / Podwykonawcy faktury lub rachunku, potwierdzających wykonanie zleconej Podwykonawcy lub dalszemu podwykonawcy dostawy, usługi lub roboty budowlanej, </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58A60D84"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561576B"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5B8D4B65"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34D3907B"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335A7CE0"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zabezpieczenie należytego wykonania umowy nie może zostać ustalone w postaci zatrzymywania (niewypłacania) części wynagrodzenia Podwykonawcy;</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31756E13"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10C9A6F"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46007452"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56924EF0"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3.</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45EB2C0C"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z Podwykonawcami nie mogą przewidywać progu wartości minimalnej prac, dopiero powyżej którego Podwykonawca uprawniony jest wystawić fakturę;</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6A05A08C"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4ED130B"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213C33A7"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1A7B5A37"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4.</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09409D17" w14:textId="77777777" w:rsidR="006F11D0" w:rsidRDefault="006F11D0" w:rsidP="00CA6C1D">
            <w:pPr>
              <w:contextualSpacing/>
              <w:jc w:val="both"/>
              <w:rPr>
                <w:rFonts w:hint="eastAsia"/>
                <w:color w:val="000000"/>
              </w:rPr>
            </w:pPr>
            <w:r>
              <w:rPr>
                <w:rFonts w:ascii="Times New Roman" w:eastAsia="Times New Roman" w:hAnsi="Times New Roman"/>
                <w:iCs/>
                <w:color w:val="000000"/>
                <w:sz w:val="20"/>
                <w:szCs w:val="20"/>
                <w:lang w:eastAsia="pl-PL"/>
              </w:rPr>
              <w:t xml:space="preserve">Wynagrodzenie podwykonawcy ustala się w kwocie brutto, uwzględniającej wszystkie podatki i opłaty, w tym podatek VAT. </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0ED73C2C"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22C1C07"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3811D390"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1D9651EE"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5.</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2AD1DD25"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winny zawierać postanowienie, zgodnie z którym w przypadku gdy Podwykonawca lub dalszy podwykonawca zamierza zawrzeć umowę o podwykonawstwo, której przedmiotem są roboty budowlane, jest zobowiązany do przedkładania Zamawiającemu w trakcie realizacji niniejszej umowy projektu tej umowy, przy czym podwykonawca lub dalszy podwykonawca jest obowiązany dołączyć zgodę wykonawcy na zawarcie umowy o podwykonawstwo o treści zgodnej z projektem umowy.</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501DAB6F"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D4696BF"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1CD4063D"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1EEDFB4E"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2ACE9775"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umowy winny zawierać postanowienie, zgodnie z którym w przypadku gdy podwykonawca lub dalszy podwykonawca zamierza zmienić zaakceptowaną przez Zamawiającego umowę o podwykonawstwo, której przedmiotem są roboty budowlane, podwykonawca lub dalszy podwykonawca, jest obowiązany, w trakcie </w:t>
            </w:r>
            <w:r>
              <w:rPr>
                <w:rFonts w:ascii="Times New Roman" w:eastAsia="Times New Roman" w:hAnsi="Times New Roman"/>
                <w:color w:val="000000"/>
                <w:sz w:val="20"/>
                <w:szCs w:val="20"/>
                <w:lang w:eastAsia="pl-PL"/>
              </w:rPr>
              <w:lastRenderedPageBreak/>
              <w:t>realizacji niniejszej umowy, do przedłożenia Zamawiającemu projektu tej zmiany, przy czym podwykonawca lub dalszy podwykonawca jest obowiązany dołączyć zgodę wykonawcy na zmianę umowy o podwykonawstwo o treści zgodnej z projektem zmiany.</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52953F37"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2A70768"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46A440B4"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0D000364"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7.</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548ED3C4"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winny zawierać postanowienie, zgodnie z którym Wykonawca/Podwykonawca jest zobowiązany do przedkładania Zamawiającemu poświadczonej za zgodność z oryginałem kopii zawartej umowy o podwykonawstwo, której przedmiotem są dostawy lub usługi, w terminie 7 dni od dnia jej zawarcia.</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065EE823"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1FC49B4"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0E7D1542"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265309B8"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8. </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5AA89788"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winny zawierać wyłączenie obowiązku zachowania poufności wobec Zamawiającego w zakresie wszystkich elementów umowy, w szczególności w odniesieniu do wysokości wynagrodzenia Podwykonawcy lub dalszego Podwykonawcy.</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10CA2562"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3608E670"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76864DEE"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6FA52BC9"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9.</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2E8DC1AC"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z Podwykonawcami nie mogą uzależniać wypłaty wynagrodzenia Podwykonawcy od zapłaty wynagrodzenia przez Zamawiającego na rzecz Wykonawcy, jak również nie mogą uzależniać dokonania odbioru robót wykonanych przez Podwykonawcę od dokonania odbioru robót wykonanych przez Wykonawcę przez Zamawiającego.</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0F4B9C82"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2BFE378"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08DA164E"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19688D6A"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10.</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5B05C8FD" w14:textId="77777777" w:rsidR="006F11D0" w:rsidRDefault="006F11D0" w:rsidP="00CA6C1D">
            <w:pPr>
              <w:contextualSpacing/>
              <w:jc w:val="both"/>
              <w:rPr>
                <w:rFonts w:hint="eastAsia"/>
                <w:color w:val="000000"/>
              </w:rPr>
            </w:pPr>
            <w:r>
              <w:rPr>
                <w:rFonts w:ascii="Times New Roman" w:eastAsia="Times New Roman" w:hAnsi="Times New Roman"/>
                <w:color w:val="000000"/>
                <w:sz w:val="20"/>
                <w:szCs w:val="20"/>
                <w:lang w:eastAsia="pl-PL"/>
              </w:rPr>
              <w:t>umowy z Podwykonawcami muszą przewidywać, iż osoby, które będą wykonywały w trakcie realizacji umowy podwykonawczej czynności: …………………………./</w:t>
            </w:r>
            <w:r>
              <w:rPr>
                <w:rFonts w:ascii="Times New Roman" w:eastAsia="Times New Roman" w:hAnsi="Times New Roman"/>
                <w:i/>
                <w:color w:val="000000"/>
                <w:sz w:val="20"/>
                <w:szCs w:val="20"/>
                <w:lang w:eastAsia="pl-PL"/>
              </w:rPr>
              <w:t>należy wpisać czynności określone w opisie przedmiotu zamówienia, co do których Zamawiający wymaga, aby osoby je wykonujące zostały zatrudnione  na podstawie umowy o pracę</w:t>
            </w:r>
            <w:r>
              <w:rPr>
                <w:rFonts w:ascii="Times New Roman" w:eastAsia="Times New Roman" w:hAnsi="Times New Roman"/>
                <w:color w:val="000000"/>
                <w:sz w:val="20"/>
                <w:szCs w:val="20"/>
                <w:lang w:eastAsia="pl-PL"/>
              </w:rPr>
              <w:t>/, będą zatrudnione przez Podwykonawcę na podstawie umowy o pracę.</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07FC7592"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B37057A"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6FEDA0F3"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319660EA"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12</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7110BBC9" w14:textId="77777777" w:rsidR="006F11D0" w:rsidRDefault="006F11D0" w:rsidP="00CA6C1D">
            <w:pPr>
              <w:contextualSpacing/>
              <w:jc w:val="both"/>
              <w:rPr>
                <w:rFonts w:hint="eastAsia"/>
                <w:color w:val="000000"/>
              </w:rPr>
            </w:pPr>
            <w:r>
              <w:rPr>
                <w:rFonts w:ascii="Times New Roman" w:eastAsia="Times New Roman" w:hAnsi="Times New Roman"/>
                <w:color w:val="000000"/>
                <w:sz w:val="20"/>
                <w:szCs w:val="20"/>
                <w:lang w:eastAsia="pl-PL"/>
              </w:rPr>
              <w:t>umowy z Podwykonawcami winny zawierać oświadczenie podwykonawcy, iż osoby, które będą wykonywały w trakcie realizacji umowy zawartej pomiędzy wykonawca i podwykonawcą czynności w zakresie realizacji zamówienia</w:t>
            </w:r>
            <w:r>
              <w:rPr>
                <w:rFonts w:ascii="Times New Roman" w:eastAsia="Times New Roman" w:hAnsi="Times New Roman"/>
                <w:i/>
                <w:color w:val="000000"/>
                <w:sz w:val="20"/>
                <w:szCs w:val="20"/>
                <w:lang w:eastAsia="pl-PL"/>
              </w:rPr>
              <w:t xml:space="preserve"> </w:t>
            </w:r>
            <w:r>
              <w:rPr>
                <w:rFonts w:ascii="Times New Roman" w:eastAsia="Times New Roman" w:hAnsi="Times New Roman"/>
                <w:color w:val="000000"/>
                <w:sz w:val="20"/>
                <w:szCs w:val="20"/>
                <w:lang w:eastAsia="pl-PL"/>
              </w:rPr>
              <w:t>określone w opisie przedmiotu zamówienia, co do których Zamawiający wymaga, aby osoby je wykonujące zostały zatrudnione  na podstawie umowy o pracę, będą zatrudnione przez Podwykonawcę na podstawie umowy o pracę.</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2A00F280"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163E24F"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02C5D793"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0A448996"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12.</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025EEF86"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z Podwykonawcami  muszą przewidywać, iż w trakcie realizacji umowy o podwykonawstwo Wykonawca uprawniony jest do wykonywania czynności kontrolnych wobec Podwykonawcy odnośnie spełniania przez Podwykonawcę wymogu zatrudnienia na podstawie umowy o pracę osób wykonujących czynności określone w opisie przedmiotu zamówienia, co do których Zamawiający wymaga, aby osoby je wykonujące zostały zatrudnione na podstawie umowy o pracę, w szczególności do:</w:t>
            </w:r>
          </w:p>
          <w:p w14:paraId="0F17ABB8" w14:textId="77777777" w:rsidR="006F11D0" w:rsidRDefault="006F11D0" w:rsidP="006F11D0">
            <w:pPr>
              <w:numPr>
                <w:ilvl w:val="2"/>
                <w:numId w:val="81"/>
              </w:numPr>
              <w:tabs>
                <w:tab w:val="clear" w:pos="2160"/>
                <w:tab w:val="num" w:pos="485"/>
              </w:tabs>
              <w:spacing w:after="0" w:line="240" w:lineRule="auto"/>
              <w:ind w:left="485" w:hanging="283"/>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żądania oświadczeń i dokumentów w zakresie potwierdzenia spełniania wymogu zatrudnienia na </w:t>
            </w:r>
            <w:r>
              <w:rPr>
                <w:rFonts w:ascii="Times New Roman" w:eastAsia="Times New Roman" w:hAnsi="Times New Roman"/>
                <w:color w:val="000000"/>
                <w:sz w:val="20"/>
                <w:szCs w:val="20"/>
                <w:lang w:eastAsia="pl-PL"/>
              </w:rPr>
              <w:lastRenderedPageBreak/>
              <w:t>podstawie umowy o pracę osób wykonujących wskazane w pkt. 10) powyżej czynności i dokonywania ich oceny,</w:t>
            </w:r>
          </w:p>
          <w:p w14:paraId="1A2362A1" w14:textId="77777777" w:rsidR="006F11D0" w:rsidRDefault="006F11D0" w:rsidP="006F11D0">
            <w:pPr>
              <w:numPr>
                <w:ilvl w:val="2"/>
                <w:numId w:val="81"/>
              </w:numPr>
              <w:tabs>
                <w:tab w:val="clear" w:pos="2160"/>
                <w:tab w:val="num" w:pos="485"/>
                <w:tab w:val="left" w:pos="993"/>
              </w:tabs>
              <w:spacing w:after="0" w:line="240" w:lineRule="auto"/>
              <w:ind w:left="485" w:hanging="283"/>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żądania wyjaśnień w przypadku wątpliwości w zakresie potwierdzenia spełniania ww. wymogu,</w:t>
            </w:r>
          </w:p>
          <w:p w14:paraId="5A8B681E" w14:textId="77777777" w:rsidR="006F11D0" w:rsidRDefault="006F11D0" w:rsidP="006F11D0">
            <w:pPr>
              <w:numPr>
                <w:ilvl w:val="2"/>
                <w:numId w:val="81"/>
              </w:numPr>
              <w:tabs>
                <w:tab w:val="clear" w:pos="2160"/>
                <w:tab w:val="left" w:pos="485"/>
              </w:tabs>
              <w:spacing w:after="0" w:line="240" w:lineRule="auto"/>
              <w:ind w:left="485" w:hanging="283"/>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przeprowadzania kontroli na miejscu wykonywania przedmiotu umowy o podwykonawstwo.</w:t>
            </w:r>
          </w:p>
          <w:p w14:paraId="3126387E"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 </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2251FB56"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3E23E99C"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2E3304AB"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7AEBC3F8"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13.</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41C9E952"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umowy z Podwykonawcami muszą przewidywać, iż w trakcie realizacji umowy o podwykonawstwo na każde wezwanie Wykonawcy w wyznaczonym w tym wezwaniu terminie Podwykonawca  przedłoży Wykonawcy wskazane poniżej dowody w celu potwierdzenia faktu zatrudnienia na podstawie umowy o pracę przez Podwykonawcę osób wykonujących wskazane w pkt. 10) powyżej czynności w trakcie realizacji przedmiotu umowy o podwykonawstwo:</w:t>
            </w:r>
          </w:p>
          <w:p w14:paraId="7A08D2AA" w14:textId="77777777" w:rsidR="006F11D0" w:rsidRDefault="006F11D0" w:rsidP="006F11D0">
            <w:pPr>
              <w:numPr>
                <w:ilvl w:val="1"/>
                <w:numId w:val="80"/>
              </w:numPr>
              <w:tabs>
                <w:tab w:val="clear" w:pos="1440"/>
                <w:tab w:val="num" w:pos="627"/>
              </w:tabs>
              <w:spacing w:after="0" w:line="240" w:lineRule="auto"/>
              <w:ind w:left="627" w:hanging="425"/>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oświadczenie Podwykonawcy o zatrudnieniu na podstawie umowy o pracę osób wykonujących czynności, których dotyczy wezwanie Wykonawcy.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liczby tych osób, rodzaju umowy o pracę, rodzaju pracy i wymiaru etatu oraz podpis osoby uprawnionej do złożenia oświadczenia w imieniu wykonawcy lub podwykonawcy lub dalszego podwykonawcy;</w:t>
            </w:r>
          </w:p>
          <w:p w14:paraId="3F86C8D5" w14:textId="77777777" w:rsidR="006F11D0" w:rsidRDefault="006F11D0" w:rsidP="006F11D0">
            <w:pPr>
              <w:numPr>
                <w:ilvl w:val="1"/>
                <w:numId w:val="80"/>
              </w:numPr>
              <w:tabs>
                <w:tab w:val="clear" w:pos="1440"/>
                <w:tab w:val="num" w:pos="627"/>
              </w:tabs>
              <w:spacing w:after="0" w:line="240" w:lineRule="auto"/>
              <w:ind w:left="627" w:hanging="425"/>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poświadczoną za zgodność z oryginałem przez podwykonawcę lub dalszego podwykonawcę kopię umowy/umów o pracę osób wykonujących w trakcie realizacji umowy o podwykonawstwo czynności, których dotyczy ww. oświadczenie podwykonawcy lub dalszego podwykonawcy (wraz z dokumentem regulującym zakres obowiązków, jeżeli został sporządzony). Kopia umowy/umów powinna zostać zanonimizowana przez podwykonawcę lub dalszego podwykonawcę w sposób zapewniający ochronę danych osobowych pracowników, zgodnie z przepisami ustawy z dnia 10 maja 2018 r. o ochronie danych osobowych Dz.U.2018.1000 ze zm. (</w:t>
            </w:r>
            <w:proofErr w:type="spellStart"/>
            <w:r>
              <w:rPr>
                <w:rFonts w:ascii="Times New Roman" w:eastAsia="Times New Roman" w:hAnsi="Times New Roman"/>
                <w:color w:val="000000"/>
                <w:sz w:val="20"/>
                <w:szCs w:val="20"/>
                <w:lang w:eastAsia="pl-PL"/>
              </w:rPr>
              <w:t>tj</w:t>
            </w:r>
            <w:proofErr w:type="spellEnd"/>
            <w:r>
              <w:rPr>
                <w:rFonts w:ascii="Times New Roman" w:eastAsia="Times New Roman" w:hAnsi="Times New Roman"/>
                <w:color w:val="000000"/>
                <w:sz w:val="20"/>
                <w:szCs w:val="20"/>
                <w:lang w:eastAsia="pl-PL"/>
              </w:rPr>
              <w:t xml:space="preserve"> w szczególności bez  adresów, nr PESEL pracowników). Informacje takie jak: data zawarcia umowy, imię i nazwisko, rodzaj umowy o pracę, rodzaj wykonywanej pracy i wymiar etatu powinny być możliwe do zidentyfikowania;</w:t>
            </w:r>
          </w:p>
          <w:p w14:paraId="30D35DA2" w14:textId="77777777" w:rsidR="006F11D0" w:rsidRDefault="006F11D0" w:rsidP="006F11D0">
            <w:pPr>
              <w:numPr>
                <w:ilvl w:val="1"/>
                <w:numId w:val="80"/>
              </w:numPr>
              <w:tabs>
                <w:tab w:val="clear" w:pos="1440"/>
                <w:tab w:val="num" w:pos="627"/>
              </w:tabs>
              <w:spacing w:after="0" w:line="240" w:lineRule="auto"/>
              <w:ind w:left="627" w:hanging="425"/>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zaświadczenie właściwego oddziału ZUS, potwierdzające opłacanie przez podwykonawcę lub dalszego podwykonawcę składek na ubezpieczenia społeczne i zdrowotne z tytułu zatrudnienia na podstawie umów o pracę za ostatni okres rozliczeniowy;</w:t>
            </w:r>
          </w:p>
          <w:p w14:paraId="37BBE9EB" w14:textId="77777777" w:rsidR="006F11D0" w:rsidRDefault="006F11D0" w:rsidP="006F11D0">
            <w:pPr>
              <w:numPr>
                <w:ilvl w:val="1"/>
                <w:numId w:val="80"/>
              </w:numPr>
              <w:tabs>
                <w:tab w:val="clear" w:pos="1440"/>
                <w:tab w:val="num" w:pos="627"/>
              </w:tabs>
              <w:spacing w:after="0" w:line="240" w:lineRule="auto"/>
              <w:ind w:left="627" w:hanging="425"/>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lastRenderedPageBreak/>
              <w:t>poświadczoną za zgodność z oryginałem przez podwykonawcę lub dalszego podwykonawcę kopię dowodu potwierdzającego zgłoszenie pracownika przez pracodawcę do ubezpieczeń, zanonimizowaną, z wyjątkiem imienia i nazwiska, w sposób zapewniający ochronę danych osobowych pracowników, zgodnie z przepisami ustawy z dnia 10 maja 2018 r. o ochronie danych osobowych Dz.U.2018.1000.</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3F099C96"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EC8F384"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62337148"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7646D561"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14.</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1674F276"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przypadku gdy umowa o podwykonawstwo lub dalsze podwykonawstwo ma zostać zawarta z osobą fizyczną wykonującą działalność gospodarczą zarejestrowaną w Rzeczpospolitej Polskiej albo w państwie niebędącym członkowskim Unii Europejskiej lub państwem Europejskiego Obszaru Gospodarczego,  niezatrudniającą pracowników lub niezawierającą umów ze zleceniobiorcami albo osobą niewykonującą działalności gospodarczej, umowa o podwykonawstwo  lub dalsze podwykonawstwo musi spełniać wymogi określone w ustawie z dnia 10 października 2002 roku o minimalnym wynagrodzeniu  za pracę (</w:t>
            </w:r>
            <w:proofErr w:type="spellStart"/>
            <w:r>
              <w:rPr>
                <w:rFonts w:ascii="Times New Roman" w:eastAsia="Times New Roman" w:hAnsi="Times New Roman"/>
                <w:color w:val="000000"/>
                <w:sz w:val="20"/>
                <w:szCs w:val="20"/>
                <w:lang w:eastAsia="pl-PL"/>
              </w:rPr>
              <w:t>t.j</w:t>
            </w:r>
            <w:proofErr w:type="spellEnd"/>
            <w:r>
              <w:rPr>
                <w:rFonts w:ascii="Times New Roman" w:eastAsia="Times New Roman" w:hAnsi="Times New Roman"/>
                <w:color w:val="000000"/>
                <w:sz w:val="20"/>
                <w:szCs w:val="20"/>
                <w:lang w:eastAsia="pl-PL"/>
              </w:rPr>
              <w:t xml:space="preserve">. Dz.U. 2015.2008 ze zm.) </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1F865509"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F790EA3"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2F3ECB13"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6A8DD0EA"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15.</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5D948137"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przypadku gdy umowa o podwykonawstwo lub dalsze podwykonawstwo ma zostać zawarta z osobą fizyczną wykonującą działalność gospodarczą zarejestrowaną w Rzeczpospolitej Polskiej albo w państwie niebędącym członkowskim Unii Europejskiej lub państwem Europejskiego Obszaru Gospodarczego, zatrudniającą pracowników lub zawierającą umowy ze zleceniobiorcami umowa o podwykonawstwo  lub dalsze podwykonawstwo  winna zawierać oświadczenia takiego podwykonawcy lub dalszego podwykonawcy że  jest osobą fizyczną wykonującą działalność gospodarczą zarejestrowaną w Rzeczpospolitej Polskiej albo w państwie niebędącym członkowskim Unii Europejskiej lub państwem Europejskiego Obszaru Gospodarczego,  zatrudniającą pracowników lub zawierającą umowy ze zleceniobiorcami;</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252DFD83"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0635EF5"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29FD433C"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17016B4D"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2C7E22D2"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Umowa o podwykonawstwo winna być sporządzona w języku polskim</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7E0A8E74"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607F2DF"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r w:rsidR="006F11D0" w14:paraId="2D292E87" w14:textId="77777777" w:rsidTr="00CA6C1D">
        <w:tc>
          <w:tcPr>
            <w:tcW w:w="908" w:type="dxa"/>
            <w:tcBorders>
              <w:top w:val="single" w:sz="4" w:space="0" w:color="000001"/>
              <w:left w:val="single" w:sz="4" w:space="0" w:color="000001"/>
              <w:bottom w:val="single" w:sz="4" w:space="0" w:color="000001"/>
            </w:tcBorders>
            <w:shd w:val="clear" w:color="auto" w:fill="auto"/>
            <w:tcMar>
              <w:left w:w="73" w:type="dxa"/>
            </w:tcMar>
          </w:tcPr>
          <w:p w14:paraId="74090FC3"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17.</w:t>
            </w:r>
          </w:p>
        </w:tc>
        <w:tc>
          <w:tcPr>
            <w:tcW w:w="4692" w:type="dxa"/>
            <w:tcBorders>
              <w:top w:val="single" w:sz="4" w:space="0" w:color="000001"/>
              <w:left w:val="single" w:sz="4" w:space="0" w:color="000001"/>
              <w:bottom w:val="single" w:sz="4" w:space="0" w:color="000001"/>
            </w:tcBorders>
            <w:shd w:val="clear" w:color="auto" w:fill="auto"/>
            <w:tcMar>
              <w:left w:w="73" w:type="dxa"/>
            </w:tcMar>
          </w:tcPr>
          <w:p w14:paraId="1AAEAA2C" w14:textId="77777777" w:rsidR="006F11D0" w:rsidRDefault="006F11D0" w:rsidP="00CA6C1D">
            <w:pPr>
              <w:contextualSpacing/>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Umowa o podwykonawstwo winna zawierać postanowienie, zgodnie z którym Prawem właściwym dla umowy o podwykonawstwo winno być prawo polskie a do rozstrzygania wszelkich sporów dotyczących  umowy o podwykonawstwo właściwy powinien być sąd polski.      </w:t>
            </w:r>
          </w:p>
        </w:tc>
        <w:tc>
          <w:tcPr>
            <w:tcW w:w="2013" w:type="dxa"/>
            <w:tcBorders>
              <w:top w:val="single" w:sz="4" w:space="0" w:color="000001"/>
              <w:left w:val="single" w:sz="4" w:space="0" w:color="000001"/>
              <w:bottom w:val="single" w:sz="4" w:space="0" w:color="000001"/>
            </w:tcBorders>
            <w:shd w:val="clear" w:color="auto" w:fill="auto"/>
            <w:tcMar>
              <w:left w:w="73" w:type="dxa"/>
            </w:tcMar>
          </w:tcPr>
          <w:p w14:paraId="39C3170D"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C5828FD" w14:textId="77777777" w:rsidR="006F11D0" w:rsidRDefault="006F11D0" w:rsidP="00CA6C1D">
            <w:pPr>
              <w:snapToGrid w:val="0"/>
              <w:contextualSpacing/>
              <w:jc w:val="both"/>
              <w:rPr>
                <w:rFonts w:ascii="Times New Roman" w:eastAsia="Times New Roman" w:hAnsi="Times New Roman"/>
                <w:color w:val="000000"/>
                <w:sz w:val="20"/>
                <w:szCs w:val="20"/>
                <w:lang w:eastAsia="pl-PL"/>
              </w:rPr>
            </w:pPr>
          </w:p>
        </w:tc>
      </w:tr>
    </w:tbl>
    <w:p w14:paraId="1FEAC8DC" w14:textId="77777777" w:rsidR="006F11D0" w:rsidRDefault="006F11D0" w:rsidP="006F11D0">
      <w:pPr>
        <w:ind w:left="426"/>
        <w:contextualSpacing/>
        <w:jc w:val="both"/>
        <w:rPr>
          <w:rFonts w:hint="eastAsia"/>
          <w:color w:val="000000"/>
        </w:rPr>
      </w:pPr>
    </w:p>
    <w:p w14:paraId="0D287545" w14:textId="77777777" w:rsidR="006F11D0" w:rsidRDefault="006F11D0" w:rsidP="006F11D0">
      <w:pPr>
        <w:numPr>
          <w:ilvl w:val="2"/>
          <w:numId w:val="80"/>
        </w:numPr>
        <w:spacing w:after="0" w:line="240" w:lineRule="auto"/>
        <w:ind w:left="709" w:hanging="425"/>
        <w:jc w:val="both"/>
        <w:rPr>
          <w:rFonts w:hint="eastAsia"/>
          <w:i/>
          <w:color w:val="000000"/>
        </w:rPr>
      </w:pPr>
      <w:r>
        <w:rPr>
          <w:i/>
          <w:color w:val="000000"/>
        </w:rPr>
        <w:t>Uwaga; sformułowane powyżej wymagania stosuje się odpowiednio do umów z dalszymi podwykonawcami; Ilekroć w tabeli  mowa jest o „podwykonawcy” należy przez to rozumieć również dalszego podwykonawcę.</w:t>
      </w:r>
    </w:p>
    <w:p w14:paraId="64278745" w14:textId="77777777" w:rsidR="006F11D0" w:rsidRDefault="006F11D0" w:rsidP="006F11D0">
      <w:pPr>
        <w:rPr>
          <w:color w:val="000000"/>
        </w:rPr>
      </w:pPr>
    </w:p>
    <w:p w14:paraId="5B7D4C8A" w14:textId="77777777" w:rsidR="006F11D0" w:rsidRDefault="006F11D0" w:rsidP="006F11D0">
      <w:pPr>
        <w:rPr>
          <w:color w:val="000000"/>
        </w:rPr>
      </w:pPr>
    </w:p>
    <w:p w14:paraId="70EE283D" w14:textId="77777777" w:rsidR="006F11D0" w:rsidRDefault="006F11D0" w:rsidP="006F11D0">
      <w:pPr>
        <w:rPr>
          <w:color w:val="000000"/>
        </w:rPr>
      </w:pPr>
    </w:p>
    <w:p w14:paraId="097219B2" w14:textId="77777777" w:rsidR="006F11D0" w:rsidRDefault="006F11D0" w:rsidP="006F11D0">
      <w:pPr>
        <w:spacing w:after="0" w:line="240" w:lineRule="auto"/>
        <w:ind w:left="-709" w:right="-738"/>
        <w:rPr>
          <w:rFonts w:ascii="Times New Roman" w:hAnsi="Times New Roman"/>
          <w:b/>
          <w:color w:val="000000"/>
          <w:kern w:val="2"/>
        </w:rPr>
      </w:pPr>
      <w:r>
        <w:rPr>
          <w:rFonts w:ascii="Times New Roman" w:hAnsi="Times New Roman"/>
          <w:b/>
          <w:color w:val="000000"/>
          <w:kern w:val="2"/>
        </w:rPr>
        <w:lastRenderedPageBreak/>
        <w:t>Załącznik nr 3</w:t>
      </w:r>
    </w:p>
    <w:p w14:paraId="79507357" w14:textId="77777777" w:rsidR="006F11D0" w:rsidRDefault="006F11D0" w:rsidP="006F11D0">
      <w:pPr>
        <w:spacing w:after="0" w:line="240" w:lineRule="auto"/>
        <w:ind w:left="-709" w:right="-738"/>
        <w:rPr>
          <w:rFonts w:ascii="Times New Roman" w:hAnsi="Times New Roman"/>
          <w:b/>
          <w:color w:val="000000"/>
          <w:kern w:val="2"/>
        </w:rPr>
      </w:pPr>
      <w:r>
        <w:rPr>
          <w:rFonts w:ascii="Times New Roman" w:hAnsi="Times New Roman"/>
          <w:b/>
          <w:color w:val="000000"/>
          <w:kern w:val="2"/>
        </w:rPr>
        <w:t>Wzór wykazu rozliczeń umów zawartych z podwykonawcami i dalszymi podwykonawcami</w:t>
      </w:r>
    </w:p>
    <w:p w14:paraId="1E65BADB" w14:textId="77777777" w:rsidR="006F11D0" w:rsidRDefault="006F11D0" w:rsidP="006F11D0">
      <w:pPr>
        <w:spacing w:after="0" w:line="240" w:lineRule="auto"/>
        <w:ind w:left="-709" w:right="-738"/>
        <w:jc w:val="center"/>
        <w:rPr>
          <w:rFonts w:ascii="Times New Roman" w:hAnsi="Times New Roman"/>
          <w:b/>
          <w:color w:val="000000"/>
          <w:kern w:val="2"/>
          <w:sz w:val="16"/>
          <w:szCs w:val="16"/>
        </w:rPr>
      </w:pPr>
    </w:p>
    <w:tbl>
      <w:tblPr>
        <w:tblW w:w="10788" w:type="dxa"/>
        <w:tblInd w:w="-857" w:type="dxa"/>
        <w:tblCellMar>
          <w:left w:w="70" w:type="dxa"/>
          <w:right w:w="70" w:type="dxa"/>
        </w:tblCellMar>
        <w:tblLook w:val="04A0" w:firstRow="1" w:lastRow="0" w:firstColumn="1" w:lastColumn="0" w:noHBand="0" w:noVBand="1"/>
      </w:tblPr>
      <w:tblGrid>
        <w:gridCol w:w="359"/>
        <w:gridCol w:w="1216"/>
        <w:gridCol w:w="1559"/>
        <w:gridCol w:w="1276"/>
        <w:gridCol w:w="1559"/>
        <w:gridCol w:w="1559"/>
        <w:gridCol w:w="1418"/>
        <w:gridCol w:w="1134"/>
        <w:gridCol w:w="708"/>
      </w:tblGrid>
      <w:tr w:rsidR="006F11D0" w14:paraId="6F98126A" w14:textId="77777777" w:rsidTr="00CA6C1D">
        <w:trPr>
          <w:trHeight w:val="1212"/>
        </w:trPr>
        <w:tc>
          <w:tcPr>
            <w:tcW w:w="3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E2CEA"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l.p.</w:t>
            </w:r>
          </w:p>
        </w:tc>
        <w:tc>
          <w:tcPr>
            <w:tcW w:w="1216" w:type="dxa"/>
            <w:tcBorders>
              <w:top w:val="single" w:sz="4" w:space="0" w:color="auto"/>
              <w:left w:val="nil"/>
              <w:bottom w:val="single" w:sz="4" w:space="0" w:color="auto"/>
              <w:right w:val="single" w:sz="4" w:space="0" w:color="auto"/>
            </w:tcBorders>
            <w:shd w:val="clear" w:color="auto" w:fill="D9D9D9"/>
            <w:vAlign w:val="center"/>
            <w:hideMark/>
          </w:tcPr>
          <w:p w14:paraId="7DCDE02D"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Nazwa</w:t>
            </w:r>
          </w:p>
          <w:p w14:paraId="5E1E1003"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Podwykonawcy</w:t>
            </w:r>
          </w:p>
          <w:p w14:paraId="4259320F"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/dalszego podwykonawcy</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72E243A9"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Zakres </w:t>
            </w:r>
          </w:p>
          <w:p w14:paraId="6D4A9EE8"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robót wykonanych </w:t>
            </w:r>
          </w:p>
          <w:p w14:paraId="62BF1580"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przez podwykonawcę/</w:t>
            </w:r>
          </w:p>
          <w:p w14:paraId="57A8CD01"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dalszego</w:t>
            </w:r>
          </w:p>
          <w:p w14:paraId="01CD82B9"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 podwykonawcę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441CA123"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Data </w:t>
            </w:r>
          </w:p>
          <w:p w14:paraId="195EA2D2"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zaakceptowania  </w:t>
            </w:r>
          </w:p>
          <w:p w14:paraId="5E991A5E"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podwykonawcy/</w:t>
            </w:r>
          </w:p>
          <w:p w14:paraId="32957E50"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dalszego podwykonawcy </w:t>
            </w:r>
          </w:p>
          <w:p w14:paraId="2C1B87B3"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przez Inwestora </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3731A031"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Numer </w:t>
            </w:r>
          </w:p>
          <w:p w14:paraId="05DB3A31"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i data zawarcia umowy</w:t>
            </w:r>
          </w:p>
          <w:p w14:paraId="46541ABB"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 z podwykonawcą/</w:t>
            </w:r>
          </w:p>
          <w:p w14:paraId="239242DD"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dalszym </w:t>
            </w:r>
          </w:p>
          <w:p w14:paraId="3D1BE456"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podwykonawcą</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72139F17"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Całkowita </w:t>
            </w:r>
          </w:p>
          <w:p w14:paraId="75CB2C1D"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wysokość wynagrodzenia </w:t>
            </w:r>
          </w:p>
          <w:p w14:paraId="0E6850FF"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określona w umowie </w:t>
            </w:r>
          </w:p>
          <w:p w14:paraId="52F7EEDF"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zawartej przez wykonawcę/</w:t>
            </w:r>
          </w:p>
          <w:p w14:paraId="0C93CF9C"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podwykonawcę </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1D904B0C"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Całkowita </w:t>
            </w:r>
          </w:p>
          <w:p w14:paraId="439BC7C0"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wysokość wynagrodzenia </w:t>
            </w:r>
          </w:p>
          <w:p w14:paraId="4A4AFA06"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wypłaconego </w:t>
            </w:r>
          </w:p>
          <w:p w14:paraId="396699E3"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podwykonawcy/</w:t>
            </w:r>
          </w:p>
          <w:p w14:paraId="302A6DE9"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dalszemu podwykonawcy</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66C75251"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Rodzaj </w:t>
            </w:r>
          </w:p>
          <w:p w14:paraId="07ADE2FE"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wynagrodzenia </w:t>
            </w:r>
          </w:p>
          <w:p w14:paraId="34E9DD87"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 xml:space="preserve">(wynagrodzenie </w:t>
            </w:r>
          </w:p>
          <w:p w14:paraId="0AE440D0"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ryczałtowe/</w:t>
            </w:r>
          </w:p>
          <w:p w14:paraId="71972AF3"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kosztorysowe)</w:t>
            </w:r>
          </w:p>
        </w:tc>
        <w:tc>
          <w:tcPr>
            <w:tcW w:w="708" w:type="dxa"/>
            <w:tcBorders>
              <w:top w:val="single" w:sz="4" w:space="0" w:color="auto"/>
              <w:left w:val="nil"/>
              <w:bottom w:val="single" w:sz="4" w:space="0" w:color="auto"/>
              <w:right w:val="single" w:sz="4" w:space="0" w:color="auto"/>
            </w:tcBorders>
            <w:shd w:val="clear" w:color="auto" w:fill="D9D9D9"/>
            <w:vAlign w:val="center"/>
            <w:hideMark/>
          </w:tcPr>
          <w:p w14:paraId="4F579FBE" w14:textId="77777777" w:rsidR="006F11D0" w:rsidRDefault="006F11D0" w:rsidP="00CA6C1D">
            <w:pPr>
              <w:spacing w:after="0" w:line="240" w:lineRule="auto"/>
              <w:ind w:left="-709" w:right="-738"/>
              <w:jc w:val="center"/>
              <w:rPr>
                <w:rFonts w:ascii="Times New Roman" w:hAnsi="Times New Roman"/>
                <w:b/>
                <w:color w:val="000000"/>
                <w:kern w:val="2"/>
                <w:sz w:val="12"/>
                <w:szCs w:val="12"/>
              </w:rPr>
            </w:pPr>
            <w:r>
              <w:rPr>
                <w:rFonts w:ascii="Times New Roman" w:hAnsi="Times New Roman"/>
                <w:b/>
                <w:color w:val="000000"/>
                <w:kern w:val="2"/>
                <w:sz w:val="12"/>
                <w:szCs w:val="12"/>
              </w:rPr>
              <w:t>Uwagi</w:t>
            </w:r>
          </w:p>
        </w:tc>
      </w:tr>
      <w:tr w:rsidR="006F11D0" w14:paraId="464FDF21"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380756E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w:t>
            </w:r>
          </w:p>
        </w:tc>
        <w:tc>
          <w:tcPr>
            <w:tcW w:w="1216" w:type="dxa"/>
            <w:tcBorders>
              <w:top w:val="nil"/>
              <w:left w:val="nil"/>
              <w:bottom w:val="single" w:sz="4" w:space="0" w:color="auto"/>
              <w:right w:val="single" w:sz="4" w:space="0" w:color="auto"/>
            </w:tcBorders>
            <w:noWrap/>
            <w:vAlign w:val="bottom"/>
            <w:hideMark/>
          </w:tcPr>
          <w:p w14:paraId="0C9DD96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EAAE79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1D83602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40C78E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D8733B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46D8191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6B46B1D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12223B7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28804C75"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012FD6D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2.</w:t>
            </w:r>
          </w:p>
        </w:tc>
        <w:tc>
          <w:tcPr>
            <w:tcW w:w="1216" w:type="dxa"/>
            <w:tcBorders>
              <w:top w:val="nil"/>
              <w:left w:val="nil"/>
              <w:bottom w:val="single" w:sz="4" w:space="0" w:color="auto"/>
              <w:right w:val="single" w:sz="4" w:space="0" w:color="auto"/>
            </w:tcBorders>
            <w:noWrap/>
            <w:vAlign w:val="bottom"/>
            <w:hideMark/>
          </w:tcPr>
          <w:p w14:paraId="2351FED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BAAB7A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7F5376E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006B66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C90948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319E528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21D12FA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11E0A5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16E37963"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5D01E0A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3.</w:t>
            </w:r>
          </w:p>
        </w:tc>
        <w:tc>
          <w:tcPr>
            <w:tcW w:w="1216" w:type="dxa"/>
            <w:tcBorders>
              <w:top w:val="nil"/>
              <w:left w:val="nil"/>
              <w:bottom w:val="single" w:sz="4" w:space="0" w:color="auto"/>
              <w:right w:val="single" w:sz="4" w:space="0" w:color="auto"/>
            </w:tcBorders>
            <w:noWrap/>
            <w:vAlign w:val="bottom"/>
            <w:hideMark/>
          </w:tcPr>
          <w:p w14:paraId="2C14FAD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3BE86B4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5E67E30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27D366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89D8D8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3F4B21A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4057B51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FCA81D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0643EFC8"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2FB476A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4.</w:t>
            </w:r>
          </w:p>
        </w:tc>
        <w:tc>
          <w:tcPr>
            <w:tcW w:w="1216" w:type="dxa"/>
            <w:tcBorders>
              <w:top w:val="nil"/>
              <w:left w:val="nil"/>
              <w:bottom w:val="single" w:sz="4" w:space="0" w:color="auto"/>
              <w:right w:val="single" w:sz="4" w:space="0" w:color="auto"/>
            </w:tcBorders>
            <w:noWrap/>
            <w:vAlign w:val="bottom"/>
            <w:hideMark/>
          </w:tcPr>
          <w:p w14:paraId="3938942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A993BF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739E66B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ED7819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C92D16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3779011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382B959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B1596B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1236D18A"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7752848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5.</w:t>
            </w:r>
          </w:p>
        </w:tc>
        <w:tc>
          <w:tcPr>
            <w:tcW w:w="1216" w:type="dxa"/>
            <w:tcBorders>
              <w:top w:val="nil"/>
              <w:left w:val="nil"/>
              <w:bottom w:val="single" w:sz="4" w:space="0" w:color="auto"/>
              <w:right w:val="single" w:sz="4" w:space="0" w:color="auto"/>
            </w:tcBorders>
            <w:noWrap/>
            <w:vAlign w:val="bottom"/>
            <w:hideMark/>
          </w:tcPr>
          <w:p w14:paraId="33B303B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5A240D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6C9E959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ADE2DF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895D0F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067E801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3E044BC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45DB898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1A788FCF"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5C114D0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6.</w:t>
            </w:r>
          </w:p>
        </w:tc>
        <w:tc>
          <w:tcPr>
            <w:tcW w:w="1216" w:type="dxa"/>
            <w:tcBorders>
              <w:top w:val="nil"/>
              <w:left w:val="nil"/>
              <w:bottom w:val="single" w:sz="4" w:space="0" w:color="auto"/>
              <w:right w:val="single" w:sz="4" w:space="0" w:color="auto"/>
            </w:tcBorders>
            <w:noWrap/>
            <w:vAlign w:val="bottom"/>
            <w:hideMark/>
          </w:tcPr>
          <w:p w14:paraId="1EC52B1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D11C1A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7D3F106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764954E"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68C0CE8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47C0720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3CE4487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1CBD051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4A4E67E9"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1E31ACE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7.</w:t>
            </w:r>
          </w:p>
        </w:tc>
        <w:tc>
          <w:tcPr>
            <w:tcW w:w="1216" w:type="dxa"/>
            <w:tcBorders>
              <w:top w:val="nil"/>
              <w:left w:val="nil"/>
              <w:bottom w:val="single" w:sz="4" w:space="0" w:color="auto"/>
              <w:right w:val="single" w:sz="4" w:space="0" w:color="auto"/>
            </w:tcBorders>
            <w:noWrap/>
            <w:vAlign w:val="bottom"/>
            <w:hideMark/>
          </w:tcPr>
          <w:p w14:paraId="72C1DB7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20CAEF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0BA0C14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312467B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CAB888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3BA2AED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6B194BB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447B53E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51F20DE9"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3CF528D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8.</w:t>
            </w:r>
          </w:p>
        </w:tc>
        <w:tc>
          <w:tcPr>
            <w:tcW w:w="1216" w:type="dxa"/>
            <w:tcBorders>
              <w:top w:val="nil"/>
              <w:left w:val="nil"/>
              <w:bottom w:val="single" w:sz="4" w:space="0" w:color="auto"/>
              <w:right w:val="single" w:sz="4" w:space="0" w:color="auto"/>
            </w:tcBorders>
            <w:noWrap/>
            <w:vAlign w:val="bottom"/>
            <w:hideMark/>
          </w:tcPr>
          <w:p w14:paraId="242BA53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396E90F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61BC26F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A30171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1F2B82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078E9D9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0541386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321E5D6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2C358675"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4E0C872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9.</w:t>
            </w:r>
          </w:p>
        </w:tc>
        <w:tc>
          <w:tcPr>
            <w:tcW w:w="1216" w:type="dxa"/>
            <w:tcBorders>
              <w:top w:val="nil"/>
              <w:left w:val="nil"/>
              <w:bottom w:val="single" w:sz="4" w:space="0" w:color="auto"/>
              <w:right w:val="single" w:sz="4" w:space="0" w:color="auto"/>
            </w:tcBorders>
            <w:noWrap/>
            <w:vAlign w:val="bottom"/>
            <w:hideMark/>
          </w:tcPr>
          <w:p w14:paraId="51A99F0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346FB2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051CF92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3902B9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CE5C79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6627472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0BE22FD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F52F2B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19B5C1A0"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1C7410A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10.</w:t>
            </w:r>
          </w:p>
        </w:tc>
        <w:tc>
          <w:tcPr>
            <w:tcW w:w="1216" w:type="dxa"/>
            <w:tcBorders>
              <w:top w:val="nil"/>
              <w:left w:val="nil"/>
              <w:bottom w:val="single" w:sz="4" w:space="0" w:color="auto"/>
              <w:right w:val="single" w:sz="4" w:space="0" w:color="auto"/>
            </w:tcBorders>
            <w:noWrap/>
            <w:vAlign w:val="bottom"/>
            <w:hideMark/>
          </w:tcPr>
          <w:p w14:paraId="2BAF512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FC8018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36EF8E2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F2C6C0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638C21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4A7B217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70BF605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8DEE2F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78863D9E"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6CD1CAE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11.</w:t>
            </w:r>
          </w:p>
        </w:tc>
        <w:tc>
          <w:tcPr>
            <w:tcW w:w="1216" w:type="dxa"/>
            <w:tcBorders>
              <w:top w:val="nil"/>
              <w:left w:val="nil"/>
              <w:bottom w:val="single" w:sz="4" w:space="0" w:color="auto"/>
              <w:right w:val="single" w:sz="4" w:space="0" w:color="auto"/>
            </w:tcBorders>
            <w:noWrap/>
            <w:vAlign w:val="bottom"/>
            <w:hideMark/>
          </w:tcPr>
          <w:p w14:paraId="4761C71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D1FF98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1EB3812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676EDDAE"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33B499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3483A0A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38B68B8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4E1436C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1C23E58D"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50F6C19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12.</w:t>
            </w:r>
          </w:p>
        </w:tc>
        <w:tc>
          <w:tcPr>
            <w:tcW w:w="1216" w:type="dxa"/>
            <w:tcBorders>
              <w:top w:val="nil"/>
              <w:left w:val="nil"/>
              <w:bottom w:val="single" w:sz="4" w:space="0" w:color="auto"/>
              <w:right w:val="single" w:sz="4" w:space="0" w:color="auto"/>
            </w:tcBorders>
            <w:noWrap/>
            <w:vAlign w:val="bottom"/>
            <w:hideMark/>
          </w:tcPr>
          <w:p w14:paraId="256EC7E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5F7CC4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2E646DB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DD2394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64ED632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020134F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0358EBB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055800D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4EC23561"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282A0D1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13.</w:t>
            </w:r>
          </w:p>
        </w:tc>
        <w:tc>
          <w:tcPr>
            <w:tcW w:w="1216" w:type="dxa"/>
            <w:tcBorders>
              <w:top w:val="nil"/>
              <w:left w:val="nil"/>
              <w:bottom w:val="single" w:sz="4" w:space="0" w:color="auto"/>
              <w:right w:val="single" w:sz="4" w:space="0" w:color="auto"/>
            </w:tcBorders>
            <w:noWrap/>
            <w:vAlign w:val="bottom"/>
            <w:hideMark/>
          </w:tcPr>
          <w:p w14:paraId="70443CF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4E47A6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4C384F6E"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74C078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AC9945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124CC6B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266F3C2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1463ABC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2A8BE47E"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0B86B1A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14.</w:t>
            </w:r>
          </w:p>
        </w:tc>
        <w:tc>
          <w:tcPr>
            <w:tcW w:w="1216" w:type="dxa"/>
            <w:tcBorders>
              <w:top w:val="nil"/>
              <w:left w:val="nil"/>
              <w:bottom w:val="single" w:sz="4" w:space="0" w:color="auto"/>
              <w:right w:val="single" w:sz="4" w:space="0" w:color="auto"/>
            </w:tcBorders>
            <w:noWrap/>
            <w:vAlign w:val="bottom"/>
            <w:hideMark/>
          </w:tcPr>
          <w:p w14:paraId="4959AD8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06302C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416EC4B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17C94D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3365D99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65592A2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28B3122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8CB4E6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79F513DB"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53C9813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15.</w:t>
            </w:r>
          </w:p>
        </w:tc>
        <w:tc>
          <w:tcPr>
            <w:tcW w:w="1216" w:type="dxa"/>
            <w:tcBorders>
              <w:top w:val="nil"/>
              <w:left w:val="nil"/>
              <w:bottom w:val="single" w:sz="4" w:space="0" w:color="auto"/>
              <w:right w:val="single" w:sz="4" w:space="0" w:color="auto"/>
            </w:tcBorders>
            <w:noWrap/>
            <w:vAlign w:val="bottom"/>
            <w:hideMark/>
          </w:tcPr>
          <w:p w14:paraId="746F648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070CD2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327A8AD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22C11F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FBA511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79C53B0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1E75DEA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2AEA4F6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3A9922EB"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4A07B8E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16.</w:t>
            </w:r>
          </w:p>
        </w:tc>
        <w:tc>
          <w:tcPr>
            <w:tcW w:w="1216" w:type="dxa"/>
            <w:tcBorders>
              <w:top w:val="nil"/>
              <w:left w:val="nil"/>
              <w:bottom w:val="single" w:sz="4" w:space="0" w:color="auto"/>
              <w:right w:val="single" w:sz="4" w:space="0" w:color="auto"/>
            </w:tcBorders>
            <w:noWrap/>
            <w:vAlign w:val="bottom"/>
            <w:hideMark/>
          </w:tcPr>
          <w:p w14:paraId="254DA25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E5948A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324439B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E6699D6"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12892B7"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4C91469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7C4D7C4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43A5617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304004EB"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1FDD618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17.</w:t>
            </w:r>
          </w:p>
        </w:tc>
        <w:tc>
          <w:tcPr>
            <w:tcW w:w="1216" w:type="dxa"/>
            <w:tcBorders>
              <w:top w:val="nil"/>
              <w:left w:val="nil"/>
              <w:bottom w:val="single" w:sz="4" w:space="0" w:color="auto"/>
              <w:right w:val="single" w:sz="4" w:space="0" w:color="auto"/>
            </w:tcBorders>
            <w:noWrap/>
            <w:vAlign w:val="bottom"/>
            <w:hideMark/>
          </w:tcPr>
          <w:p w14:paraId="0AF3F8F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CA33C6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2D50198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74EF092E"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xml:space="preserve">  </w:t>
            </w:r>
          </w:p>
        </w:tc>
        <w:tc>
          <w:tcPr>
            <w:tcW w:w="1559" w:type="dxa"/>
            <w:tcBorders>
              <w:top w:val="nil"/>
              <w:left w:val="nil"/>
              <w:bottom w:val="single" w:sz="4" w:space="0" w:color="auto"/>
              <w:right w:val="single" w:sz="4" w:space="0" w:color="auto"/>
            </w:tcBorders>
            <w:noWrap/>
            <w:vAlign w:val="bottom"/>
            <w:hideMark/>
          </w:tcPr>
          <w:p w14:paraId="1140271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65278CA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394C5FA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41FD5F5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7D0CC454"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23098390"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18.</w:t>
            </w:r>
          </w:p>
        </w:tc>
        <w:tc>
          <w:tcPr>
            <w:tcW w:w="1216" w:type="dxa"/>
            <w:tcBorders>
              <w:top w:val="nil"/>
              <w:left w:val="nil"/>
              <w:bottom w:val="single" w:sz="4" w:space="0" w:color="auto"/>
              <w:right w:val="single" w:sz="4" w:space="0" w:color="auto"/>
            </w:tcBorders>
            <w:noWrap/>
            <w:vAlign w:val="bottom"/>
            <w:hideMark/>
          </w:tcPr>
          <w:p w14:paraId="3F08FD2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6E3E8A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00622133"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FA047A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2EA300E"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7D427581"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79A2CFB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606C6FD"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7E980B61"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6DD4C46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19.</w:t>
            </w:r>
          </w:p>
        </w:tc>
        <w:tc>
          <w:tcPr>
            <w:tcW w:w="1216" w:type="dxa"/>
            <w:tcBorders>
              <w:top w:val="nil"/>
              <w:left w:val="nil"/>
              <w:bottom w:val="single" w:sz="4" w:space="0" w:color="auto"/>
              <w:right w:val="single" w:sz="4" w:space="0" w:color="auto"/>
            </w:tcBorders>
            <w:noWrap/>
            <w:vAlign w:val="bottom"/>
            <w:hideMark/>
          </w:tcPr>
          <w:p w14:paraId="1680517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53C1B079"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489BE9E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2069E60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9A9F4C8"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2820618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134" w:type="dxa"/>
            <w:tcBorders>
              <w:top w:val="nil"/>
              <w:left w:val="nil"/>
              <w:bottom w:val="single" w:sz="4" w:space="0" w:color="auto"/>
              <w:right w:val="single" w:sz="4" w:space="0" w:color="auto"/>
            </w:tcBorders>
            <w:noWrap/>
            <w:vAlign w:val="bottom"/>
            <w:hideMark/>
          </w:tcPr>
          <w:p w14:paraId="7D49DC04"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158A8835"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r w:rsidR="006F11D0" w14:paraId="1781C26E" w14:textId="77777777" w:rsidTr="00CA6C1D">
        <w:trPr>
          <w:trHeight w:val="288"/>
        </w:trPr>
        <w:tc>
          <w:tcPr>
            <w:tcW w:w="359" w:type="dxa"/>
            <w:tcBorders>
              <w:top w:val="nil"/>
              <w:left w:val="single" w:sz="4" w:space="0" w:color="auto"/>
              <w:bottom w:val="single" w:sz="4" w:space="0" w:color="auto"/>
              <w:right w:val="single" w:sz="4" w:space="0" w:color="auto"/>
            </w:tcBorders>
            <w:noWrap/>
            <w:vAlign w:val="bottom"/>
            <w:hideMark/>
          </w:tcPr>
          <w:p w14:paraId="29F975E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20.</w:t>
            </w:r>
          </w:p>
        </w:tc>
        <w:tc>
          <w:tcPr>
            <w:tcW w:w="1216" w:type="dxa"/>
            <w:tcBorders>
              <w:top w:val="nil"/>
              <w:left w:val="nil"/>
              <w:bottom w:val="single" w:sz="4" w:space="0" w:color="auto"/>
              <w:right w:val="single" w:sz="4" w:space="0" w:color="auto"/>
            </w:tcBorders>
            <w:noWrap/>
            <w:vAlign w:val="bottom"/>
            <w:hideMark/>
          </w:tcPr>
          <w:p w14:paraId="622E28A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1FDAEF9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276" w:type="dxa"/>
            <w:tcBorders>
              <w:top w:val="nil"/>
              <w:left w:val="nil"/>
              <w:bottom w:val="single" w:sz="4" w:space="0" w:color="auto"/>
              <w:right w:val="single" w:sz="4" w:space="0" w:color="auto"/>
            </w:tcBorders>
            <w:noWrap/>
            <w:vAlign w:val="bottom"/>
            <w:hideMark/>
          </w:tcPr>
          <w:p w14:paraId="2D26CBBA"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44625DCF"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559" w:type="dxa"/>
            <w:tcBorders>
              <w:top w:val="nil"/>
              <w:left w:val="nil"/>
              <w:bottom w:val="single" w:sz="4" w:space="0" w:color="auto"/>
              <w:right w:val="single" w:sz="4" w:space="0" w:color="auto"/>
            </w:tcBorders>
            <w:noWrap/>
            <w:vAlign w:val="bottom"/>
            <w:hideMark/>
          </w:tcPr>
          <w:p w14:paraId="0CB5B3BB"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1418" w:type="dxa"/>
            <w:tcBorders>
              <w:top w:val="nil"/>
              <w:left w:val="nil"/>
              <w:bottom w:val="single" w:sz="4" w:space="0" w:color="auto"/>
              <w:right w:val="single" w:sz="4" w:space="0" w:color="auto"/>
            </w:tcBorders>
            <w:noWrap/>
            <w:vAlign w:val="bottom"/>
            <w:hideMark/>
          </w:tcPr>
          <w:p w14:paraId="31BCC522"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p>
        </w:tc>
        <w:tc>
          <w:tcPr>
            <w:tcW w:w="1134" w:type="dxa"/>
            <w:tcBorders>
              <w:top w:val="nil"/>
              <w:left w:val="nil"/>
              <w:bottom w:val="single" w:sz="4" w:space="0" w:color="auto"/>
              <w:right w:val="single" w:sz="4" w:space="0" w:color="auto"/>
            </w:tcBorders>
            <w:noWrap/>
            <w:vAlign w:val="bottom"/>
            <w:hideMark/>
          </w:tcPr>
          <w:p w14:paraId="31E365A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c>
          <w:tcPr>
            <w:tcW w:w="708" w:type="dxa"/>
            <w:tcBorders>
              <w:top w:val="nil"/>
              <w:left w:val="nil"/>
              <w:bottom w:val="single" w:sz="4" w:space="0" w:color="auto"/>
              <w:right w:val="single" w:sz="4" w:space="0" w:color="auto"/>
            </w:tcBorders>
            <w:noWrap/>
            <w:vAlign w:val="bottom"/>
            <w:hideMark/>
          </w:tcPr>
          <w:p w14:paraId="7BC0336C" w14:textId="77777777" w:rsidR="006F11D0" w:rsidRDefault="006F11D0" w:rsidP="00CA6C1D">
            <w:pPr>
              <w:spacing w:after="0" w:line="240" w:lineRule="auto"/>
              <w:ind w:left="-709" w:right="-738"/>
              <w:jc w:val="center"/>
              <w:rPr>
                <w:rFonts w:ascii="Times New Roman" w:hAnsi="Times New Roman"/>
                <w:b/>
                <w:color w:val="000000"/>
                <w:kern w:val="2"/>
                <w:sz w:val="16"/>
                <w:szCs w:val="16"/>
              </w:rPr>
            </w:pPr>
            <w:r>
              <w:rPr>
                <w:rFonts w:ascii="Times New Roman" w:hAnsi="Times New Roman"/>
                <w:b/>
                <w:color w:val="000000"/>
                <w:kern w:val="2"/>
                <w:sz w:val="16"/>
                <w:szCs w:val="16"/>
              </w:rPr>
              <w:t> </w:t>
            </w:r>
          </w:p>
        </w:tc>
      </w:tr>
    </w:tbl>
    <w:p w14:paraId="680CA3BD" w14:textId="77777777" w:rsidR="006F11D0" w:rsidRDefault="006F11D0" w:rsidP="006F11D0">
      <w:pPr>
        <w:rPr>
          <w:color w:val="000000"/>
        </w:rPr>
      </w:pPr>
    </w:p>
    <w:p w14:paraId="47F28930" w14:textId="77777777" w:rsidR="006F11D0" w:rsidRDefault="006F11D0" w:rsidP="006F11D0">
      <w:pPr>
        <w:rPr>
          <w:color w:val="000000"/>
        </w:rPr>
      </w:pPr>
    </w:p>
    <w:p w14:paraId="3E85D61F" w14:textId="77777777" w:rsidR="006F11D0" w:rsidRDefault="006F11D0" w:rsidP="006F11D0">
      <w:pPr>
        <w:rPr>
          <w:color w:val="000000"/>
        </w:rPr>
      </w:pPr>
    </w:p>
    <w:p w14:paraId="2F743B61" w14:textId="77777777" w:rsidR="006F11D0" w:rsidRDefault="006F11D0" w:rsidP="006F11D0">
      <w:pPr>
        <w:rPr>
          <w:color w:val="000000"/>
        </w:rPr>
      </w:pPr>
    </w:p>
    <w:p w14:paraId="766D9BAD" w14:textId="77777777" w:rsidR="006F11D0" w:rsidRDefault="006F11D0" w:rsidP="00245D72">
      <w:pPr>
        <w:spacing w:line="240" w:lineRule="auto"/>
        <w:contextualSpacing/>
        <w:jc w:val="both"/>
      </w:pPr>
    </w:p>
    <w:p w14:paraId="48551922" w14:textId="77777777" w:rsidR="006F11D0" w:rsidRDefault="006F11D0" w:rsidP="00245D72">
      <w:pPr>
        <w:spacing w:line="240" w:lineRule="auto"/>
        <w:contextualSpacing/>
        <w:jc w:val="both"/>
      </w:pPr>
    </w:p>
    <w:sectPr w:rsidR="006F11D0" w:rsidSect="00284F16">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6662" w14:textId="77777777" w:rsidR="00C85B89" w:rsidRDefault="00C85B89" w:rsidP="002217C1">
      <w:pPr>
        <w:spacing w:after="0" w:line="240" w:lineRule="auto"/>
      </w:pPr>
      <w:r>
        <w:separator/>
      </w:r>
    </w:p>
  </w:endnote>
  <w:endnote w:type="continuationSeparator" w:id="0">
    <w:p w14:paraId="61B163CC" w14:textId="77777777" w:rsidR="00C85B89" w:rsidRDefault="00C85B89" w:rsidP="0022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4D2B" w14:textId="77777777" w:rsidR="00C85B89" w:rsidRDefault="00C85B89" w:rsidP="002217C1">
      <w:pPr>
        <w:spacing w:after="0" w:line="240" w:lineRule="auto"/>
      </w:pPr>
      <w:r>
        <w:separator/>
      </w:r>
    </w:p>
  </w:footnote>
  <w:footnote w:type="continuationSeparator" w:id="0">
    <w:p w14:paraId="3944877A" w14:textId="77777777" w:rsidR="00C85B89" w:rsidRDefault="00C85B89" w:rsidP="00221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709"/>
        </w:tabs>
        <w:ind w:left="720" w:hanging="360"/>
      </w:pPr>
      <w:rPr>
        <w:rFonts w:ascii="Times New Roman" w:eastAsia="Times New Roman" w:hAnsi="Times New Roman" w:cs="Times New Roman"/>
        <w:b w:val="0"/>
        <w:bCs w:val="0"/>
        <w:color w:val="auto"/>
        <w:kern w:val="1"/>
        <w:sz w:val="24"/>
        <w:szCs w:val="24"/>
        <w:lang w:eastAsia="pl-PL"/>
      </w:rPr>
    </w:lvl>
  </w:abstractNum>
  <w:abstractNum w:abstractNumId="1" w15:restartNumberingAfterBreak="0">
    <w:nsid w:val="0000000A"/>
    <w:multiLevelType w:val="singleLevel"/>
    <w:tmpl w:val="0000000A"/>
    <w:name w:val="WW8Num9"/>
    <w:lvl w:ilvl="0">
      <w:start w:val="1"/>
      <w:numFmt w:val="decimal"/>
      <w:lvlText w:val="%1)"/>
      <w:lvlJc w:val="left"/>
      <w:pPr>
        <w:tabs>
          <w:tab w:val="num" w:pos="0"/>
        </w:tabs>
        <w:ind w:left="720" w:hanging="360"/>
      </w:pPr>
      <w:rPr>
        <w:rFonts w:ascii="Times New Roman" w:eastAsia="Times New Roman" w:hAnsi="Times New Roman" w:cs="Times New Roman"/>
        <w:kern w:val="2"/>
        <w:sz w:val="24"/>
        <w:szCs w:val="24"/>
        <w:lang w:eastAsia="pl-PL"/>
      </w:rPr>
    </w:lvl>
  </w:abstractNum>
  <w:abstractNum w:abstractNumId="2" w15:restartNumberingAfterBreak="0">
    <w:nsid w:val="0000000E"/>
    <w:multiLevelType w:val="multilevel"/>
    <w:tmpl w:val="AAF06AA4"/>
    <w:name w:val="WW8Num13"/>
    <w:lvl w:ilvl="0">
      <w:start w:val="1"/>
      <w:numFmt w:val="decimal"/>
      <w:lvlText w:val="%1."/>
      <w:lvlJc w:val="left"/>
      <w:pPr>
        <w:tabs>
          <w:tab w:val="num" w:pos="360"/>
        </w:tabs>
        <w:ind w:left="360" w:hanging="360"/>
      </w:pPr>
      <w:rPr>
        <w:rFonts w:ascii="Times New Roman" w:eastAsia="Times New Roman" w:hAnsi="Times New Roman" w:cs="Times New Roman" w:hint="default"/>
        <w:b w:val="0"/>
        <w:bCs/>
        <w:color w:val="auto"/>
        <w:kern w:val="2"/>
        <w:sz w:val="24"/>
        <w:szCs w:val="24"/>
        <w:lang w:eastAsia="pl-PL"/>
      </w:rPr>
    </w:lvl>
    <w:lvl w:ilvl="1">
      <w:start w:val="1"/>
      <w:numFmt w:val="decimal"/>
      <w:lvlText w:val="%2)"/>
      <w:lvlJc w:val="left"/>
      <w:pPr>
        <w:tabs>
          <w:tab w:val="num" w:pos="0"/>
        </w:tabs>
        <w:ind w:left="1440" w:hanging="360"/>
      </w:pPr>
      <w:rPr>
        <w:rFonts w:ascii="Times New Roman" w:eastAsia="Calibri" w:hAnsi="Times New Roman" w:cs="Times New Roman"/>
        <w:sz w:val="24"/>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0"/>
    <w:multiLevelType w:val="singleLevel"/>
    <w:tmpl w:val="00000020"/>
    <w:name w:val="WW8Num3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4" w15:restartNumberingAfterBreak="0">
    <w:nsid w:val="0000002B"/>
    <w:multiLevelType w:val="singleLevel"/>
    <w:tmpl w:val="0000002B"/>
    <w:name w:val="WW8Num44"/>
    <w:lvl w:ilvl="0">
      <w:start w:val="1"/>
      <w:numFmt w:val="decimal"/>
      <w:lvlText w:val="%1."/>
      <w:lvlJc w:val="left"/>
      <w:pPr>
        <w:tabs>
          <w:tab w:val="num" w:pos="1476"/>
        </w:tabs>
        <w:ind w:left="1476" w:hanging="396"/>
      </w:pPr>
      <w:rPr>
        <w:rFonts w:hint="default"/>
        <w:color w:val="auto"/>
      </w:rPr>
    </w:lvl>
  </w:abstractNum>
  <w:abstractNum w:abstractNumId="5" w15:restartNumberingAfterBreak="0">
    <w:nsid w:val="0000004A"/>
    <w:multiLevelType w:val="multilevel"/>
    <w:tmpl w:val="FFFFFFFF"/>
    <w:name w:val="WW8Num77"/>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upperRoman"/>
      <w:lvlText w:val="%3."/>
      <w:lvlJc w:val="right"/>
      <w:pPr>
        <w:tabs>
          <w:tab w:val="num" w:pos="0"/>
        </w:tabs>
        <w:ind w:left="180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2520" w:hanging="360"/>
      </w:pPr>
      <w:rPr>
        <w:rFonts w:cs="Times New Roman"/>
      </w:rPr>
    </w:lvl>
    <w:lvl w:ilvl="5">
      <w:start w:val="1"/>
      <w:numFmt w:val="decimal"/>
      <w:lvlText w:val="%6."/>
      <w:lvlJc w:val="left"/>
      <w:pPr>
        <w:tabs>
          <w:tab w:val="num" w:pos="0"/>
        </w:tabs>
        <w:ind w:left="2880" w:hanging="360"/>
      </w:pPr>
      <w:rPr>
        <w:rFonts w:cs="Times New Roman"/>
      </w:rPr>
    </w:lvl>
    <w:lvl w:ilvl="6">
      <w:start w:val="1"/>
      <w:numFmt w:val="decimal"/>
      <w:lvlText w:val="%7."/>
      <w:lvlJc w:val="left"/>
      <w:pPr>
        <w:tabs>
          <w:tab w:val="num" w:pos="0"/>
        </w:tabs>
        <w:ind w:left="3240" w:hanging="360"/>
      </w:pPr>
      <w:rPr>
        <w:rFonts w:cs="Times New Roman"/>
      </w:rPr>
    </w:lvl>
    <w:lvl w:ilvl="7">
      <w:start w:val="1"/>
      <w:numFmt w:val="decimal"/>
      <w:lvlText w:val="%8."/>
      <w:lvlJc w:val="left"/>
      <w:pPr>
        <w:tabs>
          <w:tab w:val="num" w:pos="0"/>
        </w:tabs>
        <w:ind w:left="3600" w:hanging="360"/>
      </w:pPr>
      <w:rPr>
        <w:rFonts w:cs="Times New Roman"/>
      </w:rPr>
    </w:lvl>
    <w:lvl w:ilvl="8">
      <w:start w:val="1"/>
      <w:numFmt w:val="decimal"/>
      <w:lvlText w:val="%9."/>
      <w:lvlJc w:val="left"/>
      <w:pPr>
        <w:tabs>
          <w:tab w:val="num" w:pos="0"/>
        </w:tabs>
        <w:ind w:left="3960" w:hanging="360"/>
      </w:pPr>
      <w:rPr>
        <w:rFonts w:cs="Times New Roman"/>
      </w:rPr>
    </w:lvl>
  </w:abstractNum>
  <w:abstractNum w:abstractNumId="6" w15:restartNumberingAfterBreak="0">
    <w:nsid w:val="04FA137F"/>
    <w:multiLevelType w:val="multilevel"/>
    <w:tmpl w:val="62EA29F0"/>
    <w:lvl w:ilvl="0">
      <w:start w:val="1"/>
      <w:numFmt w:val="decimal"/>
      <w:lvlText w:val="%1."/>
      <w:lvlJc w:val="left"/>
      <w:pPr>
        <w:tabs>
          <w:tab w:val="num" w:pos="1476"/>
        </w:tabs>
        <w:ind w:left="1476" w:hanging="396"/>
      </w:pPr>
      <w:rPr>
        <w:rFonts w:ascii="Times New Roman" w:eastAsia="Times New Roman" w:hAnsi="Times New Roman" w:cs="Times New Roman"/>
        <w:color w:val="000000"/>
        <w:kern w:val="2"/>
        <w:sz w:val="24"/>
        <w:szCs w:val="24"/>
        <w:lang w:eastAsia="pl-PL"/>
      </w:rPr>
    </w:lvl>
    <w:lvl w:ilvl="1">
      <w:start w:val="1"/>
      <w:numFmt w:val="decimal"/>
      <w:lvlText w:val="%2)"/>
      <w:lvlJc w:val="left"/>
      <w:pPr>
        <w:tabs>
          <w:tab w:val="num" w:pos="1440"/>
        </w:tabs>
        <w:ind w:left="1440" w:hanging="360"/>
      </w:pPr>
      <w:rPr>
        <w:rFonts w:ascii="Times New Roman" w:eastAsia="Times New Roman" w:hAnsi="Times New Roman" w:cs="Times New Roman"/>
        <w:kern w:val="2"/>
        <w:sz w:val="20"/>
        <w:szCs w:val="24"/>
        <w:lang w:eastAsia="pl-PL"/>
      </w:rPr>
    </w:lvl>
    <w:lvl w:ilvl="2">
      <w:start w:val="1"/>
      <w:numFmt w:val="bullet"/>
      <w:lvlText w:val=""/>
      <w:lvlJc w:val="left"/>
      <w:pPr>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664040"/>
    <w:multiLevelType w:val="hybridMultilevel"/>
    <w:tmpl w:val="BE4E6F84"/>
    <w:lvl w:ilvl="0" w:tplc="8B5E2584">
      <w:start w:val="1"/>
      <w:numFmt w:val="decimal"/>
      <w:lvlText w:val="%1)"/>
      <w:lvlJc w:val="left"/>
      <w:pPr>
        <w:tabs>
          <w:tab w:val="num" w:pos="1353"/>
        </w:tabs>
        <w:ind w:left="1353" w:hanging="360"/>
      </w:pPr>
      <w:rPr>
        <w:rFonts w:ascii="Times New Roman" w:eastAsia="Times New Roman" w:hAnsi="Times New Roman" w:cs="Times New Roman"/>
      </w:rPr>
    </w:lvl>
    <w:lvl w:ilvl="1" w:tplc="04150019">
      <w:start w:val="1"/>
      <w:numFmt w:val="decimal"/>
      <w:lvlText w:val="%2."/>
      <w:lvlJc w:val="left"/>
      <w:pPr>
        <w:tabs>
          <w:tab w:val="num" w:pos="2149"/>
        </w:tabs>
        <w:ind w:left="2149" w:hanging="360"/>
      </w:pPr>
    </w:lvl>
    <w:lvl w:ilvl="2" w:tplc="0415001B">
      <w:start w:val="1"/>
      <w:numFmt w:val="decimal"/>
      <w:lvlText w:val="%3."/>
      <w:lvlJc w:val="left"/>
      <w:pPr>
        <w:tabs>
          <w:tab w:val="num" w:pos="2869"/>
        </w:tabs>
        <w:ind w:left="2869" w:hanging="360"/>
      </w:pPr>
    </w:lvl>
    <w:lvl w:ilvl="3" w:tplc="0415000F">
      <w:start w:val="1"/>
      <w:numFmt w:val="decimal"/>
      <w:lvlText w:val="%4."/>
      <w:lvlJc w:val="left"/>
      <w:pPr>
        <w:tabs>
          <w:tab w:val="num" w:pos="3589"/>
        </w:tabs>
        <w:ind w:left="3589" w:hanging="360"/>
      </w:pPr>
    </w:lvl>
    <w:lvl w:ilvl="4" w:tplc="04150019">
      <w:start w:val="1"/>
      <w:numFmt w:val="decimal"/>
      <w:lvlText w:val="%5."/>
      <w:lvlJc w:val="left"/>
      <w:pPr>
        <w:tabs>
          <w:tab w:val="num" w:pos="4309"/>
        </w:tabs>
        <w:ind w:left="4309" w:hanging="360"/>
      </w:pPr>
    </w:lvl>
    <w:lvl w:ilvl="5" w:tplc="0415001B">
      <w:start w:val="1"/>
      <w:numFmt w:val="decimal"/>
      <w:lvlText w:val="%6."/>
      <w:lvlJc w:val="left"/>
      <w:pPr>
        <w:tabs>
          <w:tab w:val="num" w:pos="5029"/>
        </w:tabs>
        <w:ind w:left="5029" w:hanging="360"/>
      </w:pPr>
    </w:lvl>
    <w:lvl w:ilvl="6" w:tplc="0415000F">
      <w:start w:val="1"/>
      <w:numFmt w:val="decimal"/>
      <w:lvlText w:val="%7."/>
      <w:lvlJc w:val="left"/>
      <w:pPr>
        <w:tabs>
          <w:tab w:val="num" w:pos="5749"/>
        </w:tabs>
        <w:ind w:left="5749" w:hanging="360"/>
      </w:pPr>
    </w:lvl>
    <w:lvl w:ilvl="7" w:tplc="04150019">
      <w:start w:val="1"/>
      <w:numFmt w:val="decimal"/>
      <w:lvlText w:val="%8."/>
      <w:lvlJc w:val="left"/>
      <w:pPr>
        <w:tabs>
          <w:tab w:val="num" w:pos="6469"/>
        </w:tabs>
        <w:ind w:left="6469" w:hanging="360"/>
      </w:pPr>
    </w:lvl>
    <w:lvl w:ilvl="8" w:tplc="0415001B">
      <w:start w:val="1"/>
      <w:numFmt w:val="decimal"/>
      <w:lvlText w:val="%9."/>
      <w:lvlJc w:val="left"/>
      <w:pPr>
        <w:tabs>
          <w:tab w:val="num" w:pos="7189"/>
        </w:tabs>
        <w:ind w:left="7189" w:hanging="360"/>
      </w:pPr>
    </w:lvl>
  </w:abstractNum>
  <w:abstractNum w:abstractNumId="8" w15:restartNumberingAfterBreak="0">
    <w:nsid w:val="0C815C6F"/>
    <w:multiLevelType w:val="hybridMultilevel"/>
    <w:tmpl w:val="3608522C"/>
    <w:lvl w:ilvl="0" w:tplc="9F2C097E">
      <w:start w:val="1"/>
      <w:numFmt w:val="decimal"/>
      <w:lvlText w:val="%1)"/>
      <w:lvlJc w:val="left"/>
      <w:pPr>
        <w:tabs>
          <w:tab w:val="num" w:pos="1440"/>
        </w:tabs>
        <w:ind w:left="1440" w:hanging="360"/>
      </w:pPr>
      <w:rPr>
        <w:rFonts w:hint="default"/>
      </w:rPr>
    </w:lvl>
    <w:lvl w:ilvl="1" w:tplc="F9D2B254">
      <w:start w:val="1"/>
      <w:numFmt w:val="decimal"/>
      <w:lvlText w:val="%2)"/>
      <w:lvlJc w:val="left"/>
      <w:pPr>
        <w:tabs>
          <w:tab w:val="num" w:pos="2160"/>
        </w:tabs>
        <w:ind w:left="2160" w:hanging="360"/>
      </w:pPr>
      <w:rPr>
        <w:rFonts w:ascii="Times New Roman" w:hAnsi="Times New Roman" w:hint="default"/>
        <w:b w:val="0"/>
        <w:i w:val="0"/>
        <w:color w:val="auto"/>
        <w:sz w:val="24"/>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15:restartNumberingAfterBreak="0">
    <w:nsid w:val="0CD747A5"/>
    <w:multiLevelType w:val="hybridMultilevel"/>
    <w:tmpl w:val="21CCF9AA"/>
    <w:lvl w:ilvl="0" w:tplc="9F2C097E">
      <w:start w:val="1"/>
      <w:numFmt w:val="decimal"/>
      <w:lvlText w:val="%1)"/>
      <w:lvlJc w:val="left"/>
      <w:pPr>
        <w:tabs>
          <w:tab w:val="num" w:pos="1440"/>
        </w:tabs>
        <w:ind w:left="1440" w:hanging="360"/>
      </w:pPr>
      <w:rPr>
        <w:rFonts w:hint="default"/>
      </w:rPr>
    </w:lvl>
    <w:lvl w:ilvl="1" w:tplc="603A2952">
      <w:start w:val="3"/>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0D714F64"/>
    <w:multiLevelType w:val="hybridMultilevel"/>
    <w:tmpl w:val="6112801E"/>
    <w:lvl w:ilvl="0" w:tplc="E36E803A">
      <w:start w:val="1"/>
      <w:numFmt w:val="decimal"/>
      <w:lvlText w:val="%1)"/>
      <w:lvlJc w:val="left"/>
      <w:pPr>
        <w:tabs>
          <w:tab w:val="num" w:pos="1476"/>
        </w:tabs>
        <w:ind w:left="1476" w:hanging="396"/>
      </w:pPr>
      <w:rPr>
        <w:rFonts w:ascii="Times New Roman" w:hAnsi="Times New Roman" w:hint="default"/>
        <w:b w:val="0"/>
        <w:i w:val="0"/>
        <w:color w:val="auto"/>
        <w:sz w:val="24"/>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A307B4"/>
    <w:multiLevelType w:val="hybridMultilevel"/>
    <w:tmpl w:val="8806B604"/>
    <w:lvl w:ilvl="0" w:tplc="04150017">
      <w:start w:val="1"/>
      <w:numFmt w:val="lowerLetter"/>
      <w:lvlText w:val="%1)"/>
      <w:lvlJc w:val="left"/>
      <w:pPr>
        <w:ind w:left="1440" w:hanging="360"/>
      </w:pPr>
      <w:rPr>
        <w:rFonts w:hint="default"/>
        <w:b w:val="0"/>
        <w:i w:val="0"/>
        <w:color w:val="auto"/>
        <w:sz w:val="24"/>
      </w:rPr>
    </w:lvl>
    <w:lvl w:ilvl="1" w:tplc="E6ACF154">
      <w:start w:val="1"/>
      <w:numFmt w:val="decimal"/>
      <w:lvlText w:val="%2)"/>
      <w:lvlJc w:val="left"/>
      <w:pPr>
        <w:ind w:left="2160" w:hanging="360"/>
      </w:pPr>
      <w:rPr>
        <w:rFonts w:ascii="Times New Roman" w:hAnsi="Times New Roman" w:hint="default"/>
        <w:b w:val="0"/>
        <w:i w:val="0"/>
        <w:color w:val="auto"/>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0E5F0A"/>
    <w:multiLevelType w:val="hybridMultilevel"/>
    <w:tmpl w:val="C0F4FC1E"/>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5481E1B"/>
    <w:multiLevelType w:val="hybridMultilevel"/>
    <w:tmpl w:val="60F650C8"/>
    <w:lvl w:ilvl="0" w:tplc="E6ACF154">
      <w:start w:val="1"/>
      <w:numFmt w:val="decimal"/>
      <w:lvlText w:val="%1)"/>
      <w:lvlJc w:val="left"/>
      <w:pPr>
        <w:ind w:left="1080" w:hanging="360"/>
      </w:pPr>
      <w:rPr>
        <w:rFonts w:ascii="Times New Roman" w:hAnsi="Times New Roman" w:hint="default"/>
        <w:b w:val="0"/>
        <w:i w:val="0"/>
        <w:color w:val="auto"/>
        <w:sz w:val="24"/>
      </w:rPr>
    </w:lvl>
    <w:lvl w:ilvl="1" w:tplc="E6ACF154">
      <w:start w:val="1"/>
      <w:numFmt w:val="decimal"/>
      <w:lvlText w:val="%2)"/>
      <w:lvlJc w:val="left"/>
      <w:pPr>
        <w:ind w:left="1800" w:hanging="360"/>
      </w:pPr>
      <w:rPr>
        <w:rFonts w:ascii="Times New Roman" w:hAnsi="Times New Roman" w:hint="default"/>
        <w:b w:val="0"/>
        <w:i w:val="0"/>
        <w:color w:val="auto"/>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3107E0"/>
    <w:multiLevelType w:val="hybridMultilevel"/>
    <w:tmpl w:val="16D65CF2"/>
    <w:lvl w:ilvl="0" w:tplc="085C003C">
      <w:start w:val="1"/>
      <w:numFmt w:val="decimal"/>
      <w:lvlText w:val="%1."/>
      <w:lvlJc w:val="left"/>
      <w:pPr>
        <w:tabs>
          <w:tab w:val="num" w:pos="501"/>
        </w:tabs>
        <w:ind w:left="501" w:hanging="360"/>
      </w:pPr>
      <w:rPr>
        <w:rFonts w:ascii="Times New Roman" w:hAnsi="Times New Roman" w:cs="Times New Roman" w:hint="default"/>
        <w:i w:val="0"/>
        <w:iCs/>
        <w:color w:val="auto"/>
        <w:sz w:val="24"/>
        <w:szCs w:val="24"/>
      </w:rPr>
    </w:lvl>
    <w:lvl w:ilvl="1" w:tplc="32344D08">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1FB46A85"/>
    <w:multiLevelType w:val="hybridMultilevel"/>
    <w:tmpl w:val="D318DDCE"/>
    <w:lvl w:ilvl="0" w:tplc="E36E803A">
      <w:start w:val="1"/>
      <w:numFmt w:val="decimal"/>
      <w:lvlText w:val="%1)"/>
      <w:lvlJc w:val="left"/>
      <w:pPr>
        <w:tabs>
          <w:tab w:val="num" w:pos="1476"/>
        </w:tabs>
        <w:ind w:left="1476" w:hanging="396"/>
      </w:pPr>
      <w:rPr>
        <w:rFonts w:ascii="Times New Roman" w:hAnsi="Times New Roman" w:hint="default"/>
        <w:b w:val="0"/>
        <w:i w:val="0"/>
        <w:color w:val="auto"/>
        <w:sz w:val="24"/>
      </w:rPr>
    </w:lvl>
    <w:lvl w:ilvl="1" w:tplc="04150011">
      <w:start w:val="1"/>
      <w:numFmt w:val="decimal"/>
      <w:lvlText w:val="%2)"/>
      <w:lvlJc w:val="left"/>
      <w:pPr>
        <w:tabs>
          <w:tab w:val="num" w:pos="1440"/>
        </w:tabs>
        <w:ind w:left="1440" w:hanging="360"/>
      </w:pPr>
      <w:rPr>
        <w:rFonts w:hint="default"/>
      </w:rPr>
    </w:lvl>
    <w:lvl w:ilvl="2" w:tplc="7C5EB878">
      <w:start w:val="1"/>
      <w:numFmt w:val="lowerLetter"/>
      <w:lvlText w:val="%3)"/>
      <w:lvlJc w:val="left"/>
      <w:pPr>
        <w:ind w:left="2340" w:hanging="360"/>
      </w:pPr>
      <w:rPr>
        <w:rFonts w:hint="default"/>
      </w:rPr>
    </w:lvl>
    <w:lvl w:ilvl="3" w:tplc="EA321318">
      <w:start w:val="2"/>
      <w:numFmt w:val="decimal"/>
      <w:lvlText w:val="%4."/>
      <w:lvlJc w:val="left"/>
      <w:pPr>
        <w:ind w:left="2880" w:hanging="360"/>
      </w:pPr>
      <w:rPr>
        <w:rFonts w:hint="default"/>
      </w:rPr>
    </w:lvl>
    <w:lvl w:ilvl="4" w:tplc="B1A20E96">
      <w:start w:val="1"/>
      <w:numFmt w:val="lowerLetter"/>
      <w:lvlText w:val="%5)"/>
      <w:lvlJc w:val="left"/>
      <w:pPr>
        <w:tabs>
          <w:tab w:val="num" w:pos="3600"/>
        </w:tabs>
        <w:ind w:left="3600" w:hanging="360"/>
      </w:pPr>
      <w:rPr>
        <w:rFonts w:ascii="Times New Roman" w:eastAsia="Times New Roman" w:hAnsi="Times New Roman" w:cs="Times New Roman"/>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36870"/>
    <w:multiLevelType w:val="hybridMultilevel"/>
    <w:tmpl w:val="965001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1CE01E0"/>
    <w:multiLevelType w:val="hybridMultilevel"/>
    <w:tmpl w:val="078E1B78"/>
    <w:lvl w:ilvl="0" w:tplc="4468BD02">
      <w:start w:val="1"/>
      <w:numFmt w:val="lowerLetter"/>
      <w:lvlText w:val="%1)"/>
      <w:lvlJc w:val="left"/>
      <w:pPr>
        <w:ind w:left="1440" w:hanging="360"/>
      </w:pPr>
      <w:rPr>
        <w:rFonts w:hint="default"/>
        <w:b w:val="0"/>
        <w:i w:val="0"/>
        <w:color w:val="auto"/>
        <w:sz w:val="24"/>
      </w:rPr>
    </w:lvl>
    <w:lvl w:ilvl="1" w:tplc="E6ACF154">
      <w:start w:val="1"/>
      <w:numFmt w:val="decimal"/>
      <w:lvlText w:val="%2)"/>
      <w:lvlJc w:val="left"/>
      <w:pPr>
        <w:ind w:left="2160" w:hanging="360"/>
      </w:pPr>
      <w:rPr>
        <w:rFonts w:ascii="Times New Roman" w:hAnsi="Times New Roman" w:hint="default"/>
        <w:b w:val="0"/>
        <w:i w:val="0"/>
        <w:color w:val="auto"/>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CA1E16"/>
    <w:multiLevelType w:val="hybridMultilevel"/>
    <w:tmpl w:val="DED2B678"/>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3D5BE4"/>
    <w:multiLevelType w:val="hybridMultilevel"/>
    <w:tmpl w:val="E4FA036A"/>
    <w:lvl w:ilvl="0" w:tplc="04150017">
      <w:start w:val="1"/>
      <w:numFmt w:val="lowerLetter"/>
      <w:lvlText w:val="%1)"/>
      <w:lvlJc w:val="left"/>
      <w:pPr>
        <w:ind w:left="2163" w:hanging="360"/>
      </w:pPr>
    </w:lvl>
    <w:lvl w:ilvl="1" w:tplc="04150019">
      <w:start w:val="1"/>
      <w:numFmt w:val="lowerLetter"/>
      <w:lvlText w:val="%2."/>
      <w:lvlJc w:val="left"/>
      <w:pPr>
        <w:ind w:left="2883" w:hanging="360"/>
      </w:pPr>
    </w:lvl>
    <w:lvl w:ilvl="2" w:tplc="0415001B">
      <w:start w:val="1"/>
      <w:numFmt w:val="lowerRoman"/>
      <w:lvlText w:val="%3."/>
      <w:lvlJc w:val="right"/>
      <w:pPr>
        <w:ind w:left="3603" w:hanging="180"/>
      </w:pPr>
    </w:lvl>
    <w:lvl w:ilvl="3" w:tplc="0415000F">
      <w:start w:val="1"/>
      <w:numFmt w:val="decimal"/>
      <w:lvlText w:val="%4."/>
      <w:lvlJc w:val="left"/>
      <w:pPr>
        <w:ind w:left="4323" w:hanging="360"/>
      </w:pPr>
    </w:lvl>
    <w:lvl w:ilvl="4" w:tplc="04150019">
      <w:start w:val="1"/>
      <w:numFmt w:val="lowerLetter"/>
      <w:lvlText w:val="%5."/>
      <w:lvlJc w:val="left"/>
      <w:pPr>
        <w:ind w:left="5043" w:hanging="360"/>
      </w:pPr>
    </w:lvl>
    <w:lvl w:ilvl="5" w:tplc="0415001B">
      <w:start w:val="1"/>
      <w:numFmt w:val="lowerRoman"/>
      <w:lvlText w:val="%6."/>
      <w:lvlJc w:val="right"/>
      <w:pPr>
        <w:ind w:left="5763" w:hanging="180"/>
      </w:pPr>
    </w:lvl>
    <w:lvl w:ilvl="6" w:tplc="0415000F">
      <w:start w:val="1"/>
      <w:numFmt w:val="decimal"/>
      <w:lvlText w:val="%7."/>
      <w:lvlJc w:val="left"/>
      <w:pPr>
        <w:ind w:left="6483" w:hanging="360"/>
      </w:pPr>
    </w:lvl>
    <w:lvl w:ilvl="7" w:tplc="04150019">
      <w:start w:val="1"/>
      <w:numFmt w:val="lowerLetter"/>
      <w:lvlText w:val="%8."/>
      <w:lvlJc w:val="left"/>
      <w:pPr>
        <w:ind w:left="7203" w:hanging="360"/>
      </w:pPr>
    </w:lvl>
    <w:lvl w:ilvl="8" w:tplc="0415001B">
      <w:start w:val="1"/>
      <w:numFmt w:val="lowerRoman"/>
      <w:lvlText w:val="%9."/>
      <w:lvlJc w:val="right"/>
      <w:pPr>
        <w:ind w:left="7923" w:hanging="180"/>
      </w:pPr>
    </w:lvl>
  </w:abstractNum>
  <w:abstractNum w:abstractNumId="21" w15:restartNumberingAfterBreak="0">
    <w:nsid w:val="262176B5"/>
    <w:multiLevelType w:val="hybridMultilevel"/>
    <w:tmpl w:val="A030DFCA"/>
    <w:lvl w:ilvl="0" w:tplc="F984CF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A110271"/>
    <w:multiLevelType w:val="multilevel"/>
    <w:tmpl w:val="8B42EEF0"/>
    <w:lvl w:ilvl="0">
      <w:start w:val="1"/>
      <w:numFmt w:val="decimal"/>
      <w:lvlText w:val="%1)"/>
      <w:lvlJc w:val="left"/>
      <w:pPr>
        <w:tabs>
          <w:tab w:val="num" w:pos="1476"/>
        </w:tabs>
        <w:ind w:left="1476" w:hanging="396"/>
      </w:pPr>
      <w:rPr>
        <w:rFonts w:cs="Times New Roman"/>
        <w:b w:val="0"/>
        <w:i w:val="0"/>
        <w:color w:val="000000"/>
        <w:sz w:val="24"/>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757A53"/>
    <w:multiLevelType w:val="hybridMultilevel"/>
    <w:tmpl w:val="2AAED368"/>
    <w:lvl w:ilvl="0" w:tplc="FEC8CF16">
      <w:start w:val="1"/>
      <w:numFmt w:val="lowerLetter"/>
      <w:lvlText w:val="%1)"/>
      <w:lvlJc w:val="left"/>
      <w:pPr>
        <w:tabs>
          <w:tab w:val="num" w:pos="1248"/>
        </w:tabs>
        <w:ind w:left="1248" w:hanging="360"/>
      </w:pPr>
      <w:rPr>
        <w:rFonts w:hint="default"/>
      </w:rPr>
    </w:lvl>
    <w:lvl w:ilvl="1" w:tplc="04150019">
      <w:start w:val="1"/>
      <w:numFmt w:val="decimal"/>
      <w:lvlText w:val="%2."/>
      <w:lvlJc w:val="left"/>
      <w:pPr>
        <w:tabs>
          <w:tab w:val="num" w:pos="2328"/>
        </w:tabs>
        <w:ind w:left="2328" w:hanging="360"/>
      </w:pPr>
    </w:lvl>
    <w:lvl w:ilvl="2" w:tplc="0415001B">
      <w:start w:val="1"/>
      <w:numFmt w:val="decimal"/>
      <w:lvlText w:val="%3."/>
      <w:lvlJc w:val="left"/>
      <w:pPr>
        <w:tabs>
          <w:tab w:val="num" w:pos="3048"/>
        </w:tabs>
        <w:ind w:left="3048" w:hanging="360"/>
      </w:pPr>
    </w:lvl>
    <w:lvl w:ilvl="3" w:tplc="0415000F">
      <w:start w:val="1"/>
      <w:numFmt w:val="decimal"/>
      <w:lvlText w:val="%4."/>
      <w:lvlJc w:val="left"/>
      <w:pPr>
        <w:tabs>
          <w:tab w:val="num" w:pos="3768"/>
        </w:tabs>
        <w:ind w:left="3768" w:hanging="360"/>
      </w:pPr>
    </w:lvl>
    <w:lvl w:ilvl="4" w:tplc="04150019">
      <w:start w:val="1"/>
      <w:numFmt w:val="decimal"/>
      <w:lvlText w:val="%5."/>
      <w:lvlJc w:val="left"/>
      <w:pPr>
        <w:tabs>
          <w:tab w:val="num" w:pos="4488"/>
        </w:tabs>
        <w:ind w:left="4488" w:hanging="360"/>
      </w:pPr>
    </w:lvl>
    <w:lvl w:ilvl="5" w:tplc="0415001B">
      <w:start w:val="1"/>
      <w:numFmt w:val="decimal"/>
      <w:lvlText w:val="%6."/>
      <w:lvlJc w:val="left"/>
      <w:pPr>
        <w:tabs>
          <w:tab w:val="num" w:pos="5208"/>
        </w:tabs>
        <w:ind w:left="5208" w:hanging="360"/>
      </w:pPr>
    </w:lvl>
    <w:lvl w:ilvl="6" w:tplc="0415000F">
      <w:start w:val="1"/>
      <w:numFmt w:val="decimal"/>
      <w:lvlText w:val="%7."/>
      <w:lvlJc w:val="left"/>
      <w:pPr>
        <w:tabs>
          <w:tab w:val="num" w:pos="5928"/>
        </w:tabs>
        <w:ind w:left="5928" w:hanging="360"/>
      </w:pPr>
    </w:lvl>
    <w:lvl w:ilvl="7" w:tplc="04150019">
      <w:start w:val="1"/>
      <w:numFmt w:val="decimal"/>
      <w:lvlText w:val="%8."/>
      <w:lvlJc w:val="left"/>
      <w:pPr>
        <w:tabs>
          <w:tab w:val="num" w:pos="6648"/>
        </w:tabs>
        <w:ind w:left="6648" w:hanging="360"/>
      </w:pPr>
    </w:lvl>
    <w:lvl w:ilvl="8" w:tplc="0415001B">
      <w:start w:val="1"/>
      <w:numFmt w:val="decimal"/>
      <w:lvlText w:val="%9."/>
      <w:lvlJc w:val="left"/>
      <w:pPr>
        <w:tabs>
          <w:tab w:val="num" w:pos="7368"/>
        </w:tabs>
        <w:ind w:left="7368" w:hanging="360"/>
      </w:pPr>
    </w:lvl>
  </w:abstractNum>
  <w:abstractNum w:abstractNumId="24"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2BBE5B3C"/>
    <w:multiLevelType w:val="hybridMultilevel"/>
    <w:tmpl w:val="3E9A109A"/>
    <w:lvl w:ilvl="0" w:tplc="E6ACF154">
      <w:start w:val="1"/>
      <w:numFmt w:val="decimal"/>
      <w:lvlText w:val="%1)"/>
      <w:lvlJc w:val="left"/>
      <w:pPr>
        <w:ind w:left="1080" w:hanging="360"/>
      </w:pPr>
      <w:rPr>
        <w:rFonts w:ascii="Times New Roman" w:hAnsi="Times New Roman" w:hint="default"/>
        <w:b w:val="0"/>
        <w:i w:val="0"/>
        <w:color w:val="auto"/>
        <w:sz w:val="24"/>
      </w:rPr>
    </w:lvl>
    <w:lvl w:ilvl="1" w:tplc="E6ACF154">
      <w:start w:val="1"/>
      <w:numFmt w:val="decimal"/>
      <w:lvlText w:val="%2)"/>
      <w:lvlJc w:val="left"/>
      <w:pPr>
        <w:ind w:left="1800" w:hanging="360"/>
      </w:pPr>
      <w:rPr>
        <w:rFonts w:ascii="Times New Roman" w:hAnsi="Times New Roman" w:hint="default"/>
        <w:b w:val="0"/>
        <w:i w:val="0"/>
        <w:color w:val="auto"/>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C94AB8"/>
    <w:multiLevelType w:val="hybridMultilevel"/>
    <w:tmpl w:val="5582C0DE"/>
    <w:lvl w:ilvl="0" w:tplc="094CF95C">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DFA0451"/>
    <w:multiLevelType w:val="hybridMultilevel"/>
    <w:tmpl w:val="E53CDFF4"/>
    <w:lvl w:ilvl="0" w:tplc="33F25CDA">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E303383"/>
    <w:multiLevelType w:val="hybridMultilevel"/>
    <w:tmpl w:val="EE1C3910"/>
    <w:lvl w:ilvl="0" w:tplc="E36E803A">
      <w:start w:val="1"/>
      <w:numFmt w:val="decimal"/>
      <w:lvlText w:val="%1)"/>
      <w:lvlJc w:val="left"/>
      <w:pPr>
        <w:ind w:left="1428" w:hanging="360"/>
      </w:pPr>
      <w:rPr>
        <w:rFonts w:ascii="Times New Roman" w:hAnsi="Times New Roman" w:hint="default"/>
        <w:b w:val="0"/>
        <w:i w:val="0"/>
        <w:color w:val="auto"/>
        <w:sz w:val="24"/>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30FE4716"/>
    <w:multiLevelType w:val="multilevel"/>
    <w:tmpl w:val="940C0666"/>
    <w:lvl w:ilvl="0">
      <w:start w:val="1"/>
      <w:numFmt w:val="decimal"/>
      <w:lvlText w:val="%1."/>
      <w:lvlJc w:val="left"/>
      <w:pPr>
        <w:ind w:left="720" w:hanging="360"/>
      </w:pPr>
    </w:lvl>
    <w:lvl w:ilvl="1">
      <w:start w:val="1"/>
      <w:numFmt w:val="lowerLetter"/>
      <w:lvlText w:val="%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A6739F"/>
    <w:multiLevelType w:val="hybridMultilevel"/>
    <w:tmpl w:val="6112801E"/>
    <w:lvl w:ilvl="0" w:tplc="E36E803A">
      <w:start w:val="1"/>
      <w:numFmt w:val="decimal"/>
      <w:lvlText w:val="%1)"/>
      <w:lvlJc w:val="left"/>
      <w:pPr>
        <w:tabs>
          <w:tab w:val="num" w:pos="1476"/>
        </w:tabs>
        <w:ind w:left="1476" w:hanging="396"/>
      </w:pPr>
      <w:rPr>
        <w:rFonts w:ascii="Times New Roman" w:hAnsi="Times New Roman" w:hint="default"/>
        <w:b w:val="0"/>
        <w:i w:val="0"/>
        <w:color w:val="auto"/>
        <w:sz w:val="24"/>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2DA147C"/>
    <w:multiLevelType w:val="hybridMultilevel"/>
    <w:tmpl w:val="C0F4FC1E"/>
    <w:lvl w:ilvl="0" w:tplc="0415000F">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57517A7"/>
    <w:multiLevelType w:val="hybridMultilevel"/>
    <w:tmpl w:val="77B6FD90"/>
    <w:lvl w:ilvl="0" w:tplc="04150011">
      <w:start w:val="1"/>
      <w:numFmt w:val="bullet"/>
      <w:pStyle w:val="Punktowane"/>
      <w:lvlText w:val="•"/>
      <w:lvlJc w:val="left"/>
      <w:pPr>
        <w:ind w:left="2204" w:hanging="360"/>
      </w:pPr>
      <w:rPr>
        <w:rFonts w:ascii="Times New Roman" w:hAnsi="Times New Roman" w:cs="Times New Roman" w:hint="default"/>
      </w:rPr>
    </w:lvl>
    <w:lvl w:ilvl="1" w:tplc="04150019">
      <w:start w:val="1"/>
      <w:numFmt w:val="bullet"/>
      <w:lvlText w:val="o"/>
      <w:lvlJc w:val="left"/>
      <w:pPr>
        <w:ind w:left="3124" w:hanging="360"/>
      </w:pPr>
      <w:rPr>
        <w:rFonts w:ascii="Courier New" w:hAnsi="Courier New" w:cs="Courier New" w:hint="default"/>
      </w:rPr>
    </w:lvl>
    <w:lvl w:ilvl="2" w:tplc="0415001B">
      <w:start w:val="1"/>
      <w:numFmt w:val="bullet"/>
      <w:lvlText w:val=""/>
      <w:lvlJc w:val="left"/>
      <w:pPr>
        <w:ind w:left="3844" w:hanging="360"/>
      </w:pPr>
      <w:rPr>
        <w:rFonts w:ascii="Wingdings" w:hAnsi="Wingdings" w:cs="Wingdings" w:hint="default"/>
      </w:rPr>
    </w:lvl>
    <w:lvl w:ilvl="3" w:tplc="0415000F">
      <w:start w:val="1"/>
      <w:numFmt w:val="bullet"/>
      <w:lvlText w:val=""/>
      <w:lvlJc w:val="left"/>
      <w:pPr>
        <w:ind w:left="4564" w:hanging="360"/>
      </w:pPr>
      <w:rPr>
        <w:rFonts w:ascii="Symbol" w:hAnsi="Symbol" w:cs="Symbol" w:hint="default"/>
      </w:rPr>
    </w:lvl>
    <w:lvl w:ilvl="4" w:tplc="04150019">
      <w:start w:val="1"/>
      <w:numFmt w:val="bullet"/>
      <w:lvlText w:val="o"/>
      <w:lvlJc w:val="left"/>
      <w:pPr>
        <w:ind w:left="5284" w:hanging="360"/>
      </w:pPr>
      <w:rPr>
        <w:rFonts w:ascii="Courier New" w:hAnsi="Courier New" w:cs="Courier New" w:hint="default"/>
      </w:rPr>
    </w:lvl>
    <w:lvl w:ilvl="5" w:tplc="0415001B">
      <w:start w:val="1"/>
      <w:numFmt w:val="bullet"/>
      <w:lvlText w:val=""/>
      <w:lvlJc w:val="left"/>
      <w:pPr>
        <w:ind w:left="6004" w:hanging="360"/>
      </w:pPr>
      <w:rPr>
        <w:rFonts w:ascii="Wingdings" w:hAnsi="Wingdings" w:cs="Wingdings" w:hint="default"/>
      </w:rPr>
    </w:lvl>
    <w:lvl w:ilvl="6" w:tplc="0415000F">
      <w:start w:val="1"/>
      <w:numFmt w:val="bullet"/>
      <w:lvlText w:val=""/>
      <w:lvlJc w:val="left"/>
      <w:pPr>
        <w:ind w:left="6724" w:hanging="360"/>
      </w:pPr>
      <w:rPr>
        <w:rFonts w:ascii="Symbol" w:hAnsi="Symbol" w:cs="Symbol" w:hint="default"/>
      </w:rPr>
    </w:lvl>
    <w:lvl w:ilvl="7" w:tplc="04150019">
      <w:start w:val="1"/>
      <w:numFmt w:val="bullet"/>
      <w:lvlText w:val="o"/>
      <w:lvlJc w:val="left"/>
      <w:pPr>
        <w:ind w:left="7444" w:hanging="360"/>
      </w:pPr>
      <w:rPr>
        <w:rFonts w:ascii="Courier New" w:hAnsi="Courier New" w:cs="Courier New" w:hint="default"/>
      </w:rPr>
    </w:lvl>
    <w:lvl w:ilvl="8" w:tplc="0415001B">
      <w:start w:val="1"/>
      <w:numFmt w:val="bullet"/>
      <w:lvlText w:val=""/>
      <w:lvlJc w:val="left"/>
      <w:pPr>
        <w:ind w:left="8164" w:hanging="360"/>
      </w:pPr>
      <w:rPr>
        <w:rFonts w:ascii="Wingdings" w:hAnsi="Wingdings" w:cs="Wingdings" w:hint="default"/>
      </w:rPr>
    </w:lvl>
  </w:abstractNum>
  <w:abstractNum w:abstractNumId="33" w15:restartNumberingAfterBreak="0">
    <w:nsid w:val="38BF41BA"/>
    <w:multiLevelType w:val="hybridMultilevel"/>
    <w:tmpl w:val="867A7938"/>
    <w:lvl w:ilvl="0" w:tplc="F984CF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392C1C78"/>
    <w:multiLevelType w:val="hybridMultilevel"/>
    <w:tmpl w:val="1DD829C0"/>
    <w:lvl w:ilvl="0" w:tplc="1D0006AE">
      <w:start w:val="1"/>
      <w:numFmt w:val="decimal"/>
      <w:lvlText w:val="%1."/>
      <w:lvlJc w:val="left"/>
      <w:pPr>
        <w:ind w:left="360" w:hanging="360"/>
      </w:pPr>
      <w:rPr>
        <w:b w:val="0"/>
        <w:color w:val="auto"/>
        <w:sz w:val="18"/>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75722D"/>
    <w:multiLevelType w:val="hybridMultilevel"/>
    <w:tmpl w:val="20942B54"/>
    <w:lvl w:ilvl="0" w:tplc="B45A5B30">
      <w:start w:val="1"/>
      <w:numFmt w:val="decimal"/>
      <w:lvlText w:val="%1."/>
      <w:lvlJc w:val="left"/>
      <w:pPr>
        <w:ind w:left="360" w:hanging="360"/>
      </w:pPr>
      <w:rPr>
        <w:rFonts w:hint="default"/>
        <w:b w:val="0"/>
        <w:i w:val="0"/>
        <w:color w:val="auto"/>
        <w:sz w:val="24"/>
      </w:rPr>
    </w:lvl>
    <w:lvl w:ilvl="1" w:tplc="E6ACF154">
      <w:start w:val="1"/>
      <w:numFmt w:val="decimal"/>
      <w:lvlText w:val="%2)"/>
      <w:lvlJc w:val="left"/>
      <w:pPr>
        <w:ind w:left="1080" w:hanging="360"/>
      </w:pPr>
      <w:rPr>
        <w:rFonts w:ascii="Times New Roman" w:hAnsi="Times New Roman" w:hint="default"/>
        <w:b w:val="0"/>
        <w:i w:val="0"/>
        <w:color w:val="auto"/>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9C741F8"/>
    <w:multiLevelType w:val="hybridMultilevel"/>
    <w:tmpl w:val="1408FC78"/>
    <w:lvl w:ilvl="0" w:tplc="04150017">
      <w:start w:val="1"/>
      <w:numFmt w:val="lowerLetter"/>
      <w:lvlText w:val="%1)"/>
      <w:lvlJc w:val="left"/>
      <w:pPr>
        <w:ind w:left="1440" w:hanging="360"/>
      </w:pPr>
      <w:rPr>
        <w:rFonts w:hint="default"/>
        <w:b w:val="0"/>
        <w:i w:val="0"/>
        <w:color w:val="auto"/>
        <w:sz w:val="24"/>
      </w:rPr>
    </w:lvl>
    <w:lvl w:ilvl="1" w:tplc="E6ACF154">
      <w:start w:val="1"/>
      <w:numFmt w:val="decimal"/>
      <w:lvlText w:val="%2)"/>
      <w:lvlJc w:val="left"/>
      <w:pPr>
        <w:ind w:left="2160" w:hanging="360"/>
      </w:pPr>
      <w:rPr>
        <w:rFonts w:ascii="Times New Roman" w:hAnsi="Times New Roman" w:hint="default"/>
        <w:b w:val="0"/>
        <w:i w:val="0"/>
        <w:color w:val="auto"/>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CE31D33"/>
    <w:multiLevelType w:val="hybridMultilevel"/>
    <w:tmpl w:val="36663AD6"/>
    <w:lvl w:ilvl="0" w:tplc="C1B00476">
      <w:start w:val="1"/>
      <w:numFmt w:val="decimal"/>
      <w:lvlText w:val="%1."/>
      <w:lvlJc w:val="left"/>
      <w:pPr>
        <w:ind w:left="720" w:hanging="360"/>
      </w:pPr>
      <w:rPr>
        <w:b w:val="0"/>
        <w:color w:val="auto"/>
        <w:sz w:val="24"/>
        <w:szCs w:val="24"/>
      </w:rPr>
    </w:lvl>
    <w:lvl w:ilvl="1" w:tplc="7A0A479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906BC9"/>
    <w:multiLevelType w:val="hybridMultilevel"/>
    <w:tmpl w:val="2F868E5A"/>
    <w:lvl w:ilvl="0" w:tplc="AF88AA26">
      <w:start w:val="1"/>
      <w:numFmt w:val="decimal"/>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9" w15:restartNumberingAfterBreak="0">
    <w:nsid w:val="40AA6EEB"/>
    <w:multiLevelType w:val="hybridMultilevel"/>
    <w:tmpl w:val="BF8838C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BB3A38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41E76A7A"/>
    <w:multiLevelType w:val="multilevel"/>
    <w:tmpl w:val="45F41A28"/>
    <w:lvl w:ilvl="0">
      <w:start w:val="31"/>
      <w:numFmt w:val="decimal"/>
      <w:lvlText w:val="%1"/>
      <w:lvlJc w:val="left"/>
      <w:pPr>
        <w:ind w:left="680" w:hanging="680"/>
      </w:pPr>
      <w:rPr>
        <w:rFonts w:hint="default"/>
      </w:rPr>
    </w:lvl>
    <w:lvl w:ilvl="1">
      <w:start w:val="586"/>
      <w:numFmt w:val="decimal"/>
      <w:lvlText w:val="%1-%2"/>
      <w:lvlJc w:val="left"/>
      <w:pPr>
        <w:ind w:left="1400" w:hanging="6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3" w15:restartNumberingAfterBreak="0">
    <w:nsid w:val="446236DE"/>
    <w:multiLevelType w:val="hybridMultilevel"/>
    <w:tmpl w:val="7236E952"/>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A34802"/>
    <w:multiLevelType w:val="hybridMultilevel"/>
    <w:tmpl w:val="3D0C6C2A"/>
    <w:lvl w:ilvl="0" w:tplc="FF9CA76A">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29064E90">
      <w:start w:val="1"/>
      <w:numFmt w:val="decimal"/>
      <w:lvlText w:val="%2)"/>
      <w:lvlJc w:val="left"/>
      <w:pPr>
        <w:tabs>
          <w:tab w:val="num" w:pos="2160"/>
        </w:tabs>
        <w:ind w:left="2160" w:hanging="360"/>
      </w:pPr>
      <w:rPr>
        <w:rFonts w:ascii="Times New Roman" w:eastAsia="Times New Roman" w:hAnsi="Times New Roman" w:cs="Times New Roman"/>
      </w:rPr>
    </w:lvl>
    <w:lvl w:ilvl="2" w:tplc="0415001B">
      <w:start w:val="1"/>
      <w:numFmt w:val="decimal"/>
      <w:lvlText w:val="%3."/>
      <w:lvlJc w:val="left"/>
      <w:pPr>
        <w:tabs>
          <w:tab w:val="num" w:pos="2880"/>
        </w:tabs>
        <w:ind w:left="2880" w:hanging="360"/>
      </w:pPr>
    </w:lvl>
    <w:lvl w:ilvl="3" w:tplc="0415000F">
      <w:start w:val="1"/>
      <w:numFmt w:val="decimal"/>
      <w:lvlText w:val="%4."/>
      <w:lvlJc w:val="left"/>
      <w:pPr>
        <w:tabs>
          <w:tab w:val="num" w:pos="3600"/>
        </w:tabs>
        <w:ind w:left="3600" w:hanging="360"/>
      </w:pPr>
    </w:lvl>
    <w:lvl w:ilvl="4" w:tplc="04150019">
      <w:start w:val="1"/>
      <w:numFmt w:val="decimal"/>
      <w:lvlText w:val="%5."/>
      <w:lvlJc w:val="left"/>
      <w:pPr>
        <w:tabs>
          <w:tab w:val="num" w:pos="4320"/>
        </w:tabs>
        <w:ind w:left="4320" w:hanging="360"/>
      </w:pPr>
    </w:lvl>
    <w:lvl w:ilvl="5" w:tplc="0415001B">
      <w:start w:val="1"/>
      <w:numFmt w:val="decimal"/>
      <w:lvlText w:val="%6."/>
      <w:lvlJc w:val="left"/>
      <w:pPr>
        <w:tabs>
          <w:tab w:val="num" w:pos="5040"/>
        </w:tabs>
        <w:ind w:left="5040" w:hanging="360"/>
      </w:pPr>
    </w:lvl>
    <w:lvl w:ilvl="6" w:tplc="0415000F">
      <w:start w:val="1"/>
      <w:numFmt w:val="decimal"/>
      <w:lvlText w:val="%7."/>
      <w:lvlJc w:val="left"/>
      <w:pPr>
        <w:tabs>
          <w:tab w:val="num" w:pos="5760"/>
        </w:tabs>
        <w:ind w:left="5760" w:hanging="360"/>
      </w:pPr>
    </w:lvl>
    <w:lvl w:ilvl="7" w:tplc="04150019">
      <w:start w:val="1"/>
      <w:numFmt w:val="decimal"/>
      <w:lvlText w:val="%8."/>
      <w:lvlJc w:val="left"/>
      <w:pPr>
        <w:tabs>
          <w:tab w:val="num" w:pos="6480"/>
        </w:tabs>
        <w:ind w:left="6480" w:hanging="360"/>
      </w:pPr>
    </w:lvl>
    <w:lvl w:ilvl="8" w:tplc="0415001B">
      <w:start w:val="1"/>
      <w:numFmt w:val="decimal"/>
      <w:lvlText w:val="%9."/>
      <w:lvlJc w:val="left"/>
      <w:pPr>
        <w:tabs>
          <w:tab w:val="num" w:pos="7200"/>
        </w:tabs>
        <w:ind w:left="7200" w:hanging="360"/>
      </w:pPr>
    </w:lvl>
  </w:abstractNum>
  <w:abstractNum w:abstractNumId="45" w15:restartNumberingAfterBreak="0">
    <w:nsid w:val="46753435"/>
    <w:multiLevelType w:val="hybridMultilevel"/>
    <w:tmpl w:val="14484F74"/>
    <w:lvl w:ilvl="0" w:tplc="5CF49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49375C"/>
    <w:multiLevelType w:val="hybridMultilevel"/>
    <w:tmpl w:val="85A4504A"/>
    <w:lvl w:ilvl="0" w:tplc="7BF28032">
      <w:start w:val="1"/>
      <w:numFmt w:val="decimal"/>
      <w:lvlText w:val="%1)"/>
      <w:lvlJc w:val="left"/>
      <w:pPr>
        <w:tabs>
          <w:tab w:val="num" w:pos="1068"/>
        </w:tabs>
        <w:ind w:left="1068" w:hanging="360"/>
      </w:pPr>
      <w:rPr>
        <w:rFonts w:ascii="Times New Roman" w:hAnsi="Times New Roman" w:hint="default"/>
        <w:b w:val="0"/>
        <w:i/>
        <w:color w:val="auto"/>
        <w:sz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7"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EA85882"/>
    <w:multiLevelType w:val="hybridMultilevel"/>
    <w:tmpl w:val="36663AD6"/>
    <w:lvl w:ilvl="0" w:tplc="C1B00476">
      <w:start w:val="1"/>
      <w:numFmt w:val="decimal"/>
      <w:lvlText w:val="%1."/>
      <w:lvlJc w:val="left"/>
      <w:pPr>
        <w:ind w:left="360" w:hanging="360"/>
      </w:pPr>
      <w:rPr>
        <w:b w:val="0"/>
        <w:color w:val="auto"/>
        <w:sz w:val="24"/>
        <w:szCs w:val="24"/>
      </w:rPr>
    </w:lvl>
    <w:lvl w:ilvl="1" w:tplc="7A0A479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F7A433D"/>
    <w:multiLevelType w:val="hybridMultilevel"/>
    <w:tmpl w:val="C950C020"/>
    <w:lvl w:ilvl="0" w:tplc="C18E1D06">
      <w:start w:val="1"/>
      <w:numFmt w:val="decimal"/>
      <w:lvlText w:val="%1)"/>
      <w:lvlJc w:val="left"/>
      <w:pPr>
        <w:ind w:left="2164" w:hanging="360"/>
      </w:pPr>
      <w:rPr>
        <w:rFonts w:hint="default"/>
      </w:rPr>
    </w:lvl>
    <w:lvl w:ilvl="1" w:tplc="04150019">
      <w:start w:val="1"/>
      <w:numFmt w:val="lowerLetter"/>
      <w:lvlText w:val="%2."/>
      <w:lvlJc w:val="left"/>
      <w:pPr>
        <w:ind w:left="2884" w:hanging="360"/>
      </w:pPr>
    </w:lvl>
    <w:lvl w:ilvl="2" w:tplc="0415001B" w:tentative="1">
      <w:start w:val="1"/>
      <w:numFmt w:val="lowerRoman"/>
      <w:lvlText w:val="%3."/>
      <w:lvlJc w:val="right"/>
      <w:pPr>
        <w:ind w:left="3604" w:hanging="180"/>
      </w:pPr>
    </w:lvl>
    <w:lvl w:ilvl="3" w:tplc="0415000F" w:tentative="1">
      <w:start w:val="1"/>
      <w:numFmt w:val="decimal"/>
      <w:lvlText w:val="%4."/>
      <w:lvlJc w:val="left"/>
      <w:pPr>
        <w:ind w:left="4324" w:hanging="360"/>
      </w:pPr>
    </w:lvl>
    <w:lvl w:ilvl="4" w:tplc="04150019" w:tentative="1">
      <w:start w:val="1"/>
      <w:numFmt w:val="lowerLetter"/>
      <w:lvlText w:val="%5."/>
      <w:lvlJc w:val="left"/>
      <w:pPr>
        <w:ind w:left="5044" w:hanging="360"/>
      </w:pPr>
    </w:lvl>
    <w:lvl w:ilvl="5" w:tplc="0415001B" w:tentative="1">
      <w:start w:val="1"/>
      <w:numFmt w:val="lowerRoman"/>
      <w:lvlText w:val="%6."/>
      <w:lvlJc w:val="right"/>
      <w:pPr>
        <w:ind w:left="5764" w:hanging="180"/>
      </w:pPr>
    </w:lvl>
    <w:lvl w:ilvl="6" w:tplc="0415000F" w:tentative="1">
      <w:start w:val="1"/>
      <w:numFmt w:val="decimal"/>
      <w:lvlText w:val="%7."/>
      <w:lvlJc w:val="left"/>
      <w:pPr>
        <w:ind w:left="6484" w:hanging="360"/>
      </w:pPr>
    </w:lvl>
    <w:lvl w:ilvl="7" w:tplc="04150019" w:tentative="1">
      <w:start w:val="1"/>
      <w:numFmt w:val="lowerLetter"/>
      <w:lvlText w:val="%8."/>
      <w:lvlJc w:val="left"/>
      <w:pPr>
        <w:ind w:left="7204" w:hanging="360"/>
      </w:pPr>
    </w:lvl>
    <w:lvl w:ilvl="8" w:tplc="0415001B" w:tentative="1">
      <w:start w:val="1"/>
      <w:numFmt w:val="lowerRoman"/>
      <w:lvlText w:val="%9."/>
      <w:lvlJc w:val="right"/>
      <w:pPr>
        <w:ind w:left="7924" w:hanging="180"/>
      </w:pPr>
    </w:lvl>
  </w:abstractNum>
  <w:abstractNum w:abstractNumId="51"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25D0AA1"/>
    <w:multiLevelType w:val="hybridMultilevel"/>
    <w:tmpl w:val="DF24FDB0"/>
    <w:lvl w:ilvl="0" w:tplc="E22434FC">
      <w:start w:val="1"/>
      <w:numFmt w:val="decimal"/>
      <w:lvlText w:val="%1."/>
      <w:lvlJc w:val="left"/>
      <w:pPr>
        <w:ind w:left="360" w:hanging="360"/>
      </w:pPr>
      <w:rPr>
        <w:rFonts w:ascii="Times New Roman" w:hAnsi="Times New Roman" w:hint="default"/>
        <w:b w:val="0"/>
        <w:i w:val="0"/>
        <w:color w:val="auto"/>
        <w:sz w:val="22"/>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3" w15:restartNumberingAfterBreak="0">
    <w:nsid w:val="528032D2"/>
    <w:multiLevelType w:val="hybridMultilevel"/>
    <w:tmpl w:val="7E2003AE"/>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B60098"/>
    <w:multiLevelType w:val="hybridMultilevel"/>
    <w:tmpl w:val="E2DCAF04"/>
    <w:lvl w:ilvl="0" w:tplc="7F569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CF1158"/>
    <w:multiLevelType w:val="hybridMultilevel"/>
    <w:tmpl w:val="33A6D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AFD72E0"/>
    <w:multiLevelType w:val="hybridMultilevel"/>
    <w:tmpl w:val="60D68D2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1">
      <w:start w:val="1"/>
      <w:numFmt w:val="decimal"/>
      <w:lvlText w:val="%3)"/>
      <w:lvlJc w:val="lef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5DB70824"/>
    <w:multiLevelType w:val="hybridMultilevel"/>
    <w:tmpl w:val="6F9EA29A"/>
    <w:lvl w:ilvl="0" w:tplc="92A8A8C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801D8A"/>
    <w:multiLevelType w:val="hybridMultilevel"/>
    <w:tmpl w:val="4DB6AB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15:restartNumberingAfterBreak="0">
    <w:nsid w:val="5FD651D5"/>
    <w:multiLevelType w:val="hybridMultilevel"/>
    <w:tmpl w:val="1CB6DE28"/>
    <w:lvl w:ilvl="0" w:tplc="E36E803A">
      <w:start w:val="1"/>
      <w:numFmt w:val="decimal"/>
      <w:lvlText w:val="%1)"/>
      <w:lvlJc w:val="left"/>
      <w:pPr>
        <w:ind w:left="1068" w:hanging="360"/>
      </w:pPr>
      <w:rPr>
        <w:rFonts w:ascii="Times New Roman" w:hAnsi="Times New Roman" w:hint="default"/>
        <w:b w:val="0"/>
        <w:i w:val="0"/>
        <w:color w:val="auto"/>
        <w:sz w:val="24"/>
      </w:rPr>
    </w:lvl>
    <w:lvl w:ilvl="1" w:tplc="E36E803A">
      <w:start w:val="1"/>
      <w:numFmt w:val="decimal"/>
      <w:lvlText w:val="%2)"/>
      <w:lvlJc w:val="left"/>
      <w:pPr>
        <w:ind w:left="1788" w:hanging="360"/>
      </w:pPr>
      <w:rPr>
        <w:rFonts w:ascii="Times New Roman" w:hAnsi="Times New Roman" w:hint="default"/>
        <w:b w:val="0"/>
        <w:i w:val="0"/>
        <w:color w:val="auto"/>
        <w:sz w:val="24"/>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15:restartNumberingAfterBreak="0">
    <w:nsid w:val="606836B5"/>
    <w:multiLevelType w:val="hybridMultilevel"/>
    <w:tmpl w:val="3E9A109A"/>
    <w:lvl w:ilvl="0" w:tplc="E6ACF154">
      <w:start w:val="1"/>
      <w:numFmt w:val="decimal"/>
      <w:lvlText w:val="%1)"/>
      <w:lvlJc w:val="left"/>
      <w:pPr>
        <w:ind w:left="1080" w:hanging="360"/>
      </w:pPr>
      <w:rPr>
        <w:rFonts w:ascii="Times New Roman" w:hAnsi="Times New Roman" w:hint="default"/>
        <w:b w:val="0"/>
        <w:i w:val="0"/>
        <w:color w:val="auto"/>
        <w:sz w:val="24"/>
      </w:rPr>
    </w:lvl>
    <w:lvl w:ilvl="1" w:tplc="E6ACF154">
      <w:start w:val="1"/>
      <w:numFmt w:val="decimal"/>
      <w:lvlText w:val="%2)"/>
      <w:lvlJc w:val="left"/>
      <w:pPr>
        <w:ind w:left="1800" w:hanging="360"/>
      </w:pPr>
      <w:rPr>
        <w:rFonts w:ascii="Times New Roman" w:hAnsi="Times New Roman" w:hint="default"/>
        <w:b w:val="0"/>
        <w:i w:val="0"/>
        <w:color w:val="auto"/>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37414DB"/>
    <w:multiLevelType w:val="hybridMultilevel"/>
    <w:tmpl w:val="2F5415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B771D1"/>
    <w:multiLevelType w:val="multilevel"/>
    <w:tmpl w:val="FB7AFF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4" w15:restartNumberingAfterBreak="0">
    <w:nsid w:val="66663220"/>
    <w:multiLevelType w:val="hybridMultilevel"/>
    <w:tmpl w:val="3062A426"/>
    <w:lvl w:ilvl="0" w:tplc="907421B2">
      <w:start w:val="1"/>
      <w:numFmt w:val="decimal"/>
      <w:lvlText w:val="%1."/>
      <w:lvlJc w:val="left"/>
      <w:pPr>
        <w:ind w:left="360" w:hanging="360"/>
      </w:pPr>
      <w:rPr>
        <w:b w:val="0"/>
        <w:color w:val="auto"/>
      </w:rPr>
    </w:lvl>
    <w:lvl w:ilvl="1" w:tplc="04150011">
      <w:start w:val="1"/>
      <w:numFmt w:val="decimal"/>
      <w:lvlText w:val="%2)"/>
      <w:lvlJc w:val="left"/>
      <w:pPr>
        <w:ind w:left="1080" w:hanging="360"/>
      </w:pPr>
      <w:rPr>
        <w:rFonts w:hint="default"/>
      </w:rPr>
    </w:lvl>
    <w:lvl w:ilvl="2" w:tplc="EFB811D0">
      <w:start w:val="1"/>
      <w:numFmt w:val="decimal"/>
      <w:lvlText w:val="%3)"/>
      <w:lvlJc w:val="left"/>
      <w:pPr>
        <w:ind w:left="1992" w:hanging="372"/>
      </w:pPr>
      <w:rPr>
        <w:rFonts w:hint="default"/>
      </w:rPr>
    </w:lvl>
    <w:lvl w:ilvl="3" w:tplc="B24CC3D8">
      <w:start w:val="10"/>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6BE64BB"/>
    <w:multiLevelType w:val="hybridMultilevel"/>
    <w:tmpl w:val="D65AEBB2"/>
    <w:lvl w:ilvl="0" w:tplc="E6ACF154">
      <w:start w:val="1"/>
      <w:numFmt w:val="decimal"/>
      <w:lvlText w:val="%1)"/>
      <w:lvlJc w:val="left"/>
      <w:pPr>
        <w:ind w:left="1080" w:hanging="360"/>
      </w:pPr>
      <w:rPr>
        <w:rFonts w:ascii="Times New Roman" w:hAnsi="Times New Roman" w:hint="default"/>
        <w:b w:val="0"/>
        <w:i w:val="0"/>
        <w:color w:val="auto"/>
        <w:sz w:val="24"/>
      </w:rPr>
    </w:lvl>
    <w:lvl w:ilvl="1" w:tplc="E6ACF154">
      <w:start w:val="1"/>
      <w:numFmt w:val="decimal"/>
      <w:lvlText w:val="%2)"/>
      <w:lvlJc w:val="left"/>
      <w:pPr>
        <w:ind w:left="1800" w:hanging="360"/>
      </w:pPr>
      <w:rPr>
        <w:rFonts w:ascii="Times New Roman" w:hAnsi="Times New Roman" w:hint="default"/>
        <w:b w:val="0"/>
        <w:i w:val="0"/>
        <w:color w:val="auto"/>
        <w:sz w:val="24"/>
      </w:rPr>
    </w:lvl>
    <w:lvl w:ilvl="2" w:tplc="8A94C68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A6B5E5E"/>
    <w:multiLevelType w:val="hybridMultilevel"/>
    <w:tmpl w:val="3E9A109A"/>
    <w:lvl w:ilvl="0" w:tplc="E6ACF154">
      <w:start w:val="1"/>
      <w:numFmt w:val="decimal"/>
      <w:lvlText w:val="%1)"/>
      <w:lvlJc w:val="left"/>
      <w:pPr>
        <w:ind w:left="1080" w:hanging="360"/>
      </w:pPr>
      <w:rPr>
        <w:rFonts w:ascii="Times New Roman" w:hAnsi="Times New Roman" w:hint="default"/>
        <w:b w:val="0"/>
        <w:i w:val="0"/>
        <w:color w:val="auto"/>
        <w:sz w:val="24"/>
      </w:rPr>
    </w:lvl>
    <w:lvl w:ilvl="1" w:tplc="E6ACF154">
      <w:start w:val="1"/>
      <w:numFmt w:val="decimal"/>
      <w:lvlText w:val="%2)"/>
      <w:lvlJc w:val="left"/>
      <w:pPr>
        <w:ind w:left="1800" w:hanging="360"/>
      </w:pPr>
      <w:rPr>
        <w:rFonts w:ascii="Times New Roman" w:hAnsi="Times New Roman" w:hint="default"/>
        <w:b w:val="0"/>
        <w:i w:val="0"/>
        <w:color w:val="auto"/>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4D6CA3"/>
    <w:multiLevelType w:val="multilevel"/>
    <w:tmpl w:val="8FE49106"/>
    <w:lvl w:ilvl="0">
      <w:start w:val="1"/>
      <w:numFmt w:val="decimal"/>
      <w:lvlText w:val="%1."/>
      <w:lvlJc w:val="left"/>
      <w:pPr>
        <w:ind w:left="720" w:hanging="360"/>
      </w:pPr>
    </w:lvl>
    <w:lvl w:ilvl="1">
      <w:start w:val="5"/>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1BE58DF"/>
    <w:multiLevelType w:val="multilevel"/>
    <w:tmpl w:val="4740EE6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72493B0C"/>
    <w:multiLevelType w:val="hybridMultilevel"/>
    <w:tmpl w:val="2EF260C8"/>
    <w:lvl w:ilvl="0" w:tplc="907421B2">
      <w:start w:val="1"/>
      <w:numFmt w:val="decimal"/>
      <w:lvlText w:val="%1."/>
      <w:lvlJc w:val="left"/>
      <w:pPr>
        <w:ind w:left="360" w:hanging="360"/>
      </w:pPr>
      <w:rPr>
        <w:b w:val="0"/>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2AD34C0"/>
    <w:multiLevelType w:val="hybridMultilevel"/>
    <w:tmpl w:val="798C4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356E86"/>
    <w:multiLevelType w:val="hybridMultilevel"/>
    <w:tmpl w:val="AAB0C8D4"/>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7B4F616B"/>
    <w:multiLevelType w:val="multilevel"/>
    <w:tmpl w:val="3A24CE1A"/>
    <w:lvl w:ilvl="0">
      <w:start w:val="1"/>
      <w:numFmt w:val="decimal"/>
      <w:lvlText w:val="%1)"/>
      <w:lvlJc w:val="left"/>
      <w:pPr>
        <w:ind w:left="1068" w:hanging="360"/>
      </w:pPr>
      <w:rPr>
        <w:rFonts w:eastAsia="Times New Roman" w:cs="Times New Roman"/>
        <w:b w:val="0"/>
        <w:i w:val="0"/>
        <w:color w:val="000000"/>
        <w:kern w:val="2"/>
        <w:sz w:val="24"/>
        <w:szCs w:val="24"/>
        <w:lang w:eastAsia="pl-PL"/>
      </w:rPr>
    </w:lvl>
    <w:lvl w:ilvl="1">
      <w:start w:val="1"/>
      <w:numFmt w:val="decimal"/>
      <w:lvlText w:val="%2)"/>
      <w:lvlJc w:val="left"/>
      <w:pPr>
        <w:ind w:left="1788" w:hanging="360"/>
      </w:pPr>
      <w:rPr>
        <w:rFonts w:ascii="Times New Roman" w:eastAsia="Times New Roman" w:hAnsi="Times New Roman" w:cs="Times New Roman"/>
        <w:b w:val="0"/>
        <w:i w:val="0"/>
        <w:color w:val="000000"/>
        <w:kern w:val="2"/>
        <w:sz w:val="24"/>
        <w:szCs w:val="24"/>
        <w:lang w:eastAsia="pl-PL"/>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3" w15:restartNumberingAfterBreak="0">
    <w:nsid w:val="7C8E38DE"/>
    <w:multiLevelType w:val="hybridMultilevel"/>
    <w:tmpl w:val="15604BB4"/>
    <w:lvl w:ilvl="0" w:tplc="A4B05D42">
      <w:start w:val="1"/>
      <w:numFmt w:val="lowerLetter"/>
      <w:lvlText w:val="%1)"/>
      <w:lvlJc w:val="left"/>
      <w:pPr>
        <w:tabs>
          <w:tab w:val="num" w:pos="1458"/>
        </w:tabs>
        <w:ind w:left="1458" w:hanging="375"/>
      </w:pPr>
      <w:rPr>
        <w:rFonts w:hint="default"/>
      </w:rPr>
    </w:lvl>
    <w:lvl w:ilvl="1" w:tplc="04150019" w:tentative="1">
      <w:start w:val="1"/>
      <w:numFmt w:val="lowerLetter"/>
      <w:lvlText w:val="%2."/>
      <w:lvlJc w:val="left"/>
      <w:pPr>
        <w:tabs>
          <w:tab w:val="num" w:pos="2163"/>
        </w:tabs>
        <w:ind w:left="2163" w:hanging="360"/>
      </w:pPr>
    </w:lvl>
    <w:lvl w:ilvl="2" w:tplc="0415001B" w:tentative="1">
      <w:start w:val="1"/>
      <w:numFmt w:val="lowerRoman"/>
      <w:lvlText w:val="%3."/>
      <w:lvlJc w:val="right"/>
      <w:pPr>
        <w:tabs>
          <w:tab w:val="num" w:pos="2883"/>
        </w:tabs>
        <w:ind w:left="2883" w:hanging="180"/>
      </w:pPr>
    </w:lvl>
    <w:lvl w:ilvl="3" w:tplc="0415000F" w:tentative="1">
      <w:start w:val="1"/>
      <w:numFmt w:val="decimal"/>
      <w:lvlText w:val="%4."/>
      <w:lvlJc w:val="left"/>
      <w:pPr>
        <w:tabs>
          <w:tab w:val="num" w:pos="3603"/>
        </w:tabs>
        <w:ind w:left="3603" w:hanging="360"/>
      </w:pPr>
    </w:lvl>
    <w:lvl w:ilvl="4" w:tplc="04150019" w:tentative="1">
      <w:start w:val="1"/>
      <w:numFmt w:val="lowerLetter"/>
      <w:lvlText w:val="%5."/>
      <w:lvlJc w:val="left"/>
      <w:pPr>
        <w:tabs>
          <w:tab w:val="num" w:pos="4323"/>
        </w:tabs>
        <w:ind w:left="4323" w:hanging="360"/>
      </w:pPr>
    </w:lvl>
    <w:lvl w:ilvl="5" w:tplc="0415001B" w:tentative="1">
      <w:start w:val="1"/>
      <w:numFmt w:val="lowerRoman"/>
      <w:lvlText w:val="%6."/>
      <w:lvlJc w:val="right"/>
      <w:pPr>
        <w:tabs>
          <w:tab w:val="num" w:pos="5043"/>
        </w:tabs>
        <w:ind w:left="5043" w:hanging="180"/>
      </w:pPr>
    </w:lvl>
    <w:lvl w:ilvl="6" w:tplc="0415000F" w:tentative="1">
      <w:start w:val="1"/>
      <w:numFmt w:val="decimal"/>
      <w:lvlText w:val="%7."/>
      <w:lvlJc w:val="left"/>
      <w:pPr>
        <w:tabs>
          <w:tab w:val="num" w:pos="5763"/>
        </w:tabs>
        <w:ind w:left="5763" w:hanging="360"/>
      </w:pPr>
    </w:lvl>
    <w:lvl w:ilvl="7" w:tplc="04150019" w:tentative="1">
      <w:start w:val="1"/>
      <w:numFmt w:val="lowerLetter"/>
      <w:lvlText w:val="%8."/>
      <w:lvlJc w:val="left"/>
      <w:pPr>
        <w:tabs>
          <w:tab w:val="num" w:pos="6483"/>
        </w:tabs>
        <w:ind w:left="6483" w:hanging="360"/>
      </w:pPr>
    </w:lvl>
    <w:lvl w:ilvl="8" w:tplc="0415001B" w:tentative="1">
      <w:start w:val="1"/>
      <w:numFmt w:val="lowerRoman"/>
      <w:lvlText w:val="%9."/>
      <w:lvlJc w:val="right"/>
      <w:pPr>
        <w:tabs>
          <w:tab w:val="num" w:pos="7203"/>
        </w:tabs>
        <w:ind w:left="7203" w:hanging="180"/>
      </w:pPr>
    </w:lvl>
  </w:abstractNum>
  <w:abstractNum w:abstractNumId="74" w15:restartNumberingAfterBreak="0">
    <w:nsid w:val="7CC57452"/>
    <w:multiLevelType w:val="hybridMultilevel"/>
    <w:tmpl w:val="4DB6AB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5" w15:restartNumberingAfterBreak="0">
    <w:nsid w:val="7ED0585C"/>
    <w:multiLevelType w:val="hybridMultilevel"/>
    <w:tmpl w:val="4418B2A4"/>
    <w:lvl w:ilvl="0" w:tplc="98A8D7E6">
      <w:start w:val="1"/>
      <w:numFmt w:val="decimal"/>
      <w:lvlText w:val="%1)"/>
      <w:lvlJc w:val="left"/>
      <w:pPr>
        <w:tabs>
          <w:tab w:val="num" w:pos="1068"/>
        </w:tabs>
        <w:ind w:left="1068" w:hanging="360"/>
      </w:pPr>
      <w:rPr>
        <w:rFonts w:ascii="Times New Roman" w:eastAsia="Times New Roman" w:hAnsi="Times New Roman" w:cs="Times New Roman"/>
      </w:rPr>
    </w:lvl>
    <w:lvl w:ilvl="1" w:tplc="2B664150">
      <w:start w:val="4"/>
      <w:numFmt w:val="decimal"/>
      <w:lvlText w:val="%2."/>
      <w:lvlJc w:val="left"/>
      <w:pPr>
        <w:tabs>
          <w:tab w:val="num" w:pos="1788"/>
        </w:tabs>
        <w:ind w:left="1788" w:hanging="360"/>
      </w:pPr>
      <w:rPr>
        <w:rFonts w:hint="default"/>
      </w:rPr>
    </w:lvl>
    <w:lvl w:ilvl="2" w:tplc="D90AEBCC">
      <w:start w:val="1"/>
      <w:numFmt w:val="lowerLetter"/>
      <w:lvlText w:val="%3)"/>
      <w:lvlJc w:val="right"/>
      <w:pPr>
        <w:tabs>
          <w:tab w:val="num" w:pos="2508"/>
        </w:tabs>
        <w:ind w:left="2508" w:hanging="180"/>
      </w:pPr>
      <w:rPr>
        <w:rFonts w:ascii="Times New Roman" w:eastAsia="Times New Roman" w:hAnsi="Times New Roman" w:cs="Times New Roman"/>
      </w:rPr>
    </w:lvl>
    <w:lvl w:ilvl="3" w:tplc="0415000F">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6" w15:restartNumberingAfterBreak="0">
    <w:nsid w:val="7F7C1BFA"/>
    <w:multiLevelType w:val="hybridMultilevel"/>
    <w:tmpl w:val="1F0420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37658066">
    <w:abstractNumId w:val="23"/>
  </w:num>
  <w:num w:numId="2" w16cid:durableId="2045212319">
    <w:abstractNumId w:val="75"/>
  </w:num>
  <w:num w:numId="3" w16cid:durableId="865408079">
    <w:abstractNumId w:val="33"/>
  </w:num>
  <w:num w:numId="4" w16cid:durableId="1069615031">
    <w:abstractNumId w:val="14"/>
  </w:num>
  <w:num w:numId="5" w16cid:durableId="722799629">
    <w:abstractNumId w:val="26"/>
  </w:num>
  <w:num w:numId="6" w16cid:durableId="1264462262">
    <w:abstractNumId w:val="12"/>
  </w:num>
  <w:num w:numId="7" w16cid:durableId="506406505">
    <w:abstractNumId w:val="9"/>
  </w:num>
  <w:num w:numId="8" w16cid:durableId="1657147849">
    <w:abstractNumId w:val="21"/>
  </w:num>
  <w:num w:numId="9" w16cid:durableId="518392403">
    <w:abstractNumId w:val="25"/>
  </w:num>
  <w:num w:numId="10" w16cid:durableId="1371610481">
    <w:abstractNumId w:val="65"/>
  </w:num>
  <w:num w:numId="11" w16cid:durableId="1132406986">
    <w:abstractNumId w:val="61"/>
  </w:num>
  <w:num w:numId="12" w16cid:durableId="687564858">
    <w:abstractNumId w:val="60"/>
  </w:num>
  <w:num w:numId="13" w16cid:durableId="1380935626">
    <w:abstractNumId w:val="28"/>
  </w:num>
  <w:num w:numId="14" w16cid:durableId="923956671">
    <w:abstractNumId w:val="36"/>
  </w:num>
  <w:num w:numId="15" w16cid:durableId="296297290">
    <w:abstractNumId w:val="11"/>
  </w:num>
  <w:num w:numId="16" w16cid:durableId="2027755997">
    <w:abstractNumId w:val="35"/>
  </w:num>
  <w:num w:numId="17" w16cid:durableId="799301496">
    <w:abstractNumId w:val="52"/>
  </w:num>
  <w:num w:numId="18" w16cid:durableId="1819613367">
    <w:abstractNumId w:val="13"/>
  </w:num>
  <w:num w:numId="19" w16cid:durableId="1073351129">
    <w:abstractNumId w:val="45"/>
  </w:num>
  <w:num w:numId="20" w16cid:durableId="1889024813">
    <w:abstractNumId w:val="31"/>
  </w:num>
  <w:num w:numId="21" w16cid:durableId="412359826">
    <w:abstractNumId w:val="66"/>
  </w:num>
  <w:num w:numId="22" w16cid:durableId="76369951">
    <w:abstractNumId w:val="46"/>
  </w:num>
  <w:num w:numId="23" w16cid:durableId="454909197">
    <w:abstractNumId w:val="8"/>
  </w:num>
  <w:num w:numId="24" w16cid:durableId="1525634736">
    <w:abstractNumId w:val="32"/>
  </w:num>
  <w:num w:numId="25" w16cid:durableId="938489106">
    <w:abstractNumId w:val="58"/>
  </w:num>
  <w:num w:numId="26" w16cid:durableId="351805747">
    <w:abstractNumId w:val="44"/>
  </w:num>
  <w:num w:numId="27" w16cid:durableId="496264126">
    <w:abstractNumId w:val="37"/>
  </w:num>
  <w:num w:numId="28" w16cid:durableId="125440169">
    <w:abstractNumId w:val="18"/>
  </w:num>
  <w:num w:numId="29" w16cid:durableId="1443105894">
    <w:abstractNumId w:val="57"/>
  </w:num>
  <w:num w:numId="30" w16cid:durableId="795217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901739">
    <w:abstractNumId w:val="56"/>
  </w:num>
  <w:num w:numId="32" w16cid:durableId="1108235165">
    <w:abstractNumId w:val="71"/>
  </w:num>
  <w:num w:numId="33" w16cid:durableId="1694911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6837029">
    <w:abstractNumId w:val="19"/>
  </w:num>
  <w:num w:numId="35" w16cid:durableId="801776306">
    <w:abstractNumId w:val="67"/>
  </w:num>
  <w:num w:numId="36" w16cid:durableId="598829425">
    <w:abstractNumId w:val="29"/>
  </w:num>
  <w:num w:numId="37" w16cid:durableId="11815096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8943703">
    <w:abstractNumId w:val="59"/>
  </w:num>
  <w:num w:numId="39" w16cid:durableId="434525101">
    <w:abstractNumId w:val="70"/>
  </w:num>
  <w:num w:numId="40" w16cid:durableId="1439334234">
    <w:abstractNumId w:val="34"/>
  </w:num>
  <w:num w:numId="41" w16cid:durableId="837162183">
    <w:abstractNumId w:val="62"/>
  </w:num>
  <w:num w:numId="42" w16cid:durableId="765806037">
    <w:abstractNumId w:val="53"/>
  </w:num>
  <w:num w:numId="43" w16cid:durableId="736515795">
    <w:abstractNumId w:val="49"/>
  </w:num>
  <w:num w:numId="44" w16cid:durableId="1270970763">
    <w:abstractNumId w:val="7"/>
  </w:num>
  <w:num w:numId="45" w16cid:durableId="205725248">
    <w:abstractNumId w:val="39"/>
  </w:num>
  <w:num w:numId="46" w16cid:durableId="1061368679">
    <w:abstractNumId w:val="73"/>
  </w:num>
  <w:num w:numId="47" w16cid:durableId="388462887">
    <w:abstractNumId w:val="30"/>
  </w:num>
  <w:num w:numId="48" w16cid:durableId="1481725888">
    <w:abstractNumId w:val="10"/>
  </w:num>
  <w:num w:numId="49" w16cid:durableId="1653948970">
    <w:abstractNumId w:val="43"/>
  </w:num>
  <w:num w:numId="50" w16cid:durableId="1528637052">
    <w:abstractNumId w:val="41"/>
  </w:num>
  <w:num w:numId="51" w16cid:durableId="561523516">
    <w:abstractNumId w:val="38"/>
  </w:num>
  <w:num w:numId="52" w16cid:durableId="1414935509">
    <w:abstractNumId w:val="3"/>
  </w:num>
  <w:num w:numId="53" w16cid:durableId="1118986035">
    <w:abstractNumId w:val="4"/>
  </w:num>
  <w:num w:numId="54" w16cid:durableId="693311794">
    <w:abstractNumId w:val="15"/>
  </w:num>
  <w:num w:numId="55" w16cid:durableId="1314915993">
    <w:abstractNumId w:val="24"/>
  </w:num>
  <w:num w:numId="56" w16cid:durableId="1295334989">
    <w:abstractNumId w:val="42"/>
  </w:num>
  <w:num w:numId="57" w16cid:durableId="706032502">
    <w:abstractNumId w:val="48"/>
  </w:num>
  <w:num w:numId="58" w16cid:durableId="1989628180">
    <w:abstractNumId w:val="40"/>
  </w:num>
  <w:num w:numId="59" w16cid:durableId="770659559">
    <w:abstractNumId w:val="47"/>
  </w:num>
  <w:num w:numId="60" w16cid:durableId="1474639837">
    <w:abstractNumId w:val="5"/>
  </w:num>
  <w:num w:numId="61" w16cid:durableId="1450510205">
    <w:abstractNumId w:val="54"/>
  </w:num>
  <w:num w:numId="62" w16cid:durableId="948052684">
    <w:abstractNumId w:val="51"/>
  </w:num>
  <w:num w:numId="63" w16cid:durableId="2894834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062061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69441542">
    <w:abstractNumId w:val="69"/>
  </w:num>
  <w:num w:numId="66" w16cid:durableId="1678652610">
    <w:abstractNumId w:val="27"/>
  </w:num>
  <w:num w:numId="67" w16cid:durableId="696212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0412383">
    <w:abstractNumId w:val="55"/>
  </w:num>
  <w:num w:numId="69" w16cid:durableId="289552733">
    <w:abstractNumId w:val="2"/>
  </w:num>
  <w:num w:numId="70" w16cid:durableId="1153596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327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6959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99078968">
    <w:abstractNumId w:val="72"/>
  </w:num>
  <w:num w:numId="74" w16cid:durableId="1873837147">
    <w:abstractNumId w:val="1"/>
  </w:num>
  <w:num w:numId="75" w16cid:durableId="448087141">
    <w:abstractNumId w:val="16"/>
  </w:num>
  <w:num w:numId="76" w16cid:durableId="1052269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72839588">
    <w:abstractNumId w:val="50"/>
  </w:num>
  <w:num w:numId="78" w16cid:durableId="560753419">
    <w:abstractNumId w:val="64"/>
  </w:num>
  <w:num w:numId="79" w16cid:durableId="950668027">
    <w:abstractNumId w:val="68"/>
  </w:num>
  <w:num w:numId="80" w16cid:durableId="446851496">
    <w:abstractNumId w:val="6"/>
  </w:num>
  <w:num w:numId="81" w16cid:durableId="228002622">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C1"/>
    <w:rsid w:val="00006D66"/>
    <w:rsid w:val="00007346"/>
    <w:rsid w:val="00010A01"/>
    <w:rsid w:val="00016947"/>
    <w:rsid w:val="0002161F"/>
    <w:rsid w:val="00025A5A"/>
    <w:rsid w:val="00025E72"/>
    <w:rsid w:val="00027494"/>
    <w:rsid w:val="00027615"/>
    <w:rsid w:val="00027B65"/>
    <w:rsid w:val="00031DA2"/>
    <w:rsid w:val="00031FDF"/>
    <w:rsid w:val="00032E9D"/>
    <w:rsid w:val="00033740"/>
    <w:rsid w:val="00033970"/>
    <w:rsid w:val="000347C6"/>
    <w:rsid w:val="00035482"/>
    <w:rsid w:val="00042BD2"/>
    <w:rsid w:val="000430E8"/>
    <w:rsid w:val="0004658C"/>
    <w:rsid w:val="00053088"/>
    <w:rsid w:val="000541FE"/>
    <w:rsid w:val="00055AA0"/>
    <w:rsid w:val="00057ACF"/>
    <w:rsid w:val="000606DF"/>
    <w:rsid w:val="00060A5A"/>
    <w:rsid w:val="00062309"/>
    <w:rsid w:val="0006268B"/>
    <w:rsid w:val="0006268F"/>
    <w:rsid w:val="000701C6"/>
    <w:rsid w:val="000735F7"/>
    <w:rsid w:val="000755D3"/>
    <w:rsid w:val="00075B69"/>
    <w:rsid w:val="00077FA8"/>
    <w:rsid w:val="00081451"/>
    <w:rsid w:val="0008357A"/>
    <w:rsid w:val="0008645D"/>
    <w:rsid w:val="00086978"/>
    <w:rsid w:val="00086CD8"/>
    <w:rsid w:val="00086D70"/>
    <w:rsid w:val="000878FE"/>
    <w:rsid w:val="000906DA"/>
    <w:rsid w:val="00092610"/>
    <w:rsid w:val="00094962"/>
    <w:rsid w:val="000A113B"/>
    <w:rsid w:val="000A14DB"/>
    <w:rsid w:val="000A34FD"/>
    <w:rsid w:val="000A4E3E"/>
    <w:rsid w:val="000A6438"/>
    <w:rsid w:val="000A67CD"/>
    <w:rsid w:val="000A6D71"/>
    <w:rsid w:val="000B0757"/>
    <w:rsid w:val="000B137A"/>
    <w:rsid w:val="000B22D7"/>
    <w:rsid w:val="000B24D9"/>
    <w:rsid w:val="000B3554"/>
    <w:rsid w:val="000C00D5"/>
    <w:rsid w:val="000C0B46"/>
    <w:rsid w:val="000C1565"/>
    <w:rsid w:val="000C31F5"/>
    <w:rsid w:val="000C6844"/>
    <w:rsid w:val="000C7430"/>
    <w:rsid w:val="000D01DF"/>
    <w:rsid w:val="000D7CCF"/>
    <w:rsid w:val="000E016B"/>
    <w:rsid w:val="000E1559"/>
    <w:rsid w:val="000E5A27"/>
    <w:rsid w:val="000E5B46"/>
    <w:rsid w:val="000E6BA8"/>
    <w:rsid w:val="000F1622"/>
    <w:rsid w:val="000F4D74"/>
    <w:rsid w:val="000F7863"/>
    <w:rsid w:val="001035EC"/>
    <w:rsid w:val="001040CF"/>
    <w:rsid w:val="00110F8D"/>
    <w:rsid w:val="00112EDA"/>
    <w:rsid w:val="001137E2"/>
    <w:rsid w:val="00124C38"/>
    <w:rsid w:val="00125D5E"/>
    <w:rsid w:val="00125F2A"/>
    <w:rsid w:val="00126400"/>
    <w:rsid w:val="00135202"/>
    <w:rsid w:val="001357DF"/>
    <w:rsid w:val="00135FD8"/>
    <w:rsid w:val="001410DC"/>
    <w:rsid w:val="001420A5"/>
    <w:rsid w:val="0014353B"/>
    <w:rsid w:val="00143754"/>
    <w:rsid w:val="00144CF7"/>
    <w:rsid w:val="00146618"/>
    <w:rsid w:val="00147B1F"/>
    <w:rsid w:val="00151C48"/>
    <w:rsid w:val="0015363F"/>
    <w:rsid w:val="00153828"/>
    <w:rsid w:val="00154A6C"/>
    <w:rsid w:val="00155D25"/>
    <w:rsid w:val="00156C34"/>
    <w:rsid w:val="00161288"/>
    <w:rsid w:val="001634DB"/>
    <w:rsid w:val="00163E4A"/>
    <w:rsid w:val="00166F9B"/>
    <w:rsid w:val="00167A4F"/>
    <w:rsid w:val="0017369C"/>
    <w:rsid w:val="001742F4"/>
    <w:rsid w:val="001821EF"/>
    <w:rsid w:val="00183EC8"/>
    <w:rsid w:val="00183FD8"/>
    <w:rsid w:val="00185167"/>
    <w:rsid w:val="001918B9"/>
    <w:rsid w:val="00193A1D"/>
    <w:rsid w:val="00193F63"/>
    <w:rsid w:val="0019510B"/>
    <w:rsid w:val="001A3451"/>
    <w:rsid w:val="001A390C"/>
    <w:rsid w:val="001B3639"/>
    <w:rsid w:val="001B43FC"/>
    <w:rsid w:val="001B6CBE"/>
    <w:rsid w:val="001C06E8"/>
    <w:rsid w:val="001C40AE"/>
    <w:rsid w:val="001C6939"/>
    <w:rsid w:val="001D1DA3"/>
    <w:rsid w:val="001D678F"/>
    <w:rsid w:val="001E235A"/>
    <w:rsid w:val="001E3EA2"/>
    <w:rsid w:val="001E4726"/>
    <w:rsid w:val="001E472B"/>
    <w:rsid w:val="001E4B89"/>
    <w:rsid w:val="001F10CC"/>
    <w:rsid w:val="001F22DB"/>
    <w:rsid w:val="001F3267"/>
    <w:rsid w:val="001F4397"/>
    <w:rsid w:val="0020214D"/>
    <w:rsid w:val="00210254"/>
    <w:rsid w:val="00210E97"/>
    <w:rsid w:val="00217231"/>
    <w:rsid w:val="002217C1"/>
    <w:rsid w:val="00221945"/>
    <w:rsid w:val="002235D2"/>
    <w:rsid w:val="00225464"/>
    <w:rsid w:val="00234F86"/>
    <w:rsid w:val="00236D66"/>
    <w:rsid w:val="00241311"/>
    <w:rsid w:val="002418E3"/>
    <w:rsid w:val="002422E7"/>
    <w:rsid w:val="002424CD"/>
    <w:rsid w:val="00245D72"/>
    <w:rsid w:val="00250360"/>
    <w:rsid w:val="00250BBB"/>
    <w:rsid w:val="00250FE3"/>
    <w:rsid w:val="0025458E"/>
    <w:rsid w:val="00262295"/>
    <w:rsid w:val="00262EE3"/>
    <w:rsid w:val="002637E6"/>
    <w:rsid w:val="00267DD6"/>
    <w:rsid w:val="00273735"/>
    <w:rsid w:val="002746BA"/>
    <w:rsid w:val="00274855"/>
    <w:rsid w:val="00275835"/>
    <w:rsid w:val="002758D7"/>
    <w:rsid w:val="00277059"/>
    <w:rsid w:val="00277283"/>
    <w:rsid w:val="00281F84"/>
    <w:rsid w:val="0028399D"/>
    <w:rsid w:val="00284F16"/>
    <w:rsid w:val="00285133"/>
    <w:rsid w:val="002852CD"/>
    <w:rsid w:val="00294D48"/>
    <w:rsid w:val="002A5922"/>
    <w:rsid w:val="002A5F7F"/>
    <w:rsid w:val="002B1DC3"/>
    <w:rsid w:val="002B246C"/>
    <w:rsid w:val="002B529A"/>
    <w:rsid w:val="002B5C00"/>
    <w:rsid w:val="002B6674"/>
    <w:rsid w:val="002B700E"/>
    <w:rsid w:val="002C0ADF"/>
    <w:rsid w:val="002C73A0"/>
    <w:rsid w:val="002C785C"/>
    <w:rsid w:val="002D026A"/>
    <w:rsid w:val="002D12F1"/>
    <w:rsid w:val="002D380F"/>
    <w:rsid w:val="002D3B0F"/>
    <w:rsid w:val="002D4E82"/>
    <w:rsid w:val="002D6006"/>
    <w:rsid w:val="002E20EC"/>
    <w:rsid w:val="002E3B1D"/>
    <w:rsid w:val="002F2DF3"/>
    <w:rsid w:val="002F5384"/>
    <w:rsid w:val="002F7CD3"/>
    <w:rsid w:val="00300E8C"/>
    <w:rsid w:val="00301A3F"/>
    <w:rsid w:val="003109D6"/>
    <w:rsid w:val="00313EBB"/>
    <w:rsid w:val="00315D49"/>
    <w:rsid w:val="003207AF"/>
    <w:rsid w:val="0032444C"/>
    <w:rsid w:val="00327003"/>
    <w:rsid w:val="00345120"/>
    <w:rsid w:val="0035405F"/>
    <w:rsid w:val="00354B8A"/>
    <w:rsid w:val="00356D0E"/>
    <w:rsid w:val="00357966"/>
    <w:rsid w:val="00360186"/>
    <w:rsid w:val="00362584"/>
    <w:rsid w:val="0036403A"/>
    <w:rsid w:val="003671AE"/>
    <w:rsid w:val="003675B4"/>
    <w:rsid w:val="00367928"/>
    <w:rsid w:val="00370C1C"/>
    <w:rsid w:val="003711C3"/>
    <w:rsid w:val="0037729E"/>
    <w:rsid w:val="003820C0"/>
    <w:rsid w:val="003823FD"/>
    <w:rsid w:val="00383A95"/>
    <w:rsid w:val="003843C3"/>
    <w:rsid w:val="003854F9"/>
    <w:rsid w:val="003936C1"/>
    <w:rsid w:val="00397E97"/>
    <w:rsid w:val="003A0ABB"/>
    <w:rsid w:val="003A0F07"/>
    <w:rsid w:val="003A278F"/>
    <w:rsid w:val="003A3E44"/>
    <w:rsid w:val="003A5A5F"/>
    <w:rsid w:val="003B06AF"/>
    <w:rsid w:val="003B5980"/>
    <w:rsid w:val="003B6B22"/>
    <w:rsid w:val="003B75A1"/>
    <w:rsid w:val="003C379A"/>
    <w:rsid w:val="003D09B3"/>
    <w:rsid w:val="003D1192"/>
    <w:rsid w:val="003D595F"/>
    <w:rsid w:val="003E03AF"/>
    <w:rsid w:val="003E09F7"/>
    <w:rsid w:val="003E18C9"/>
    <w:rsid w:val="003E64B1"/>
    <w:rsid w:val="003E7FEE"/>
    <w:rsid w:val="003F5A7C"/>
    <w:rsid w:val="003F77AC"/>
    <w:rsid w:val="00403D46"/>
    <w:rsid w:val="004117DE"/>
    <w:rsid w:val="0041509A"/>
    <w:rsid w:val="00415639"/>
    <w:rsid w:val="00415C7F"/>
    <w:rsid w:val="004263C1"/>
    <w:rsid w:val="004269DC"/>
    <w:rsid w:val="004300BC"/>
    <w:rsid w:val="00432AEF"/>
    <w:rsid w:val="00434E24"/>
    <w:rsid w:val="004412E0"/>
    <w:rsid w:val="00455E9B"/>
    <w:rsid w:val="00456D9E"/>
    <w:rsid w:val="00462445"/>
    <w:rsid w:val="004637B5"/>
    <w:rsid w:val="004703F9"/>
    <w:rsid w:val="004749E2"/>
    <w:rsid w:val="0048570D"/>
    <w:rsid w:val="00492FB0"/>
    <w:rsid w:val="00493528"/>
    <w:rsid w:val="0049425F"/>
    <w:rsid w:val="004945A0"/>
    <w:rsid w:val="004946A6"/>
    <w:rsid w:val="00497C7F"/>
    <w:rsid w:val="004A3578"/>
    <w:rsid w:val="004A6F7B"/>
    <w:rsid w:val="004A7958"/>
    <w:rsid w:val="004B2147"/>
    <w:rsid w:val="004B270B"/>
    <w:rsid w:val="004B2949"/>
    <w:rsid w:val="004B3AB4"/>
    <w:rsid w:val="004C0062"/>
    <w:rsid w:val="004C0ADA"/>
    <w:rsid w:val="004C5BD0"/>
    <w:rsid w:val="004C7388"/>
    <w:rsid w:val="004D09DB"/>
    <w:rsid w:val="004D0F5A"/>
    <w:rsid w:val="004D14FE"/>
    <w:rsid w:val="004D158C"/>
    <w:rsid w:val="004D1CE6"/>
    <w:rsid w:val="004E246B"/>
    <w:rsid w:val="004E4099"/>
    <w:rsid w:val="004E78F7"/>
    <w:rsid w:val="004F1AFC"/>
    <w:rsid w:val="004F2E4E"/>
    <w:rsid w:val="00504DF1"/>
    <w:rsid w:val="005055B3"/>
    <w:rsid w:val="005078E4"/>
    <w:rsid w:val="00510C7A"/>
    <w:rsid w:val="00512943"/>
    <w:rsid w:val="00514B79"/>
    <w:rsid w:val="00517B68"/>
    <w:rsid w:val="00517F31"/>
    <w:rsid w:val="00524867"/>
    <w:rsid w:val="00525A3C"/>
    <w:rsid w:val="00526CE9"/>
    <w:rsid w:val="00527A05"/>
    <w:rsid w:val="005351FF"/>
    <w:rsid w:val="0053592D"/>
    <w:rsid w:val="005372CB"/>
    <w:rsid w:val="0054636A"/>
    <w:rsid w:val="00552A4B"/>
    <w:rsid w:val="00555251"/>
    <w:rsid w:val="00556049"/>
    <w:rsid w:val="00560727"/>
    <w:rsid w:val="005622D8"/>
    <w:rsid w:val="00563B68"/>
    <w:rsid w:val="0057438B"/>
    <w:rsid w:val="00575DE0"/>
    <w:rsid w:val="0057736D"/>
    <w:rsid w:val="00577F6E"/>
    <w:rsid w:val="005804BC"/>
    <w:rsid w:val="005815E1"/>
    <w:rsid w:val="00582985"/>
    <w:rsid w:val="00582FDF"/>
    <w:rsid w:val="0058305D"/>
    <w:rsid w:val="005845A9"/>
    <w:rsid w:val="00592C1E"/>
    <w:rsid w:val="005A1B68"/>
    <w:rsid w:val="005A1D7E"/>
    <w:rsid w:val="005A33D6"/>
    <w:rsid w:val="005A530A"/>
    <w:rsid w:val="005A7287"/>
    <w:rsid w:val="005B0910"/>
    <w:rsid w:val="005B1023"/>
    <w:rsid w:val="005B22FD"/>
    <w:rsid w:val="005B37DF"/>
    <w:rsid w:val="005B6B5B"/>
    <w:rsid w:val="005C1836"/>
    <w:rsid w:val="005C1E61"/>
    <w:rsid w:val="005C1E93"/>
    <w:rsid w:val="005C7933"/>
    <w:rsid w:val="005E0773"/>
    <w:rsid w:val="005E39A2"/>
    <w:rsid w:val="005E7D96"/>
    <w:rsid w:val="005F192B"/>
    <w:rsid w:val="005F1FD4"/>
    <w:rsid w:val="005F4347"/>
    <w:rsid w:val="005F4915"/>
    <w:rsid w:val="00602B78"/>
    <w:rsid w:val="0060408B"/>
    <w:rsid w:val="00607009"/>
    <w:rsid w:val="00611729"/>
    <w:rsid w:val="0061555C"/>
    <w:rsid w:val="0061614B"/>
    <w:rsid w:val="0062182E"/>
    <w:rsid w:val="006235EF"/>
    <w:rsid w:val="00625F1A"/>
    <w:rsid w:val="00627642"/>
    <w:rsid w:val="0063269D"/>
    <w:rsid w:val="0063408F"/>
    <w:rsid w:val="00634D1A"/>
    <w:rsid w:val="006364C0"/>
    <w:rsid w:val="00640370"/>
    <w:rsid w:val="006431FE"/>
    <w:rsid w:val="00647AB4"/>
    <w:rsid w:val="00651213"/>
    <w:rsid w:val="006520AC"/>
    <w:rsid w:val="00653A7A"/>
    <w:rsid w:val="006604E3"/>
    <w:rsid w:val="00662F29"/>
    <w:rsid w:val="00663EEB"/>
    <w:rsid w:val="00664D28"/>
    <w:rsid w:val="006661D8"/>
    <w:rsid w:val="00666B74"/>
    <w:rsid w:val="00667197"/>
    <w:rsid w:val="006703EF"/>
    <w:rsid w:val="0067540C"/>
    <w:rsid w:val="0067567F"/>
    <w:rsid w:val="00675BC4"/>
    <w:rsid w:val="00680443"/>
    <w:rsid w:val="00680A96"/>
    <w:rsid w:val="0068203C"/>
    <w:rsid w:val="006825B0"/>
    <w:rsid w:val="00685896"/>
    <w:rsid w:val="00692893"/>
    <w:rsid w:val="006934AC"/>
    <w:rsid w:val="006955DA"/>
    <w:rsid w:val="006972AE"/>
    <w:rsid w:val="00697B70"/>
    <w:rsid w:val="006A1EAB"/>
    <w:rsid w:val="006A300C"/>
    <w:rsid w:val="006A3CFF"/>
    <w:rsid w:val="006B21D2"/>
    <w:rsid w:val="006B30DB"/>
    <w:rsid w:val="006B5606"/>
    <w:rsid w:val="006C3A6F"/>
    <w:rsid w:val="006C3DF0"/>
    <w:rsid w:val="006C7A48"/>
    <w:rsid w:val="006D6313"/>
    <w:rsid w:val="006D7FDD"/>
    <w:rsid w:val="006E4A03"/>
    <w:rsid w:val="006E5D0A"/>
    <w:rsid w:val="006E633F"/>
    <w:rsid w:val="006E6824"/>
    <w:rsid w:val="006E766C"/>
    <w:rsid w:val="006F11D0"/>
    <w:rsid w:val="006F38B8"/>
    <w:rsid w:val="006F45B5"/>
    <w:rsid w:val="006F49DF"/>
    <w:rsid w:val="006F7F13"/>
    <w:rsid w:val="00700002"/>
    <w:rsid w:val="00700F3B"/>
    <w:rsid w:val="00701DC7"/>
    <w:rsid w:val="00711696"/>
    <w:rsid w:val="00711762"/>
    <w:rsid w:val="00711CB9"/>
    <w:rsid w:val="0071286C"/>
    <w:rsid w:val="00712C4C"/>
    <w:rsid w:val="00712E37"/>
    <w:rsid w:val="00714180"/>
    <w:rsid w:val="00716C88"/>
    <w:rsid w:val="00725DAB"/>
    <w:rsid w:val="007333CD"/>
    <w:rsid w:val="007346DD"/>
    <w:rsid w:val="00736464"/>
    <w:rsid w:val="0074252A"/>
    <w:rsid w:val="0075137B"/>
    <w:rsid w:val="00756AC9"/>
    <w:rsid w:val="0076171C"/>
    <w:rsid w:val="007633DC"/>
    <w:rsid w:val="00772EDC"/>
    <w:rsid w:val="00774355"/>
    <w:rsid w:val="007772ED"/>
    <w:rsid w:val="0078037A"/>
    <w:rsid w:val="007829AB"/>
    <w:rsid w:val="00784806"/>
    <w:rsid w:val="0079139F"/>
    <w:rsid w:val="0079344B"/>
    <w:rsid w:val="0079359E"/>
    <w:rsid w:val="00794304"/>
    <w:rsid w:val="0079445D"/>
    <w:rsid w:val="007A15A0"/>
    <w:rsid w:val="007A1C13"/>
    <w:rsid w:val="007A360A"/>
    <w:rsid w:val="007A5033"/>
    <w:rsid w:val="007A55AF"/>
    <w:rsid w:val="007C1A04"/>
    <w:rsid w:val="007C671F"/>
    <w:rsid w:val="007D076E"/>
    <w:rsid w:val="007D1969"/>
    <w:rsid w:val="007D3556"/>
    <w:rsid w:val="007D5959"/>
    <w:rsid w:val="007E39A1"/>
    <w:rsid w:val="007E4A53"/>
    <w:rsid w:val="007E51BE"/>
    <w:rsid w:val="007E538B"/>
    <w:rsid w:val="007E6813"/>
    <w:rsid w:val="007F0002"/>
    <w:rsid w:val="007F51E1"/>
    <w:rsid w:val="00801223"/>
    <w:rsid w:val="008015C5"/>
    <w:rsid w:val="008022D6"/>
    <w:rsid w:val="00805B55"/>
    <w:rsid w:val="00806FA8"/>
    <w:rsid w:val="0080751A"/>
    <w:rsid w:val="00807FFA"/>
    <w:rsid w:val="008120AF"/>
    <w:rsid w:val="008123C6"/>
    <w:rsid w:val="008171F8"/>
    <w:rsid w:val="00817791"/>
    <w:rsid w:val="00817F7B"/>
    <w:rsid w:val="00822374"/>
    <w:rsid w:val="00825B07"/>
    <w:rsid w:val="00826D72"/>
    <w:rsid w:val="00832209"/>
    <w:rsid w:val="008330F2"/>
    <w:rsid w:val="0083432C"/>
    <w:rsid w:val="00835CF4"/>
    <w:rsid w:val="008422CB"/>
    <w:rsid w:val="0084260B"/>
    <w:rsid w:val="00844A3C"/>
    <w:rsid w:val="00845BB5"/>
    <w:rsid w:val="00850518"/>
    <w:rsid w:val="00852259"/>
    <w:rsid w:val="008522BF"/>
    <w:rsid w:val="00854891"/>
    <w:rsid w:val="0085632B"/>
    <w:rsid w:val="00857E3A"/>
    <w:rsid w:val="00860AB7"/>
    <w:rsid w:val="0087165D"/>
    <w:rsid w:val="008902E7"/>
    <w:rsid w:val="008A1A6D"/>
    <w:rsid w:val="008A22A6"/>
    <w:rsid w:val="008A4864"/>
    <w:rsid w:val="008A5E49"/>
    <w:rsid w:val="008B07DA"/>
    <w:rsid w:val="008B324B"/>
    <w:rsid w:val="008B3435"/>
    <w:rsid w:val="008B6853"/>
    <w:rsid w:val="008C1843"/>
    <w:rsid w:val="008D04A8"/>
    <w:rsid w:val="008D1251"/>
    <w:rsid w:val="008D17D8"/>
    <w:rsid w:val="008D50B0"/>
    <w:rsid w:val="008D7CB5"/>
    <w:rsid w:val="008E394D"/>
    <w:rsid w:val="008E4785"/>
    <w:rsid w:val="008E7298"/>
    <w:rsid w:val="008F1F6B"/>
    <w:rsid w:val="008F3811"/>
    <w:rsid w:val="008F415E"/>
    <w:rsid w:val="008F4774"/>
    <w:rsid w:val="00903BFB"/>
    <w:rsid w:val="00905A4B"/>
    <w:rsid w:val="009148FC"/>
    <w:rsid w:val="00914EE8"/>
    <w:rsid w:val="00920B11"/>
    <w:rsid w:val="00920B5C"/>
    <w:rsid w:val="0092182A"/>
    <w:rsid w:val="009235E3"/>
    <w:rsid w:val="00923FBB"/>
    <w:rsid w:val="00924E24"/>
    <w:rsid w:val="0092569B"/>
    <w:rsid w:val="00925E3C"/>
    <w:rsid w:val="00926925"/>
    <w:rsid w:val="00927C6E"/>
    <w:rsid w:val="00932B87"/>
    <w:rsid w:val="00933262"/>
    <w:rsid w:val="00935363"/>
    <w:rsid w:val="0093625F"/>
    <w:rsid w:val="00940CE6"/>
    <w:rsid w:val="0094209F"/>
    <w:rsid w:val="00943574"/>
    <w:rsid w:val="00943C4C"/>
    <w:rsid w:val="00944712"/>
    <w:rsid w:val="00946A72"/>
    <w:rsid w:val="00950B97"/>
    <w:rsid w:val="0095362C"/>
    <w:rsid w:val="009539A3"/>
    <w:rsid w:val="00955FAD"/>
    <w:rsid w:val="00960140"/>
    <w:rsid w:val="0096030D"/>
    <w:rsid w:val="00962DD8"/>
    <w:rsid w:val="009641F5"/>
    <w:rsid w:val="00966659"/>
    <w:rsid w:val="009666BA"/>
    <w:rsid w:val="00966C3C"/>
    <w:rsid w:val="00966E2E"/>
    <w:rsid w:val="00970E6F"/>
    <w:rsid w:val="00973F91"/>
    <w:rsid w:val="00981F4E"/>
    <w:rsid w:val="00982CA3"/>
    <w:rsid w:val="00983F39"/>
    <w:rsid w:val="00984899"/>
    <w:rsid w:val="00987A14"/>
    <w:rsid w:val="00990532"/>
    <w:rsid w:val="00994292"/>
    <w:rsid w:val="009A0C60"/>
    <w:rsid w:val="009A1681"/>
    <w:rsid w:val="009A184D"/>
    <w:rsid w:val="009A2048"/>
    <w:rsid w:val="009A2574"/>
    <w:rsid w:val="009B1968"/>
    <w:rsid w:val="009C0F05"/>
    <w:rsid w:val="009C1FE9"/>
    <w:rsid w:val="009C3665"/>
    <w:rsid w:val="009C6712"/>
    <w:rsid w:val="009C7169"/>
    <w:rsid w:val="009D125D"/>
    <w:rsid w:val="009E292A"/>
    <w:rsid w:val="009E3780"/>
    <w:rsid w:val="009E4093"/>
    <w:rsid w:val="009E5752"/>
    <w:rsid w:val="009E75AA"/>
    <w:rsid w:val="009F33CA"/>
    <w:rsid w:val="009F369A"/>
    <w:rsid w:val="009F4EC6"/>
    <w:rsid w:val="009F5B69"/>
    <w:rsid w:val="00A01CF5"/>
    <w:rsid w:val="00A03461"/>
    <w:rsid w:val="00A04A15"/>
    <w:rsid w:val="00A11F42"/>
    <w:rsid w:val="00A13282"/>
    <w:rsid w:val="00A133B2"/>
    <w:rsid w:val="00A15BF2"/>
    <w:rsid w:val="00A161E4"/>
    <w:rsid w:val="00A172DB"/>
    <w:rsid w:val="00A20C28"/>
    <w:rsid w:val="00A22E2B"/>
    <w:rsid w:val="00A30A53"/>
    <w:rsid w:val="00A31634"/>
    <w:rsid w:val="00A31EE3"/>
    <w:rsid w:val="00A32492"/>
    <w:rsid w:val="00A33689"/>
    <w:rsid w:val="00A35FF4"/>
    <w:rsid w:val="00A36662"/>
    <w:rsid w:val="00A37C22"/>
    <w:rsid w:val="00A40333"/>
    <w:rsid w:val="00A410DD"/>
    <w:rsid w:val="00A41621"/>
    <w:rsid w:val="00A43958"/>
    <w:rsid w:val="00A4705A"/>
    <w:rsid w:val="00A545EA"/>
    <w:rsid w:val="00A554D7"/>
    <w:rsid w:val="00A61272"/>
    <w:rsid w:val="00A618A4"/>
    <w:rsid w:val="00A648D0"/>
    <w:rsid w:val="00A832A0"/>
    <w:rsid w:val="00A83BC6"/>
    <w:rsid w:val="00A846A1"/>
    <w:rsid w:val="00A925B4"/>
    <w:rsid w:val="00A9404A"/>
    <w:rsid w:val="00A97A48"/>
    <w:rsid w:val="00AB0E4D"/>
    <w:rsid w:val="00AB3815"/>
    <w:rsid w:val="00AB3DFF"/>
    <w:rsid w:val="00AB5CF9"/>
    <w:rsid w:val="00AC6231"/>
    <w:rsid w:val="00AD1710"/>
    <w:rsid w:val="00AD5D0E"/>
    <w:rsid w:val="00AD6CAF"/>
    <w:rsid w:val="00AE3783"/>
    <w:rsid w:val="00AE4CEE"/>
    <w:rsid w:val="00AE4D71"/>
    <w:rsid w:val="00AE6062"/>
    <w:rsid w:val="00AF142E"/>
    <w:rsid w:val="00AF1A65"/>
    <w:rsid w:val="00AF4061"/>
    <w:rsid w:val="00AF4EE9"/>
    <w:rsid w:val="00B0108E"/>
    <w:rsid w:val="00B0121A"/>
    <w:rsid w:val="00B04FAD"/>
    <w:rsid w:val="00B07BF7"/>
    <w:rsid w:val="00B10A4F"/>
    <w:rsid w:val="00B13DAC"/>
    <w:rsid w:val="00B13F11"/>
    <w:rsid w:val="00B148C8"/>
    <w:rsid w:val="00B16257"/>
    <w:rsid w:val="00B20A5A"/>
    <w:rsid w:val="00B20C3D"/>
    <w:rsid w:val="00B21CD8"/>
    <w:rsid w:val="00B2282F"/>
    <w:rsid w:val="00B30DC1"/>
    <w:rsid w:val="00B338F4"/>
    <w:rsid w:val="00B4035D"/>
    <w:rsid w:val="00B4673F"/>
    <w:rsid w:val="00B46E0A"/>
    <w:rsid w:val="00B47EDB"/>
    <w:rsid w:val="00B51B8C"/>
    <w:rsid w:val="00B5263F"/>
    <w:rsid w:val="00B546BC"/>
    <w:rsid w:val="00B56CB1"/>
    <w:rsid w:val="00B65B81"/>
    <w:rsid w:val="00B678E6"/>
    <w:rsid w:val="00B70497"/>
    <w:rsid w:val="00B73A22"/>
    <w:rsid w:val="00B76129"/>
    <w:rsid w:val="00B7702A"/>
    <w:rsid w:val="00B80ECA"/>
    <w:rsid w:val="00B8345B"/>
    <w:rsid w:val="00B84A6C"/>
    <w:rsid w:val="00B86A90"/>
    <w:rsid w:val="00B912D7"/>
    <w:rsid w:val="00B94107"/>
    <w:rsid w:val="00BA3EC3"/>
    <w:rsid w:val="00BA49C0"/>
    <w:rsid w:val="00BA5DCD"/>
    <w:rsid w:val="00BB1569"/>
    <w:rsid w:val="00BB5085"/>
    <w:rsid w:val="00BC039E"/>
    <w:rsid w:val="00BC0BA8"/>
    <w:rsid w:val="00BC1F9A"/>
    <w:rsid w:val="00BC2CDD"/>
    <w:rsid w:val="00BC4ECF"/>
    <w:rsid w:val="00BC52B0"/>
    <w:rsid w:val="00BC675D"/>
    <w:rsid w:val="00BD2EA9"/>
    <w:rsid w:val="00BE450F"/>
    <w:rsid w:val="00BE4892"/>
    <w:rsid w:val="00BE4A88"/>
    <w:rsid w:val="00BF7439"/>
    <w:rsid w:val="00C0333F"/>
    <w:rsid w:val="00C1236D"/>
    <w:rsid w:val="00C148CE"/>
    <w:rsid w:val="00C14E39"/>
    <w:rsid w:val="00C15CB6"/>
    <w:rsid w:val="00C17EE3"/>
    <w:rsid w:val="00C2150D"/>
    <w:rsid w:val="00C21E08"/>
    <w:rsid w:val="00C22735"/>
    <w:rsid w:val="00C25116"/>
    <w:rsid w:val="00C25341"/>
    <w:rsid w:val="00C26B65"/>
    <w:rsid w:val="00C26E08"/>
    <w:rsid w:val="00C34BBD"/>
    <w:rsid w:val="00C355D7"/>
    <w:rsid w:val="00C37CC8"/>
    <w:rsid w:val="00C418D3"/>
    <w:rsid w:val="00C44C89"/>
    <w:rsid w:val="00C457D4"/>
    <w:rsid w:val="00C47C76"/>
    <w:rsid w:val="00C500D4"/>
    <w:rsid w:val="00C51930"/>
    <w:rsid w:val="00C52143"/>
    <w:rsid w:val="00C53916"/>
    <w:rsid w:val="00C720D6"/>
    <w:rsid w:val="00C7565A"/>
    <w:rsid w:val="00C77FE2"/>
    <w:rsid w:val="00C80FB4"/>
    <w:rsid w:val="00C84C2B"/>
    <w:rsid w:val="00C85B89"/>
    <w:rsid w:val="00CA1FEF"/>
    <w:rsid w:val="00CA393E"/>
    <w:rsid w:val="00CA47CC"/>
    <w:rsid w:val="00CA61F2"/>
    <w:rsid w:val="00CB37B5"/>
    <w:rsid w:val="00CB3959"/>
    <w:rsid w:val="00CB4CA8"/>
    <w:rsid w:val="00CC57E4"/>
    <w:rsid w:val="00CC5EBE"/>
    <w:rsid w:val="00CC6FA4"/>
    <w:rsid w:val="00CD0995"/>
    <w:rsid w:val="00CD10FF"/>
    <w:rsid w:val="00CD12CC"/>
    <w:rsid w:val="00CD3A0F"/>
    <w:rsid w:val="00CD4DC4"/>
    <w:rsid w:val="00CD5401"/>
    <w:rsid w:val="00CD5D92"/>
    <w:rsid w:val="00CD5E49"/>
    <w:rsid w:val="00CD6158"/>
    <w:rsid w:val="00CD7A09"/>
    <w:rsid w:val="00CE5AE6"/>
    <w:rsid w:val="00CF08F2"/>
    <w:rsid w:val="00CF2E29"/>
    <w:rsid w:val="00CF49CF"/>
    <w:rsid w:val="00CF6F63"/>
    <w:rsid w:val="00D008E2"/>
    <w:rsid w:val="00D054D4"/>
    <w:rsid w:val="00D1029A"/>
    <w:rsid w:val="00D11E1E"/>
    <w:rsid w:val="00D12350"/>
    <w:rsid w:val="00D1578E"/>
    <w:rsid w:val="00D15BE0"/>
    <w:rsid w:val="00D1702B"/>
    <w:rsid w:val="00D172A6"/>
    <w:rsid w:val="00D1731B"/>
    <w:rsid w:val="00D17FC5"/>
    <w:rsid w:val="00D260BE"/>
    <w:rsid w:val="00D32006"/>
    <w:rsid w:val="00D33250"/>
    <w:rsid w:val="00D33A4A"/>
    <w:rsid w:val="00D365B6"/>
    <w:rsid w:val="00D42995"/>
    <w:rsid w:val="00D42F3B"/>
    <w:rsid w:val="00D43110"/>
    <w:rsid w:val="00D45376"/>
    <w:rsid w:val="00D4622E"/>
    <w:rsid w:val="00D475DA"/>
    <w:rsid w:val="00D47C64"/>
    <w:rsid w:val="00D50A16"/>
    <w:rsid w:val="00D514E8"/>
    <w:rsid w:val="00D517D1"/>
    <w:rsid w:val="00D54DE3"/>
    <w:rsid w:val="00D55034"/>
    <w:rsid w:val="00D64919"/>
    <w:rsid w:val="00D675C4"/>
    <w:rsid w:val="00D759BE"/>
    <w:rsid w:val="00D76FCF"/>
    <w:rsid w:val="00D842E9"/>
    <w:rsid w:val="00D84647"/>
    <w:rsid w:val="00D84A48"/>
    <w:rsid w:val="00D8577C"/>
    <w:rsid w:val="00D947F9"/>
    <w:rsid w:val="00D95D28"/>
    <w:rsid w:val="00DA1A20"/>
    <w:rsid w:val="00DA621E"/>
    <w:rsid w:val="00DB0786"/>
    <w:rsid w:val="00DB1909"/>
    <w:rsid w:val="00DB439C"/>
    <w:rsid w:val="00DB65EC"/>
    <w:rsid w:val="00DB77BA"/>
    <w:rsid w:val="00DC135D"/>
    <w:rsid w:val="00DC30D4"/>
    <w:rsid w:val="00DC5669"/>
    <w:rsid w:val="00DD065F"/>
    <w:rsid w:val="00DE408F"/>
    <w:rsid w:val="00DE7413"/>
    <w:rsid w:val="00DE7598"/>
    <w:rsid w:val="00DF1D19"/>
    <w:rsid w:val="00DF299B"/>
    <w:rsid w:val="00DF7FD0"/>
    <w:rsid w:val="00E04695"/>
    <w:rsid w:val="00E05947"/>
    <w:rsid w:val="00E07866"/>
    <w:rsid w:val="00E10888"/>
    <w:rsid w:val="00E1284D"/>
    <w:rsid w:val="00E23A71"/>
    <w:rsid w:val="00E25DB7"/>
    <w:rsid w:val="00E266DB"/>
    <w:rsid w:val="00E321C5"/>
    <w:rsid w:val="00E33C2E"/>
    <w:rsid w:val="00E41ADC"/>
    <w:rsid w:val="00E42411"/>
    <w:rsid w:val="00E43A0A"/>
    <w:rsid w:val="00E43AFA"/>
    <w:rsid w:val="00E502BD"/>
    <w:rsid w:val="00E533CF"/>
    <w:rsid w:val="00E54846"/>
    <w:rsid w:val="00E551CC"/>
    <w:rsid w:val="00E575FD"/>
    <w:rsid w:val="00E6266F"/>
    <w:rsid w:val="00E62699"/>
    <w:rsid w:val="00E629A8"/>
    <w:rsid w:val="00E67F79"/>
    <w:rsid w:val="00E70217"/>
    <w:rsid w:val="00E7206D"/>
    <w:rsid w:val="00E72A41"/>
    <w:rsid w:val="00E74D2A"/>
    <w:rsid w:val="00E77298"/>
    <w:rsid w:val="00E773B4"/>
    <w:rsid w:val="00E81004"/>
    <w:rsid w:val="00E81DC3"/>
    <w:rsid w:val="00E8589C"/>
    <w:rsid w:val="00E930F8"/>
    <w:rsid w:val="00E932B8"/>
    <w:rsid w:val="00E93866"/>
    <w:rsid w:val="00E94236"/>
    <w:rsid w:val="00E962A9"/>
    <w:rsid w:val="00E97A61"/>
    <w:rsid w:val="00EA3CEF"/>
    <w:rsid w:val="00EA3FBA"/>
    <w:rsid w:val="00EA6CCA"/>
    <w:rsid w:val="00EA72BA"/>
    <w:rsid w:val="00EA75EA"/>
    <w:rsid w:val="00EB0AA6"/>
    <w:rsid w:val="00EB1FE5"/>
    <w:rsid w:val="00EB5CD3"/>
    <w:rsid w:val="00EB649E"/>
    <w:rsid w:val="00EB707E"/>
    <w:rsid w:val="00EC12C5"/>
    <w:rsid w:val="00EC48C1"/>
    <w:rsid w:val="00EC5EC8"/>
    <w:rsid w:val="00ED2539"/>
    <w:rsid w:val="00ED3BD9"/>
    <w:rsid w:val="00ED5CF0"/>
    <w:rsid w:val="00ED7468"/>
    <w:rsid w:val="00EE2F1B"/>
    <w:rsid w:val="00EE5E58"/>
    <w:rsid w:val="00EE72CA"/>
    <w:rsid w:val="00EF0547"/>
    <w:rsid w:val="00EF5A0B"/>
    <w:rsid w:val="00EF7839"/>
    <w:rsid w:val="00F03882"/>
    <w:rsid w:val="00F105E2"/>
    <w:rsid w:val="00F1375C"/>
    <w:rsid w:val="00F13EF4"/>
    <w:rsid w:val="00F21EF7"/>
    <w:rsid w:val="00F250E0"/>
    <w:rsid w:val="00F304B8"/>
    <w:rsid w:val="00F3155A"/>
    <w:rsid w:val="00F41A92"/>
    <w:rsid w:val="00F44F35"/>
    <w:rsid w:val="00F4540C"/>
    <w:rsid w:val="00F45D6C"/>
    <w:rsid w:val="00F51B6C"/>
    <w:rsid w:val="00F5549D"/>
    <w:rsid w:val="00F567B7"/>
    <w:rsid w:val="00F57344"/>
    <w:rsid w:val="00F61143"/>
    <w:rsid w:val="00F6258B"/>
    <w:rsid w:val="00F62681"/>
    <w:rsid w:val="00F70966"/>
    <w:rsid w:val="00F716F7"/>
    <w:rsid w:val="00F71FD7"/>
    <w:rsid w:val="00F72B22"/>
    <w:rsid w:val="00F73FE2"/>
    <w:rsid w:val="00F7778D"/>
    <w:rsid w:val="00F77A7F"/>
    <w:rsid w:val="00F81001"/>
    <w:rsid w:val="00F83CC0"/>
    <w:rsid w:val="00F8444C"/>
    <w:rsid w:val="00F8554D"/>
    <w:rsid w:val="00F90260"/>
    <w:rsid w:val="00F9085E"/>
    <w:rsid w:val="00F94CEF"/>
    <w:rsid w:val="00F957F4"/>
    <w:rsid w:val="00F96B98"/>
    <w:rsid w:val="00FA01D1"/>
    <w:rsid w:val="00FA31D3"/>
    <w:rsid w:val="00FA3AB5"/>
    <w:rsid w:val="00FA57B0"/>
    <w:rsid w:val="00FA78AB"/>
    <w:rsid w:val="00FB621C"/>
    <w:rsid w:val="00FB771A"/>
    <w:rsid w:val="00FC17A6"/>
    <w:rsid w:val="00FC3256"/>
    <w:rsid w:val="00FC50E5"/>
    <w:rsid w:val="00FC5FE2"/>
    <w:rsid w:val="00FD11E8"/>
    <w:rsid w:val="00FD25F6"/>
    <w:rsid w:val="00FD28F0"/>
    <w:rsid w:val="00FD364B"/>
    <w:rsid w:val="00FD601C"/>
    <w:rsid w:val="00FD7B5F"/>
    <w:rsid w:val="00FE2671"/>
    <w:rsid w:val="00FE3933"/>
    <w:rsid w:val="00FE51D6"/>
    <w:rsid w:val="00FE53CC"/>
    <w:rsid w:val="00FE6571"/>
    <w:rsid w:val="00FE7DC5"/>
    <w:rsid w:val="00FF1FB2"/>
    <w:rsid w:val="00FF357C"/>
    <w:rsid w:val="00FF4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F2467"/>
  <w15:docId w15:val="{EFA4B887-D605-4874-B1C7-BEAE48B2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36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17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17C1"/>
  </w:style>
  <w:style w:type="paragraph" w:styleId="Stopka">
    <w:name w:val="footer"/>
    <w:basedOn w:val="Normalny"/>
    <w:link w:val="StopkaZnak"/>
    <w:uiPriority w:val="99"/>
    <w:rsid w:val="002217C1"/>
    <w:pPr>
      <w:tabs>
        <w:tab w:val="center" w:pos="4536"/>
        <w:tab w:val="right" w:pos="9072"/>
      </w:tabs>
      <w:spacing w:after="0" w:line="240" w:lineRule="auto"/>
    </w:pPr>
    <w:rPr>
      <w:rFonts w:ascii="Times New Roman" w:eastAsia="Times New Roman" w:hAnsi="Times New Roman"/>
      <w:kern w:val="2"/>
      <w:sz w:val="24"/>
      <w:szCs w:val="24"/>
      <w:lang w:val="x-none" w:eastAsia="pl-PL"/>
    </w:rPr>
  </w:style>
  <w:style w:type="character" w:customStyle="1" w:styleId="StopkaZnak">
    <w:name w:val="Stopka Znak"/>
    <w:link w:val="Stopka"/>
    <w:uiPriority w:val="99"/>
    <w:rsid w:val="002217C1"/>
    <w:rPr>
      <w:rFonts w:ascii="Times New Roman" w:eastAsia="Times New Roman" w:hAnsi="Times New Roman" w:cs="Times New Roman"/>
      <w:kern w:val="2"/>
      <w:sz w:val="24"/>
      <w:szCs w:val="24"/>
      <w:lang w:eastAsia="pl-PL"/>
    </w:rPr>
  </w:style>
  <w:style w:type="character" w:styleId="Numerstrony">
    <w:name w:val="page number"/>
    <w:basedOn w:val="Domylnaczcionkaakapitu"/>
    <w:rsid w:val="002217C1"/>
  </w:style>
  <w:style w:type="paragraph" w:styleId="Tekstpodstawowy2">
    <w:name w:val="Body Text 2"/>
    <w:basedOn w:val="Normalny"/>
    <w:link w:val="Tekstpodstawowy2Znak"/>
    <w:uiPriority w:val="99"/>
    <w:unhideWhenUsed/>
    <w:rsid w:val="001D1DA3"/>
    <w:pPr>
      <w:spacing w:after="120" w:line="480" w:lineRule="auto"/>
    </w:pPr>
  </w:style>
  <w:style w:type="character" w:customStyle="1" w:styleId="Tekstpodstawowy2Znak">
    <w:name w:val="Tekst podstawowy 2 Znak"/>
    <w:basedOn w:val="Domylnaczcionkaakapitu"/>
    <w:link w:val="Tekstpodstawowy2"/>
    <w:uiPriority w:val="99"/>
    <w:rsid w:val="001D1DA3"/>
  </w:style>
  <w:style w:type="paragraph" w:styleId="Tekstdymka">
    <w:name w:val="Balloon Text"/>
    <w:basedOn w:val="Normalny"/>
    <w:link w:val="TekstdymkaZnak"/>
    <w:uiPriority w:val="99"/>
    <w:semiHidden/>
    <w:unhideWhenUsed/>
    <w:rsid w:val="00663EEB"/>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663EEB"/>
    <w:rPr>
      <w:rFonts w:ascii="Tahoma" w:hAnsi="Tahoma" w:cs="Tahoma"/>
      <w:sz w:val="16"/>
      <w:szCs w:val="16"/>
    </w:rPr>
  </w:style>
  <w:style w:type="paragraph" w:styleId="Akapitzlist">
    <w:name w:val="List Paragraph"/>
    <w:basedOn w:val="Normalny"/>
    <w:uiPriority w:val="34"/>
    <w:qFormat/>
    <w:rsid w:val="0037729E"/>
    <w:pPr>
      <w:ind w:left="720"/>
      <w:contextualSpacing/>
    </w:pPr>
  </w:style>
  <w:style w:type="character" w:customStyle="1" w:styleId="PunktowaneChar">
    <w:name w:val="Punktowane Char"/>
    <w:link w:val="Punktowane"/>
    <w:uiPriority w:val="99"/>
    <w:locked/>
    <w:rsid w:val="004D0F5A"/>
    <w:rPr>
      <w:rFonts w:ascii="Times New Roman" w:hAnsi="Times New Roman"/>
      <w:color w:val="000000"/>
      <w:sz w:val="24"/>
      <w:szCs w:val="24"/>
    </w:rPr>
  </w:style>
  <w:style w:type="paragraph" w:customStyle="1" w:styleId="Punktowane">
    <w:name w:val="Punktowane"/>
    <w:basedOn w:val="Normalny"/>
    <w:link w:val="PunktowaneChar"/>
    <w:uiPriority w:val="99"/>
    <w:rsid w:val="004D0F5A"/>
    <w:pPr>
      <w:numPr>
        <w:numId w:val="24"/>
      </w:numPr>
      <w:spacing w:before="100" w:beforeAutospacing="1" w:after="100" w:afterAutospacing="1" w:line="240" w:lineRule="auto"/>
      <w:jc w:val="both"/>
    </w:pPr>
    <w:rPr>
      <w:rFonts w:ascii="Times New Roman" w:hAnsi="Times New Roman"/>
      <w:color w:val="000000"/>
      <w:sz w:val="24"/>
      <w:szCs w:val="24"/>
      <w:lang w:eastAsia="pl-PL"/>
    </w:rPr>
  </w:style>
  <w:style w:type="character" w:customStyle="1" w:styleId="size">
    <w:name w:val="size"/>
    <w:rsid w:val="006955DA"/>
  </w:style>
  <w:style w:type="character" w:styleId="Odwoaniedokomentarza">
    <w:name w:val="annotation reference"/>
    <w:basedOn w:val="Domylnaczcionkaakapitu"/>
    <w:uiPriority w:val="99"/>
    <w:semiHidden/>
    <w:unhideWhenUsed/>
    <w:rsid w:val="00D759BE"/>
    <w:rPr>
      <w:sz w:val="16"/>
      <w:szCs w:val="16"/>
    </w:rPr>
  </w:style>
  <w:style w:type="paragraph" w:styleId="Tekstkomentarza">
    <w:name w:val="annotation text"/>
    <w:basedOn w:val="Normalny"/>
    <w:link w:val="TekstkomentarzaZnak"/>
    <w:uiPriority w:val="99"/>
    <w:unhideWhenUsed/>
    <w:rsid w:val="00D759BE"/>
    <w:pPr>
      <w:spacing w:line="240" w:lineRule="auto"/>
    </w:pPr>
    <w:rPr>
      <w:sz w:val="20"/>
      <w:szCs w:val="20"/>
    </w:rPr>
  </w:style>
  <w:style w:type="character" w:customStyle="1" w:styleId="TekstkomentarzaZnak">
    <w:name w:val="Tekst komentarza Znak"/>
    <w:basedOn w:val="Domylnaczcionkaakapitu"/>
    <w:link w:val="Tekstkomentarza"/>
    <w:uiPriority w:val="99"/>
    <w:rsid w:val="00D759BE"/>
    <w:rPr>
      <w:lang w:eastAsia="en-US"/>
    </w:rPr>
  </w:style>
  <w:style w:type="paragraph" w:styleId="Tematkomentarza">
    <w:name w:val="annotation subject"/>
    <w:basedOn w:val="Tekstkomentarza"/>
    <w:next w:val="Tekstkomentarza"/>
    <w:link w:val="TematkomentarzaZnak"/>
    <w:uiPriority w:val="99"/>
    <w:semiHidden/>
    <w:unhideWhenUsed/>
    <w:rsid w:val="00D759BE"/>
    <w:rPr>
      <w:b/>
      <w:bCs/>
    </w:rPr>
  </w:style>
  <w:style w:type="character" w:customStyle="1" w:styleId="TematkomentarzaZnak">
    <w:name w:val="Temat komentarza Znak"/>
    <w:basedOn w:val="TekstkomentarzaZnak"/>
    <w:link w:val="Tematkomentarza"/>
    <w:uiPriority w:val="99"/>
    <w:semiHidden/>
    <w:rsid w:val="00D759BE"/>
    <w:rPr>
      <w:b/>
      <w:bCs/>
      <w:lang w:eastAsia="en-US"/>
    </w:rPr>
  </w:style>
  <w:style w:type="paragraph" w:customStyle="1" w:styleId="Default">
    <w:name w:val="Default"/>
    <w:rsid w:val="007E538B"/>
    <w:pPr>
      <w:autoSpaceDE w:val="0"/>
      <w:autoSpaceDN w:val="0"/>
      <w:adjustRightInd w:val="0"/>
    </w:pPr>
    <w:rPr>
      <w:rFonts w:ascii="Arial" w:hAnsi="Arial" w:cs="Arial"/>
      <w:color w:val="000000"/>
      <w:sz w:val="24"/>
      <w:szCs w:val="24"/>
      <w:lang w:eastAsia="en-US"/>
    </w:rPr>
  </w:style>
  <w:style w:type="paragraph" w:customStyle="1" w:styleId="Tekstpodstawowy21">
    <w:name w:val="Tekst podstawowy 21"/>
    <w:basedOn w:val="Normalny"/>
    <w:rsid w:val="00914EE8"/>
    <w:pPr>
      <w:tabs>
        <w:tab w:val="left" w:pos="0"/>
      </w:tabs>
      <w:suppressAutoHyphens/>
      <w:spacing w:after="0" w:line="240" w:lineRule="auto"/>
      <w:ind w:right="-1"/>
      <w:jc w:val="both"/>
    </w:pPr>
    <w:rPr>
      <w:rFonts w:ascii="Times New Roman" w:eastAsia="Times New Roman" w:hAnsi="Times New Roman"/>
      <w:kern w:val="2"/>
      <w:sz w:val="24"/>
      <w:szCs w:val="20"/>
      <w:lang w:eastAsia="ar-SA"/>
    </w:rPr>
  </w:style>
  <w:style w:type="paragraph" w:customStyle="1" w:styleId="Przesunity">
    <w:name w:val="Przesunięty"/>
    <w:basedOn w:val="Normalny"/>
    <w:link w:val="PrzesunityChar"/>
    <w:rsid w:val="00914EE8"/>
    <w:pPr>
      <w:spacing w:before="100" w:beforeAutospacing="1" w:after="100" w:afterAutospacing="1" w:line="240" w:lineRule="auto"/>
      <w:ind w:firstLine="709"/>
      <w:jc w:val="both"/>
    </w:pPr>
    <w:rPr>
      <w:rFonts w:ascii="Times New Roman" w:eastAsia="Times New Roman" w:hAnsi="Times New Roman"/>
      <w:sz w:val="24"/>
      <w:szCs w:val="24"/>
      <w:lang w:eastAsia="pl-PL"/>
    </w:rPr>
  </w:style>
  <w:style w:type="character" w:customStyle="1" w:styleId="PrzesunityChar">
    <w:name w:val="Przesunięty Char"/>
    <w:link w:val="Przesunity"/>
    <w:locked/>
    <w:rsid w:val="00914EE8"/>
    <w:rPr>
      <w:rFonts w:ascii="Times New Roman" w:eastAsia="Times New Roman" w:hAnsi="Times New Roman"/>
      <w:sz w:val="24"/>
      <w:szCs w:val="24"/>
    </w:rPr>
  </w:style>
  <w:style w:type="character" w:customStyle="1" w:styleId="text-justify">
    <w:name w:val="text-justify"/>
    <w:basedOn w:val="Domylnaczcionkaakapitu"/>
    <w:rsid w:val="005C7933"/>
  </w:style>
  <w:style w:type="character" w:styleId="Hipercze">
    <w:name w:val="Hyperlink"/>
    <w:basedOn w:val="Domylnaczcionkaakapitu"/>
    <w:uiPriority w:val="99"/>
    <w:unhideWhenUsed/>
    <w:rsid w:val="005C7933"/>
    <w:rPr>
      <w:color w:val="0000FF"/>
      <w:u w:val="single"/>
    </w:rPr>
  </w:style>
  <w:style w:type="character" w:customStyle="1" w:styleId="Nierozpoznanawzmianka1">
    <w:name w:val="Nierozpoznana wzmianka1"/>
    <w:basedOn w:val="Domylnaczcionkaakapitu"/>
    <w:uiPriority w:val="99"/>
    <w:semiHidden/>
    <w:unhideWhenUsed/>
    <w:rsid w:val="00FE2671"/>
    <w:rPr>
      <w:color w:val="605E5C"/>
      <w:shd w:val="clear" w:color="auto" w:fill="E1DFDD"/>
    </w:rPr>
  </w:style>
  <w:style w:type="paragraph" w:styleId="Tekstprzypisudolnego">
    <w:name w:val="footnote text"/>
    <w:basedOn w:val="Normalny"/>
    <w:link w:val="TekstprzypisudolnegoZnak"/>
    <w:rsid w:val="00245D72"/>
    <w:pPr>
      <w:spacing w:after="0" w:line="240" w:lineRule="auto"/>
    </w:pPr>
    <w:rPr>
      <w:rFonts w:ascii="Times New Roman" w:eastAsia="Times New Roman" w:hAnsi="Times New Roman"/>
      <w:kern w:val="2"/>
      <w:sz w:val="20"/>
      <w:szCs w:val="20"/>
      <w:lang w:val="x-none" w:eastAsia="x-none"/>
    </w:rPr>
  </w:style>
  <w:style w:type="character" w:customStyle="1" w:styleId="TekstprzypisudolnegoZnak">
    <w:name w:val="Tekst przypisu dolnego Znak"/>
    <w:basedOn w:val="Domylnaczcionkaakapitu"/>
    <w:link w:val="Tekstprzypisudolnego"/>
    <w:rsid w:val="00245D72"/>
    <w:rPr>
      <w:rFonts w:ascii="Times New Roman" w:eastAsia="Times New Roman" w:hAnsi="Times New Roman"/>
      <w:kern w:val="2"/>
      <w:lang w:val="x-none" w:eastAsia="x-none"/>
    </w:rPr>
  </w:style>
  <w:style w:type="character" w:styleId="Odwoanieprzypisudolnego">
    <w:name w:val="footnote reference"/>
    <w:uiPriority w:val="99"/>
    <w:rsid w:val="00245D72"/>
    <w:rPr>
      <w:vertAlign w:val="superscript"/>
    </w:rPr>
  </w:style>
  <w:style w:type="paragraph" w:styleId="Bezodstpw">
    <w:name w:val="No Spacing"/>
    <w:uiPriority w:val="1"/>
    <w:qFormat/>
    <w:rsid w:val="00C25116"/>
    <w:rPr>
      <w:sz w:val="22"/>
      <w:szCs w:val="22"/>
      <w:lang w:eastAsia="en-US"/>
    </w:rPr>
  </w:style>
  <w:style w:type="paragraph" w:customStyle="1" w:styleId="BodyText2">
    <w:name w:val="Body Text 2"/>
    <w:basedOn w:val="Normalny"/>
    <w:rsid w:val="006F11D0"/>
    <w:pPr>
      <w:suppressAutoHyphens/>
      <w:spacing w:after="120" w:line="480" w:lineRule="auto"/>
    </w:pPr>
    <w:rPr>
      <w:rFonts w:ascii="Times New Roman" w:eastAsia="Lucida Sans Unicode"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442">
      <w:bodyDiv w:val="1"/>
      <w:marLeft w:val="0"/>
      <w:marRight w:val="0"/>
      <w:marTop w:val="0"/>
      <w:marBottom w:val="0"/>
      <w:divBdr>
        <w:top w:val="none" w:sz="0" w:space="0" w:color="auto"/>
        <w:left w:val="none" w:sz="0" w:space="0" w:color="auto"/>
        <w:bottom w:val="none" w:sz="0" w:space="0" w:color="auto"/>
        <w:right w:val="none" w:sz="0" w:space="0" w:color="auto"/>
      </w:divBdr>
    </w:div>
    <w:div w:id="534126432">
      <w:bodyDiv w:val="1"/>
      <w:marLeft w:val="0"/>
      <w:marRight w:val="0"/>
      <w:marTop w:val="0"/>
      <w:marBottom w:val="0"/>
      <w:divBdr>
        <w:top w:val="none" w:sz="0" w:space="0" w:color="auto"/>
        <w:left w:val="none" w:sz="0" w:space="0" w:color="auto"/>
        <w:bottom w:val="none" w:sz="0" w:space="0" w:color="auto"/>
        <w:right w:val="none" w:sz="0" w:space="0" w:color="auto"/>
      </w:divBdr>
    </w:div>
    <w:div w:id="605581335">
      <w:bodyDiv w:val="1"/>
      <w:marLeft w:val="0"/>
      <w:marRight w:val="0"/>
      <w:marTop w:val="0"/>
      <w:marBottom w:val="0"/>
      <w:divBdr>
        <w:top w:val="none" w:sz="0" w:space="0" w:color="auto"/>
        <w:left w:val="none" w:sz="0" w:space="0" w:color="auto"/>
        <w:bottom w:val="none" w:sz="0" w:space="0" w:color="auto"/>
        <w:right w:val="none" w:sz="0" w:space="0" w:color="auto"/>
      </w:divBdr>
    </w:div>
    <w:div w:id="819660975">
      <w:bodyDiv w:val="1"/>
      <w:marLeft w:val="0"/>
      <w:marRight w:val="0"/>
      <w:marTop w:val="0"/>
      <w:marBottom w:val="0"/>
      <w:divBdr>
        <w:top w:val="none" w:sz="0" w:space="0" w:color="auto"/>
        <w:left w:val="none" w:sz="0" w:space="0" w:color="auto"/>
        <w:bottom w:val="none" w:sz="0" w:space="0" w:color="auto"/>
        <w:right w:val="none" w:sz="0" w:space="0" w:color="auto"/>
      </w:divBdr>
    </w:div>
    <w:div w:id="1122385900">
      <w:bodyDiv w:val="1"/>
      <w:marLeft w:val="0"/>
      <w:marRight w:val="0"/>
      <w:marTop w:val="0"/>
      <w:marBottom w:val="0"/>
      <w:divBdr>
        <w:top w:val="none" w:sz="0" w:space="0" w:color="auto"/>
        <w:left w:val="none" w:sz="0" w:space="0" w:color="auto"/>
        <w:bottom w:val="none" w:sz="0" w:space="0" w:color="auto"/>
        <w:right w:val="none" w:sz="0" w:space="0" w:color="auto"/>
      </w:divBdr>
    </w:div>
    <w:div w:id="1173573984">
      <w:bodyDiv w:val="1"/>
      <w:marLeft w:val="0"/>
      <w:marRight w:val="0"/>
      <w:marTop w:val="0"/>
      <w:marBottom w:val="0"/>
      <w:divBdr>
        <w:top w:val="none" w:sz="0" w:space="0" w:color="auto"/>
        <w:left w:val="none" w:sz="0" w:space="0" w:color="auto"/>
        <w:bottom w:val="none" w:sz="0" w:space="0" w:color="auto"/>
        <w:right w:val="none" w:sz="0" w:space="0" w:color="auto"/>
      </w:divBdr>
    </w:div>
    <w:div w:id="1372338479">
      <w:bodyDiv w:val="1"/>
      <w:marLeft w:val="0"/>
      <w:marRight w:val="0"/>
      <w:marTop w:val="0"/>
      <w:marBottom w:val="0"/>
      <w:divBdr>
        <w:top w:val="none" w:sz="0" w:space="0" w:color="auto"/>
        <w:left w:val="none" w:sz="0" w:space="0" w:color="auto"/>
        <w:bottom w:val="none" w:sz="0" w:space="0" w:color="auto"/>
        <w:right w:val="none" w:sz="0" w:space="0" w:color="auto"/>
      </w:divBdr>
    </w:div>
    <w:div w:id="1563059129">
      <w:bodyDiv w:val="1"/>
      <w:marLeft w:val="0"/>
      <w:marRight w:val="0"/>
      <w:marTop w:val="0"/>
      <w:marBottom w:val="0"/>
      <w:divBdr>
        <w:top w:val="none" w:sz="0" w:space="0" w:color="auto"/>
        <w:left w:val="none" w:sz="0" w:space="0" w:color="auto"/>
        <w:bottom w:val="none" w:sz="0" w:space="0" w:color="auto"/>
        <w:right w:val="none" w:sz="0" w:space="0" w:color="auto"/>
      </w:divBdr>
      <w:divsChild>
        <w:div w:id="411006793">
          <w:marLeft w:val="0"/>
          <w:marRight w:val="0"/>
          <w:marTop w:val="0"/>
          <w:marBottom w:val="0"/>
          <w:divBdr>
            <w:top w:val="none" w:sz="0" w:space="0" w:color="auto"/>
            <w:left w:val="none" w:sz="0" w:space="0" w:color="auto"/>
            <w:bottom w:val="none" w:sz="0" w:space="0" w:color="auto"/>
            <w:right w:val="none" w:sz="0" w:space="0" w:color="auto"/>
          </w:divBdr>
        </w:div>
        <w:div w:id="1330206460">
          <w:marLeft w:val="0"/>
          <w:marRight w:val="0"/>
          <w:marTop w:val="0"/>
          <w:marBottom w:val="0"/>
          <w:divBdr>
            <w:top w:val="none" w:sz="0" w:space="0" w:color="auto"/>
            <w:left w:val="none" w:sz="0" w:space="0" w:color="auto"/>
            <w:bottom w:val="none" w:sz="0" w:space="0" w:color="auto"/>
            <w:right w:val="none" w:sz="0" w:space="0" w:color="auto"/>
          </w:divBdr>
        </w:div>
        <w:div w:id="444076486">
          <w:marLeft w:val="0"/>
          <w:marRight w:val="0"/>
          <w:marTop w:val="0"/>
          <w:marBottom w:val="0"/>
          <w:divBdr>
            <w:top w:val="none" w:sz="0" w:space="0" w:color="auto"/>
            <w:left w:val="none" w:sz="0" w:space="0" w:color="auto"/>
            <w:bottom w:val="none" w:sz="0" w:space="0" w:color="auto"/>
            <w:right w:val="none" w:sz="0" w:space="0" w:color="auto"/>
          </w:divBdr>
        </w:div>
        <w:div w:id="1620531372">
          <w:marLeft w:val="0"/>
          <w:marRight w:val="0"/>
          <w:marTop w:val="0"/>
          <w:marBottom w:val="0"/>
          <w:divBdr>
            <w:top w:val="none" w:sz="0" w:space="0" w:color="auto"/>
            <w:left w:val="none" w:sz="0" w:space="0" w:color="auto"/>
            <w:bottom w:val="none" w:sz="0" w:space="0" w:color="auto"/>
            <w:right w:val="none" w:sz="0" w:space="0" w:color="auto"/>
          </w:divBdr>
        </w:div>
      </w:divsChild>
    </w:div>
    <w:div w:id="1665282310">
      <w:bodyDiv w:val="1"/>
      <w:marLeft w:val="0"/>
      <w:marRight w:val="0"/>
      <w:marTop w:val="0"/>
      <w:marBottom w:val="0"/>
      <w:divBdr>
        <w:top w:val="none" w:sz="0" w:space="0" w:color="auto"/>
        <w:left w:val="none" w:sz="0" w:space="0" w:color="auto"/>
        <w:bottom w:val="none" w:sz="0" w:space="0" w:color="auto"/>
        <w:right w:val="none" w:sz="0" w:space="0" w:color="auto"/>
      </w:divBdr>
    </w:div>
    <w:div w:id="1690570286">
      <w:bodyDiv w:val="1"/>
      <w:marLeft w:val="0"/>
      <w:marRight w:val="0"/>
      <w:marTop w:val="0"/>
      <w:marBottom w:val="0"/>
      <w:divBdr>
        <w:top w:val="none" w:sz="0" w:space="0" w:color="auto"/>
        <w:left w:val="none" w:sz="0" w:space="0" w:color="auto"/>
        <w:bottom w:val="none" w:sz="0" w:space="0" w:color="auto"/>
        <w:right w:val="none" w:sz="0" w:space="0" w:color="auto"/>
      </w:divBdr>
    </w:div>
    <w:div w:id="1773933120">
      <w:bodyDiv w:val="1"/>
      <w:marLeft w:val="0"/>
      <w:marRight w:val="0"/>
      <w:marTop w:val="0"/>
      <w:marBottom w:val="0"/>
      <w:divBdr>
        <w:top w:val="none" w:sz="0" w:space="0" w:color="auto"/>
        <w:left w:val="none" w:sz="0" w:space="0" w:color="auto"/>
        <w:bottom w:val="none" w:sz="0" w:space="0" w:color="auto"/>
        <w:right w:val="none" w:sz="0" w:space="0" w:color="auto"/>
      </w:divBdr>
    </w:div>
    <w:div w:id="1812751446">
      <w:bodyDiv w:val="1"/>
      <w:marLeft w:val="0"/>
      <w:marRight w:val="0"/>
      <w:marTop w:val="0"/>
      <w:marBottom w:val="0"/>
      <w:divBdr>
        <w:top w:val="none" w:sz="0" w:space="0" w:color="auto"/>
        <w:left w:val="none" w:sz="0" w:space="0" w:color="auto"/>
        <w:bottom w:val="none" w:sz="0" w:space="0" w:color="auto"/>
        <w:right w:val="none" w:sz="0" w:space="0" w:color="auto"/>
      </w:divBdr>
    </w:div>
    <w:div w:id="1820028031">
      <w:bodyDiv w:val="1"/>
      <w:marLeft w:val="0"/>
      <w:marRight w:val="0"/>
      <w:marTop w:val="0"/>
      <w:marBottom w:val="0"/>
      <w:divBdr>
        <w:top w:val="none" w:sz="0" w:space="0" w:color="auto"/>
        <w:left w:val="none" w:sz="0" w:space="0" w:color="auto"/>
        <w:bottom w:val="none" w:sz="0" w:space="0" w:color="auto"/>
        <w:right w:val="none" w:sz="0" w:space="0" w:color="auto"/>
      </w:divBdr>
    </w:div>
    <w:div w:id="1945385590">
      <w:bodyDiv w:val="1"/>
      <w:marLeft w:val="0"/>
      <w:marRight w:val="0"/>
      <w:marTop w:val="0"/>
      <w:marBottom w:val="0"/>
      <w:divBdr>
        <w:top w:val="none" w:sz="0" w:space="0" w:color="auto"/>
        <w:left w:val="none" w:sz="0" w:space="0" w:color="auto"/>
        <w:bottom w:val="none" w:sz="0" w:space="0" w:color="auto"/>
        <w:right w:val="none" w:sz="0" w:space="0" w:color="auto"/>
      </w:divBdr>
    </w:div>
    <w:div w:id="1947106534">
      <w:bodyDiv w:val="1"/>
      <w:marLeft w:val="0"/>
      <w:marRight w:val="0"/>
      <w:marTop w:val="0"/>
      <w:marBottom w:val="0"/>
      <w:divBdr>
        <w:top w:val="none" w:sz="0" w:space="0" w:color="auto"/>
        <w:left w:val="none" w:sz="0" w:space="0" w:color="auto"/>
        <w:bottom w:val="none" w:sz="0" w:space="0" w:color="auto"/>
        <w:right w:val="none" w:sz="0" w:space="0" w:color="auto"/>
      </w:divBdr>
    </w:div>
    <w:div w:id="2036344780">
      <w:bodyDiv w:val="1"/>
      <w:marLeft w:val="0"/>
      <w:marRight w:val="0"/>
      <w:marTop w:val="0"/>
      <w:marBottom w:val="0"/>
      <w:divBdr>
        <w:top w:val="none" w:sz="0" w:space="0" w:color="auto"/>
        <w:left w:val="none" w:sz="0" w:space="0" w:color="auto"/>
        <w:bottom w:val="none" w:sz="0" w:space="0" w:color="auto"/>
        <w:right w:val="none" w:sz="0" w:space="0" w:color="auto"/>
      </w:divBdr>
    </w:div>
    <w:div w:id="2091002717">
      <w:bodyDiv w:val="1"/>
      <w:marLeft w:val="0"/>
      <w:marRight w:val="0"/>
      <w:marTop w:val="0"/>
      <w:marBottom w:val="0"/>
      <w:divBdr>
        <w:top w:val="none" w:sz="0" w:space="0" w:color="auto"/>
        <w:left w:val="none" w:sz="0" w:space="0" w:color="auto"/>
        <w:bottom w:val="none" w:sz="0" w:space="0" w:color="auto"/>
        <w:right w:val="none" w:sz="0" w:space="0" w:color="auto"/>
      </w:divBdr>
    </w:div>
    <w:div w:id="2136949373">
      <w:bodyDiv w:val="1"/>
      <w:marLeft w:val="0"/>
      <w:marRight w:val="0"/>
      <w:marTop w:val="0"/>
      <w:marBottom w:val="0"/>
      <w:divBdr>
        <w:top w:val="none" w:sz="0" w:space="0" w:color="auto"/>
        <w:left w:val="none" w:sz="0" w:space="0" w:color="auto"/>
        <w:bottom w:val="none" w:sz="0" w:space="0" w:color="auto"/>
        <w:right w:val="none" w:sz="0" w:space="0" w:color="auto"/>
      </w:divBdr>
    </w:div>
    <w:div w:id="21377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2E2C-98A2-4BC8-89F7-D9DA9C71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8797</Words>
  <Characters>52785</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Jaskowska - Kuś</dc:creator>
  <cp:lastModifiedBy>Krzysztof Bubula</cp:lastModifiedBy>
  <cp:revision>2</cp:revision>
  <cp:lastPrinted>2018-09-03T08:12:00Z</cp:lastPrinted>
  <dcterms:created xsi:type="dcterms:W3CDTF">2025-07-31T10:14:00Z</dcterms:created>
  <dcterms:modified xsi:type="dcterms:W3CDTF">2025-07-31T10:14:00Z</dcterms:modified>
</cp:coreProperties>
</file>