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AA6" w14:textId="6192F003" w:rsidR="00622CC7" w:rsidRDefault="00622CC7" w:rsidP="00DD6EEE">
      <w:pPr>
        <w:ind w:left="426" w:firstLine="5670"/>
        <w:rPr>
          <w:rFonts w:ascii="Times New Roman" w:hAnsi="Times New Roman" w:cs="Times New Roman"/>
        </w:rPr>
      </w:pPr>
      <w:r w:rsidRPr="004D20B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BCB6BA" wp14:editId="10BAB685">
                <wp:simplePos x="0" y="0"/>
                <wp:positionH relativeFrom="column">
                  <wp:posOffset>29845</wp:posOffset>
                </wp:positionH>
                <wp:positionV relativeFrom="paragraph">
                  <wp:posOffset>147954</wp:posOffset>
                </wp:positionV>
                <wp:extent cx="54578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2DB9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5pt,11.65pt" to="43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" strokeweight=".26mm">
                <v:stroke joinstyle="miter"/>
              </v:line>
            </w:pict>
          </mc:Fallback>
        </mc:AlternateContent>
      </w:r>
      <w:r w:rsidR="00DD6EEE">
        <w:rPr>
          <w:rFonts w:ascii="Times New Roman" w:hAnsi="Times New Roman" w:cs="Times New Roman"/>
        </w:rPr>
        <w:t xml:space="preserve">Załącznik nr. </w:t>
      </w:r>
      <w:r w:rsidR="00773AC1">
        <w:rPr>
          <w:rFonts w:ascii="Times New Roman" w:hAnsi="Times New Roman" w:cs="Times New Roman"/>
        </w:rPr>
        <w:t>2</w:t>
      </w:r>
    </w:p>
    <w:p w14:paraId="31DC45B8" w14:textId="6A6B760A" w:rsidR="00DD6EEE" w:rsidRDefault="00DD6EEE" w:rsidP="00DD6EEE">
      <w:pPr>
        <w:ind w:left="426" w:firstLine="5670"/>
        <w:rPr>
          <w:rFonts w:ascii="Times New Roman" w:hAnsi="Times New Roman" w:cs="Times New Roman"/>
        </w:rPr>
      </w:pPr>
    </w:p>
    <w:p w14:paraId="379C4170" w14:textId="77777777" w:rsidR="00DD6EEE" w:rsidRPr="004D20BC" w:rsidRDefault="00DD6EEE" w:rsidP="00DD6EEE">
      <w:pPr>
        <w:ind w:left="426" w:firstLine="5670"/>
        <w:rPr>
          <w:rFonts w:ascii="Times New Roman" w:hAnsi="Times New Roman" w:cs="Times New Roman"/>
        </w:rPr>
      </w:pPr>
    </w:p>
    <w:p w14:paraId="4C03D0DF" w14:textId="77777777" w:rsidR="00622CC7" w:rsidRPr="004D20BC" w:rsidRDefault="00622CC7" w:rsidP="00622CC7">
      <w:pPr>
        <w:pStyle w:val="Bezodstpw"/>
        <w:ind w:left="426"/>
        <w:jc w:val="center"/>
        <w:rPr>
          <w:rFonts w:ascii="Times New Roman" w:hAnsi="Times New Roman"/>
          <w:b/>
        </w:rPr>
      </w:pPr>
      <w:r w:rsidRPr="004D20BC">
        <w:rPr>
          <w:rFonts w:ascii="Times New Roman" w:hAnsi="Times New Roman"/>
          <w:b/>
        </w:rPr>
        <w:t>ZARZĄD DRÓG MIASTA KRAKOWA</w:t>
      </w:r>
    </w:p>
    <w:p w14:paraId="4970C830" w14:textId="72B858E5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D20BC">
        <w:rPr>
          <w:rFonts w:ascii="Times New Roman" w:hAnsi="Times New Roman" w:cs="Times New Roman"/>
          <w:sz w:val="18"/>
          <w:szCs w:val="18"/>
        </w:rPr>
        <w:t xml:space="preserve">ul. Centralna 53, 31-586 Kraków, centrala tel. </w:t>
      </w:r>
      <w:r w:rsidRPr="004D20BC">
        <w:rPr>
          <w:rFonts w:ascii="Times New Roman" w:hAnsi="Times New Roman" w:cs="Times New Roman"/>
          <w:sz w:val="18"/>
          <w:szCs w:val="18"/>
          <w:lang w:val="en-US"/>
        </w:rPr>
        <w:t xml:space="preserve">+48 12 616 7000, fax: +48 12 616 7417 ,email: </w:t>
      </w:r>
      <w:hyperlink r:id="rId8" w:history="1">
        <w:r w:rsidRPr="004D20BC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sekretariat@zdmk.krakow.pl</w:t>
        </w:r>
      </w:hyperlink>
    </w:p>
    <w:p w14:paraId="178886BD" w14:textId="77777777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050882B7" w14:textId="77777777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DE028E3" w14:textId="77777777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B8D9AFB" w14:textId="77777777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28B8EA26" w14:textId="77777777" w:rsidR="00622CC7" w:rsidRPr="004D20BC" w:rsidRDefault="00622CC7" w:rsidP="00622CC7">
      <w:pPr>
        <w:pStyle w:val="Akapitzlist1"/>
        <w:tabs>
          <w:tab w:val="left" w:pos="1571"/>
        </w:tabs>
        <w:spacing w:after="0" w:line="100" w:lineRule="atLeast"/>
        <w:ind w:left="426" w:hanging="43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8FB84BA" w14:textId="77777777" w:rsidR="00622CC7" w:rsidRPr="004D20BC" w:rsidRDefault="00622CC7" w:rsidP="00622CC7">
      <w:pPr>
        <w:pStyle w:val="Akapitzlist1"/>
        <w:tabs>
          <w:tab w:val="left" w:pos="1571"/>
        </w:tabs>
        <w:spacing w:after="0" w:line="100" w:lineRule="atLeast"/>
        <w:ind w:left="426" w:hanging="437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0BC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14:paraId="441FB401" w14:textId="77777777" w:rsidR="00622CC7" w:rsidRPr="004D20BC" w:rsidRDefault="00622CC7" w:rsidP="00622CC7">
      <w:pPr>
        <w:pStyle w:val="Akapitzlist1"/>
        <w:tabs>
          <w:tab w:val="left" w:pos="1571"/>
        </w:tabs>
        <w:spacing w:after="0" w:line="100" w:lineRule="atLeast"/>
        <w:ind w:left="426" w:hanging="437"/>
        <w:jc w:val="center"/>
        <w:rPr>
          <w:rFonts w:ascii="Times New Roman" w:hAnsi="Times New Roman"/>
        </w:rPr>
      </w:pPr>
    </w:p>
    <w:p w14:paraId="0F495B70" w14:textId="6CCBE985" w:rsidR="00622CC7" w:rsidRPr="004D20BC" w:rsidRDefault="002B6FE5" w:rsidP="00622CC7">
      <w:pPr>
        <w:pStyle w:val="Akapitzlist1"/>
        <w:tabs>
          <w:tab w:val="left" w:pos="1571"/>
        </w:tabs>
        <w:spacing w:after="0" w:line="100" w:lineRule="atLeast"/>
        <w:ind w:left="426" w:hanging="4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Budowa monitoringu na terenie dzielnicy XVI Bieńczyce – opracowanie dokumentacji projektowej i realizacja</w:t>
      </w:r>
    </w:p>
    <w:p w14:paraId="328B6546" w14:textId="77777777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25373983" w14:textId="77777777" w:rsidR="00622CC7" w:rsidRPr="004D20BC" w:rsidRDefault="00622CC7" w:rsidP="00622CC7">
      <w:pPr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EF066B2" w14:textId="77777777" w:rsidR="00D50370" w:rsidRPr="004D20BC" w:rsidRDefault="00D50370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443D73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F6432F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7C5D2E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0F9856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53E0FF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B9AF5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360A53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4A0D1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BA367C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C9149A" w14:textId="77777777" w:rsidR="00622CC7" w:rsidRPr="004D20BC" w:rsidRDefault="00622CC7" w:rsidP="00D5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9753424"/>
        <w:docPartObj>
          <w:docPartGallery w:val="Table of Contents"/>
          <w:docPartUnique/>
        </w:docPartObj>
      </w:sdtPr>
      <w:sdtContent>
        <w:p w14:paraId="67A0C19C" w14:textId="77777777" w:rsidR="002E187E" w:rsidRPr="004D20BC" w:rsidRDefault="002E187E">
          <w:pPr>
            <w:pStyle w:val="Nagwekspisutreci"/>
            <w:rPr>
              <w:rFonts w:ascii="Times New Roman" w:hAnsi="Times New Roman" w:cs="Times New Roman"/>
            </w:rPr>
          </w:pPr>
          <w:r w:rsidRPr="004D20BC">
            <w:rPr>
              <w:rFonts w:ascii="Times New Roman" w:hAnsi="Times New Roman" w:cs="Times New Roman"/>
            </w:rPr>
            <w:t>Spis treści</w:t>
          </w:r>
        </w:p>
        <w:p w14:paraId="57AF8ECE" w14:textId="3CE5B2B6" w:rsidR="002D08D9" w:rsidRDefault="002E187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4D20BC">
            <w:rPr>
              <w:rFonts w:ascii="Times New Roman" w:hAnsi="Times New Roman" w:cs="Times New Roman"/>
            </w:rPr>
            <w:fldChar w:fldCharType="begin"/>
          </w:r>
          <w:r w:rsidRPr="004D20BC">
            <w:rPr>
              <w:rFonts w:ascii="Times New Roman" w:hAnsi="Times New Roman" w:cs="Times New Roman"/>
            </w:rPr>
            <w:instrText xml:space="preserve"> TOC \o "1-3" \h \z \u </w:instrText>
          </w:r>
          <w:r w:rsidRPr="004D20BC">
            <w:rPr>
              <w:rFonts w:ascii="Times New Roman" w:hAnsi="Times New Roman" w:cs="Times New Roman"/>
            </w:rPr>
            <w:fldChar w:fldCharType="separate"/>
          </w:r>
          <w:hyperlink w:anchor="_Toc114737939" w:history="1">
            <w:r w:rsidR="002D08D9" w:rsidRPr="006F3263">
              <w:rPr>
                <w:rStyle w:val="Hipercze"/>
                <w:noProof/>
              </w:rPr>
              <w:t>Kody CPV:</w:t>
            </w:r>
            <w:r w:rsidR="002D08D9">
              <w:rPr>
                <w:noProof/>
                <w:webHidden/>
              </w:rPr>
              <w:tab/>
            </w:r>
            <w:r w:rsidR="002D08D9">
              <w:rPr>
                <w:noProof/>
                <w:webHidden/>
              </w:rPr>
              <w:fldChar w:fldCharType="begin"/>
            </w:r>
            <w:r w:rsidR="002D08D9">
              <w:rPr>
                <w:noProof/>
                <w:webHidden/>
              </w:rPr>
              <w:instrText xml:space="preserve"> PAGEREF _Toc114737939 \h </w:instrText>
            </w:r>
            <w:r w:rsidR="002D08D9">
              <w:rPr>
                <w:noProof/>
                <w:webHidden/>
              </w:rPr>
            </w:r>
            <w:r w:rsidR="002D08D9">
              <w:rPr>
                <w:noProof/>
                <w:webHidden/>
              </w:rPr>
              <w:fldChar w:fldCharType="separate"/>
            </w:r>
            <w:r w:rsidR="00DD6EEE">
              <w:rPr>
                <w:noProof/>
                <w:webHidden/>
              </w:rPr>
              <w:t>3</w:t>
            </w:r>
            <w:r w:rsidR="002D08D9">
              <w:rPr>
                <w:noProof/>
                <w:webHidden/>
              </w:rPr>
              <w:fldChar w:fldCharType="end"/>
            </w:r>
          </w:hyperlink>
        </w:p>
        <w:p w14:paraId="05066336" w14:textId="013E765B" w:rsidR="002D08D9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737940" w:history="1">
            <w:r w:rsidR="002D08D9" w:rsidRPr="006F3263">
              <w:rPr>
                <w:rStyle w:val="Hipercze"/>
                <w:rFonts w:ascii="Times New Roman" w:hAnsi="Times New Roman" w:cs="Times New Roman"/>
                <w:noProof/>
              </w:rPr>
              <w:t>Informacja o planowanej instalacji</w:t>
            </w:r>
            <w:r w:rsidR="002D08D9">
              <w:rPr>
                <w:noProof/>
                <w:webHidden/>
              </w:rPr>
              <w:tab/>
            </w:r>
            <w:r w:rsidR="002D08D9">
              <w:rPr>
                <w:noProof/>
                <w:webHidden/>
              </w:rPr>
              <w:fldChar w:fldCharType="begin"/>
            </w:r>
            <w:r w:rsidR="002D08D9">
              <w:rPr>
                <w:noProof/>
                <w:webHidden/>
              </w:rPr>
              <w:instrText xml:space="preserve"> PAGEREF _Toc114737940 \h </w:instrText>
            </w:r>
            <w:r w:rsidR="002D08D9">
              <w:rPr>
                <w:noProof/>
                <w:webHidden/>
              </w:rPr>
            </w:r>
            <w:r w:rsidR="002D08D9">
              <w:rPr>
                <w:noProof/>
                <w:webHidden/>
              </w:rPr>
              <w:fldChar w:fldCharType="separate"/>
            </w:r>
            <w:r w:rsidR="00DD6EEE">
              <w:rPr>
                <w:noProof/>
                <w:webHidden/>
              </w:rPr>
              <w:t>3</w:t>
            </w:r>
            <w:r w:rsidR="002D08D9">
              <w:rPr>
                <w:noProof/>
                <w:webHidden/>
              </w:rPr>
              <w:fldChar w:fldCharType="end"/>
            </w:r>
          </w:hyperlink>
        </w:p>
        <w:p w14:paraId="6118B115" w14:textId="7E123844" w:rsidR="002D08D9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737941" w:history="1">
            <w:r w:rsidR="002D08D9" w:rsidRPr="006F3263">
              <w:rPr>
                <w:rStyle w:val="Hipercze"/>
                <w:rFonts w:ascii="Times New Roman" w:hAnsi="Times New Roman" w:cs="Times New Roman"/>
                <w:noProof/>
              </w:rPr>
              <w:t>Zamówienie obejmuje</w:t>
            </w:r>
            <w:r w:rsidR="002D08D9">
              <w:rPr>
                <w:noProof/>
                <w:webHidden/>
              </w:rPr>
              <w:tab/>
            </w:r>
            <w:r w:rsidR="002D08D9">
              <w:rPr>
                <w:noProof/>
                <w:webHidden/>
              </w:rPr>
              <w:fldChar w:fldCharType="begin"/>
            </w:r>
            <w:r w:rsidR="002D08D9">
              <w:rPr>
                <w:noProof/>
                <w:webHidden/>
              </w:rPr>
              <w:instrText xml:space="preserve"> PAGEREF _Toc114737941 \h </w:instrText>
            </w:r>
            <w:r w:rsidR="002D08D9">
              <w:rPr>
                <w:noProof/>
                <w:webHidden/>
              </w:rPr>
            </w:r>
            <w:r w:rsidR="002D08D9">
              <w:rPr>
                <w:noProof/>
                <w:webHidden/>
              </w:rPr>
              <w:fldChar w:fldCharType="separate"/>
            </w:r>
            <w:r w:rsidR="00DD6EEE">
              <w:rPr>
                <w:noProof/>
                <w:webHidden/>
              </w:rPr>
              <w:t>3</w:t>
            </w:r>
            <w:r w:rsidR="002D08D9">
              <w:rPr>
                <w:noProof/>
                <w:webHidden/>
              </w:rPr>
              <w:fldChar w:fldCharType="end"/>
            </w:r>
          </w:hyperlink>
        </w:p>
        <w:p w14:paraId="0B4E61C0" w14:textId="1B539EC1" w:rsidR="002D08D9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737942" w:history="1">
            <w:r w:rsidR="002D08D9" w:rsidRPr="006F3263">
              <w:rPr>
                <w:rStyle w:val="Hipercze"/>
                <w:rFonts w:ascii="Times New Roman" w:hAnsi="Times New Roman" w:cs="Times New Roman"/>
                <w:noProof/>
              </w:rPr>
              <w:t>Lokalizacja</w:t>
            </w:r>
            <w:r w:rsidR="002D08D9">
              <w:rPr>
                <w:noProof/>
                <w:webHidden/>
              </w:rPr>
              <w:tab/>
            </w:r>
            <w:r w:rsidR="002D08D9">
              <w:rPr>
                <w:noProof/>
                <w:webHidden/>
              </w:rPr>
              <w:fldChar w:fldCharType="begin"/>
            </w:r>
            <w:r w:rsidR="002D08D9">
              <w:rPr>
                <w:noProof/>
                <w:webHidden/>
              </w:rPr>
              <w:instrText xml:space="preserve"> PAGEREF _Toc114737942 \h </w:instrText>
            </w:r>
            <w:r w:rsidR="002D08D9">
              <w:rPr>
                <w:noProof/>
                <w:webHidden/>
              </w:rPr>
            </w:r>
            <w:r w:rsidR="002D08D9">
              <w:rPr>
                <w:noProof/>
                <w:webHidden/>
              </w:rPr>
              <w:fldChar w:fldCharType="separate"/>
            </w:r>
            <w:r w:rsidR="00DD6EEE">
              <w:rPr>
                <w:noProof/>
                <w:webHidden/>
              </w:rPr>
              <w:t>3</w:t>
            </w:r>
            <w:r w:rsidR="002D08D9">
              <w:rPr>
                <w:noProof/>
                <w:webHidden/>
              </w:rPr>
              <w:fldChar w:fldCharType="end"/>
            </w:r>
          </w:hyperlink>
        </w:p>
        <w:p w14:paraId="5908C489" w14:textId="38856AE6" w:rsidR="002D08D9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737943" w:history="1">
            <w:r w:rsidR="002D08D9" w:rsidRPr="006F3263">
              <w:rPr>
                <w:rStyle w:val="Hipercze"/>
                <w:rFonts w:ascii="Times New Roman" w:hAnsi="Times New Roman" w:cs="Times New Roman"/>
                <w:noProof/>
              </w:rPr>
              <w:t>Wymagany rejestrator</w:t>
            </w:r>
            <w:r w:rsidR="002D08D9">
              <w:rPr>
                <w:noProof/>
                <w:webHidden/>
              </w:rPr>
              <w:tab/>
            </w:r>
            <w:r w:rsidR="002D08D9">
              <w:rPr>
                <w:noProof/>
                <w:webHidden/>
              </w:rPr>
              <w:fldChar w:fldCharType="begin"/>
            </w:r>
            <w:r w:rsidR="002D08D9">
              <w:rPr>
                <w:noProof/>
                <w:webHidden/>
              </w:rPr>
              <w:instrText xml:space="preserve"> PAGEREF _Toc114737943 \h </w:instrText>
            </w:r>
            <w:r w:rsidR="002D08D9">
              <w:rPr>
                <w:noProof/>
                <w:webHidden/>
              </w:rPr>
            </w:r>
            <w:r w:rsidR="002D08D9">
              <w:rPr>
                <w:noProof/>
                <w:webHidden/>
              </w:rPr>
              <w:fldChar w:fldCharType="separate"/>
            </w:r>
            <w:r w:rsidR="00DD6EEE">
              <w:rPr>
                <w:noProof/>
                <w:webHidden/>
              </w:rPr>
              <w:t>3</w:t>
            </w:r>
            <w:r w:rsidR="002D08D9">
              <w:rPr>
                <w:noProof/>
                <w:webHidden/>
              </w:rPr>
              <w:fldChar w:fldCharType="end"/>
            </w:r>
          </w:hyperlink>
        </w:p>
        <w:p w14:paraId="4068A80B" w14:textId="77FB53DC" w:rsidR="002D08D9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737944" w:history="1">
            <w:r w:rsidR="002D08D9" w:rsidRPr="006F3263">
              <w:rPr>
                <w:rStyle w:val="Hipercze"/>
                <w:rFonts w:ascii="Times New Roman" w:hAnsi="Times New Roman" w:cs="Times New Roman"/>
                <w:noProof/>
              </w:rPr>
              <w:t>Gwarancja:</w:t>
            </w:r>
            <w:r w:rsidR="002D08D9">
              <w:rPr>
                <w:noProof/>
                <w:webHidden/>
              </w:rPr>
              <w:tab/>
            </w:r>
            <w:r w:rsidR="002D08D9">
              <w:rPr>
                <w:noProof/>
                <w:webHidden/>
              </w:rPr>
              <w:fldChar w:fldCharType="begin"/>
            </w:r>
            <w:r w:rsidR="002D08D9">
              <w:rPr>
                <w:noProof/>
                <w:webHidden/>
              </w:rPr>
              <w:instrText xml:space="preserve"> PAGEREF _Toc114737944 \h </w:instrText>
            </w:r>
            <w:r w:rsidR="002D08D9">
              <w:rPr>
                <w:noProof/>
                <w:webHidden/>
              </w:rPr>
            </w:r>
            <w:r w:rsidR="002D08D9">
              <w:rPr>
                <w:noProof/>
                <w:webHidden/>
              </w:rPr>
              <w:fldChar w:fldCharType="separate"/>
            </w:r>
            <w:r w:rsidR="00DD6EEE">
              <w:rPr>
                <w:noProof/>
                <w:webHidden/>
              </w:rPr>
              <w:t>4</w:t>
            </w:r>
            <w:r w:rsidR="002D08D9">
              <w:rPr>
                <w:noProof/>
                <w:webHidden/>
              </w:rPr>
              <w:fldChar w:fldCharType="end"/>
            </w:r>
          </w:hyperlink>
        </w:p>
        <w:p w14:paraId="4AD8CB28" w14:textId="77777777" w:rsidR="002E187E" w:rsidRPr="004D20BC" w:rsidRDefault="002E187E">
          <w:pPr>
            <w:rPr>
              <w:rFonts w:ascii="Times New Roman" w:hAnsi="Times New Roman" w:cs="Times New Roman"/>
            </w:rPr>
          </w:pPr>
          <w:r w:rsidRPr="004D20B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9F6A527" w14:textId="77777777" w:rsidR="00D50370" w:rsidRPr="004D20BC" w:rsidRDefault="00D50370" w:rsidP="00D50370">
      <w:pPr>
        <w:rPr>
          <w:rFonts w:ascii="Times New Roman" w:hAnsi="Times New Roman" w:cs="Times New Roman"/>
          <w:b/>
        </w:rPr>
      </w:pPr>
    </w:p>
    <w:p w14:paraId="062AD164" w14:textId="77777777" w:rsidR="00D50370" w:rsidRPr="004D20BC" w:rsidRDefault="00D50370" w:rsidP="00D50370">
      <w:pPr>
        <w:rPr>
          <w:rFonts w:ascii="Times New Roman" w:hAnsi="Times New Roman" w:cs="Times New Roman"/>
          <w:b/>
        </w:rPr>
      </w:pPr>
    </w:p>
    <w:p w14:paraId="4CB822C1" w14:textId="51112713" w:rsidR="00D50370" w:rsidRPr="004D20BC" w:rsidRDefault="00D50370" w:rsidP="00D50370">
      <w:pPr>
        <w:rPr>
          <w:rFonts w:ascii="Times New Roman" w:hAnsi="Times New Roman" w:cs="Times New Roman"/>
          <w:b/>
        </w:rPr>
      </w:pPr>
    </w:p>
    <w:p w14:paraId="1836DC1C" w14:textId="77777777" w:rsidR="00622CC7" w:rsidRPr="004D20BC" w:rsidRDefault="00622CC7" w:rsidP="00D50370">
      <w:pPr>
        <w:rPr>
          <w:rFonts w:ascii="Times New Roman" w:hAnsi="Times New Roman" w:cs="Times New Roman"/>
          <w:b/>
        </w:rPr>
      </w:pPr>
    </w:p>
    <w:p w14:paraId="0BA6DC5E" w14:textId="77777777" w:rsidR="00622CC7" w:rsidRDefault="00622CC7" w:rsidP="00D50370">
      <w:pPr>
        <w:rPr>
          <w:rFonts w:ascii="Times New Roman" w:hAnsi="Times New Roman" w:cs="Times New Roman"/>
          <w:b/>
        </w:rPr>
      </w:pPr>
    </w:p>
    <w:p w14:paraId="167E6685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0A2FAD40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621614D0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042961FB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42A09BAC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2680E5E2" w14:textId="77777777" w:rsidR="007C3C91" w:rsidRPr="004D20BC" w:rsidRDefault="007C3C91" w:rsidP="00D50370">
      <w:pPr>
        <w:rPr>
          <w:rFonts w:ascii="Times New Roman" w:hAnsi="Times New Roman" w:cs="Times New Roman"/>
          <w:b/>
        </w:rPr>
      </w:pPr>
    </w:p>
    <w:p w14:paraId="1B60AC7C" w14:textId="77777777" w:rsidR="00622CC7" w:rsidRDefault="00622CC7" w:rsidP="00D50370">
      <w:pPr>
        <w:rPr>
          <w:rFonts w:ascii="Times New Roman" w:hAnsi="Times New Roman" w:cs="Times New Roman"/>
          <w:b/>
        </w:rPr>
      </w:pPr>
    </w:p>
    <w:p w14:paraId="65CA8CEC" w14:textId="77777777" w:rsidR="002B6FE5" w:rsidRPr="004D20BC" w:rsidRDefault="002B6FE5" w:rsidP="00D50370">
      <w:pPr>
        <w:rPr>
          <w:rFonts w:ascii="Times New Roman" w:hAnsi="Times New Roman" w:cs="Times New Roman"/>
          <w:b/>
        </w:rPr>
      </w:pPr>
    </w:p>
    <w:p w14:paraId="66C5DC93" w14:textId="77777777" w:rsidR="00622CC7" w:rsidRDefault="00622CC7" w:rsidP="00D50370">
      <w:pPr>
        <w:rPr>
          <w:rFonts w:ascii="Times New Roman" w:hAnsi="Times New Roman" w:cs="Times New Roman"/>
          <w:b/>
        </w:rPr>
      </w:pPr>
    </w:p>
    <w:p w14:paraId="39FFE51F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29059DD2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578446AC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089815F8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4D8F8AA2" w14:textId="77777777" w:rsidR="007C3C91" w:rsidRDefault="007C3C91" w:rsidP="00D50370">
      <w:pPr>
        <w:rPr>
          <w:rFonts w:ascii="Times New Roman" w:hAnsi="Times New Roman" w:cs="Times New Roman"/>
          <w:b/>
        </w:rPr>
      </w:pPr>
    </w:p>
    <w:p w14:paraId="16C643E4" w14:textId="77777777" w:rsidR="007C3C91" w:rsidRPr="004D20BC" w:rsidRDefault="007C3C91" w:rsidP="00D50370">
      <w:pPr>
        <w:rPr>
          <w:rFonts w:ascii="Times New Roman" w:hAnsi="Times New Roman" w:cs="Times New Roman"/>
          <w:b/>
        </w:rPr>
      </w:pPr>
    </w:p>
    <w:p w14:paraId="1A14D773" w14:textId="6FBECCEC" w:rsidR="006E5741" w:rsidRPr="004D20BC" w:rsidRDefault="006E5741" w:rsidP="00D50370">
      <w:pPr>
        <w:rPr>
          <w:rFonts w:ascii="Times New Roman" w:hAnsi="Times New Roman" w:cs="Times New Roman"/>
          <w:b/>
        </w:rPr>
      </w:pPr>
    </w:p>
    <w:p w14:paraId="05C864E3" w14:textId="7AAF5A11" w:rsidR="005A234D" w:rsidRPr="004D20BC" w:rsidRDefault="005A234D" w:rsidP="007C3C91">
      <w:pPr>
        <w:pStyle w:val="Nagwek2"/>
      </w:pPr>
      <w:bookmarkStart w:id="0" w:name="_Toc114737939"/>
      <w:r w:rsidRPr="004D20BC">
        <w:lastRenderedPageBreak/>
        <w:t>Kody CPV:</w:t>
      </w:r>
      <w:bookmarkEnd w:id="0"/>
    </w:p>
    <w:p w14:paraId="4D49B78B" w14:textId="3F8D9EF1" w:rsidR="00AB0D77" w:rsidRDefault="007C3C91" w:rsidP="007C3C91">
      <w:r>
        <w:t>32330000 – 5 – Aparatura do nagrywania i powielania dźwięku i obrazu wideo</w:t>
      </w:r>
    </w:p>
    <w:p w14:paraId="32739095" w14:textId="77777777" w:rsidR="007C3C91" w:rsidRPr="004D20BC" w:rsidRDefault="007C3C91" w:rsidP="007C3C91"/>
    <w:p w14:paraId="6C806B29" w14:textId="77777777" w:rsidR="006E5741" w:rsidRPr="004D20BC" w:rsidRDefault="006E5741" w:rsidP="006E5741">
      <w:pPr>
        <w:pStyle w:val="Nagwek2"/>
        <w:rPr>
          <w:rFonts w:ascii="Times New Roman" w:hAnsi="Times New Roman" w:cs="Times New Roman"/>
        </w:rPr>
      </w:pPr>
      <w:bookmarkStart w:id="1" w:name="_Toc114737940"/>
      <w:r w:rsidRPr="004D20BC">
        <w:rPr>
          <w:rFonts w:ascii="Times New Roman" w:hAnsi="Times New Roman" w:cs="Times New Roman"/>
        </w:rPr>
        <w:t>Informacja o planowanej instalacji</w:t>
      </w:r>
      <w:bookmarkEnd w:id="1"/>
    </w:p>
    <w:p w14:paraId="59643648" w14:textId="4E801985" w:rsidR="00AB0D77" w:rsidRDefault="00230672" w:rsidP="001C3BF3">
      <w:pPr>
        <w:pStyle w:val="Przesunity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Dostawa nowego rejestratora </w:t>
      </w:r>
      <w:r w:rsidR="0054789F" w:rsidRPr="004D20BC">
        <w:rPr>
          <w:sz w:val="22"/>
          <w:szCs w:val="22"/>
        </w:rPr>
        <w:t>na potrzeby monitoringu</w:t>
      </w:r>
      <w:r>
        <w:rPr>
          <w:sz w:val="22"/>
          <w:szCs w:val="22"/>
        </w:rPr>
        <w:t xml:space="preserve"> dla </w:t>
      </w:r>
      <w:r w:rsidRPr="004D20BC">
        <w:rPr>
          <w:sz w:val="22"/>
          <w:szCs w:val="22"/>
        </w:rPr>
        <w:t>dzielnicy XVI</w:t>
      </w:r>
      <w:r w:rsidR="002D08D9">
        <w:rPr>
          <w:sz w:val="22"/>
          <w:szCs w:val="22"/>
        </w:rPr>
        <w:t>.</w:t>
      </w:r>
    </w:p>
    <w:p w14:paraId="695E0588" w14:textId="77777777" w:rsidR="00E32720" w:rsidRPr="00E32720" w:rsidRDefault="00E32720" w:rsidP="00E32720"/>
    <w:p w14:paraId="733B780E" w14:textId="13A7D742" w:rsidR="00480A5B" w:rsidRPr="004D20BC" w:rsidRDefault="00480A5B" w:rsidP="00480A5B">
      <w:pPr>
        <w:pStyle w:val="Nagwek2"/>
        <w:rPr>
          <w:rFonts w:ascii="Times New Roman" w:hAnsi="Times New Roman" w:cs="Times New Roman"/>
        </w:rPr>
      </w:pPr>
      <w:bookmarkStart w:id="2" w:name="_Toc114737941"/>
      <w:r w:rsidRPr="004D20BC">
        <w:rPr>
          <w:rFonts w:ascii="Times New Roman" w:hAnsi="Times New Roman" w:cs="Times New Roman"/>
        </w:rPr>
        <w:t>Zamówienie obejmuje</w:t>
      </w:r>
      <w:bookmarkEnd w:id="2"/>
    </w:p>
    <w:p w14:paraId="0A51E490" w14:textId="229FEA6D" w:rsidR="00AB0D77" w:rsidRDefault="002D08D9" w:rsidP="00230672">
      <w:pPr>
        <w:pStyle w:val="Punktowane"/>
        <w:numPr>
          <w:ilvl w:val="0"/>
          <w:numId w:val="0"/>
        </w:numPr>
        <w:ind w:left="720"/>
        <w:rPr>
          <w:sz w:val="22"/>
          <w:szCs w:val="22"/>
        </w:rPr>
      </w:pPr>
      <w:r>
        <w:t>Dostawę</w:t>
      </w:r>
      <w:r w:rsidR="00FD1404" w:rsidRPr="004D20BC">
        <w:t xml:space="preserve"> oraz montaż </w:t>
      </w:r>
      <w:r w:rsidR="00230672">
        <w:t xml:space="preserve">rejestratora, wraz z wpięciem do systemu </w:t>
      </w:r>
      <w:r w:rsidR="00230672" w:rsidRPr="004D20BC">
        <w:rPr>
          <w:sz w:val="22"/>
          <w:szCs w:val="22"/>
        </w:rPr>
        <w:t>Centrum Monitoringu Zarządu dróg Miasta Krakowa przy ul. Centralnej 53</w:t>
      </w:r>
      <w:r>
        <w:rPr>
          <w:sz w:val="22"/>
          <w:szCs w:val="22"/>
        </w:rPr>
        <w:t xml:space="preserve"> i jego konfiguracją.</w:t>
      </w:r>
    </w:p>
    <w:p w14:paraId="51548141" w14:textId="77777777" w:rsidR="001C3BF3" w:rsidRPr="004D20BC" w:rsidRDefault="001C3BF3" w:rsidP="00230672">
      <w:pPr>
        <w:pStyle w:val="Punktowane"/>
        <w:numPr>
          <w:ilvl w:val="0"/>
          <w:numId w:val="0"/>
        </w:numPr>
        <w:ind w:left="720"/>
      </w:pPr>
    </w:p>
    <w:p w14:paraId="6B21F438" w14:textId="4794D5CD" w:rsidR="00EB34A1" w:rsidRDefault="001C3BF3" w:rsidP="001C3BF3">
      <w:pPr>
        <w:pStyle w:val="Nagwek2"/>
        <w:rPr>
          <w:rFonts w:ascii="Times New Roman" w:hAnsi="Times New Roman" w:cs="Times New Roman"/>
        </w:rPr>
      </w:pPr>
      <w:bookmarkStart w:id="3" w:name="_Toc114737942"/>
      <w:r>
        <w:rPr>
          <w:rFonts w:ascii="Times New Roman" w:hAnsi="Times New Roman" w:cs="Times New Roman"/>
        </w:rPr>
        <w:t>Lokalizacja</w:t>
      </w:r>
      <w:bookmarkEnd w:id="3"/>
    </w:p>
    <w:p w14:paraId="79C2F744" w14:textId="097B1154" w:rsidR="001C3BF3" w:rsidRDefault="001C3BF3" w:rsidP="001C3BF3">
      <w:r>
        <w:t>Zarząd Dróg Miasta Krakowa – Centralna 53a</w:t>
      </w:r>
    </w:p>
    <w:p w14:paraId="31EF8E3B" w14:textId="77777777" w:rsidR="001C3BF3" w:rsidRPr="001C3BF3" w:rsidRDefault="001C3BF3" w:rsidP="001C3BF3"/>
    <w:p w14:paraId="037811C5" w14:textId="28B915AC" w:rsidR="000A6264" w:rsidRDefault="000A6264" w:rsidP="000A6264">
      <w:pPr>
        <w:pStyle w:val="Nagwek2"/>
        <w:rPr>
          <w:rFonts w:ascii="Times New Roman" w:hAnsi="Times New Roman" w:cs="Times New Roman"/>
        </w:rPr>
      </w:pPr>
      <w:bookmarkStart w:id="4" w:name="_Toc114737943"/>
      <w:r w:rsidRPr="004D20BC">
        <w:rPr>
          <w:rFonts w:ascii="Times New Roman" w:hAnsi="Times New Roman" w:cs="Times New Roman"/>
        </w:rPr>
        <w:t>Wymaga</w:t>
      </w:r>
      <w:r w:rsidR="00230672">
        <w:rPr>
          <w:rFonts w:ascii="Times New Roman" w:hAnsi="Times New Roman" w:cs="Times New Roman"/>
        </w:rPr>
        <w:t>ny rejestrator</w:t>
      </w:r>
      <w:bookmarkEnd w:id="4"/>
    </w:p>
    <w:p w14:paraId="3B180912" w14:textId="77777777" w:rsidR="00230672" w:rsidRPr="00230672" w:rsidRDefault="00230672" w:rsidP="00230672"/>
    <w:p w14:paraId="6DC535A2" w14:textId="3005BC6D" w:rsidR="002E187E" w:rsidRPr="00E32720" w:rsidRDefault="00230672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Płyta główna: Jednoprocesorowa, KVM, IPMI</w:t>
      </w:r>
    </w:p>
    <w:p w14:paraId="671A6435" w14:textId="13DB389F" w:rsidR="00230672" w:rsidRPr="00E32720" w:rsidRDefault="00230672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Karta sieciowa: zintegrowana z płytą 2 x 10GbE RJ45 oraz Kontroler 2 x 10GbE AOC-STG-I2T</w:t>
      </w:r>
    </w:p>
    <w:p w14:paraId="44D94ECD" w14:textId="70637919" w:rsidR="00230672" w:rsidRPr="00E32720" w:rsidRDefault="00230672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Karta graficzna: zintegrowana z płytą oraz NVIDIA PNY Quadro P1000 4GB GDDR5 PCIe 3.0</w:t>
      </w:r>
    </w:p>
    <w:p w14:paraId="3329AA05" w14:textId="2E965B97" w:rsidR="00230672" w:rsidRPr="00E32720" w:rsidRDefault="00230672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Obudowa: Obudowa Rack 2U, 12x Hot-swap SAS/SATA, 2x 1kW, 2x 2.5" hot swap + szyny montażowe</w:t>
      </w:r>
    </w:p>
    <w:p w14:paraId="0C9159F2" w14:textId="0C17340F" w:rsidR="0054789F" w:rsidRPr="00E32720" w:rsidRDefault="00E32720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Złącze EXT SAS: 1 x Złacze External SAS</w:t>
      </w:r>
    </w:p>
    <w:p w14:paraId="7A3148F6" w14:textId="02B586E5" w:rsidR="00E32720" w:rsidRPr="00E32720" w:rsidRDefault="00E32720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Procesor: Intel Xeon Silver 4208 @ 2.10GHz</w:t>
      </w:r>
    </w:p>
    <w:p w14:paraId="0904A88E" w14:textId="79C120BF" w:rsidR="00E32720" w:rsidRPr="00E32720" w:rsidRDefault="00E32720" w:rsidP="002E187E">
      <w:pPr>
        <w:rPr>
          <w:rFonts w:ascii="Times New Roman" w:hAnsi="Times New Roman" w:cs="Times New Roman"/>
          <w:lang w:val="en-US"/>
        </w:rPr>
      </w:pPr>
      <w:r w:rsidRPr="00E32720">
        <w:rPr>
          <w:rFonts w:ascii="Times New Roman" w:hAnsi="Times New Roman" w:cs="Times New Roman"/>
        </w:rPr>
        <w:t xml:space="preserve">Pamięć operacyjna: </w:t>
      </w:r>
      <w:r w:rsidRPr="00E32720">
        <w:rPr>
          <w:rFonts w:ascii="Times New Roman" w:hAnsi="Times New Roman" w:cs="Times New Roman"/>
          <w:lang w:val="en-US"/>
        </w:rPr>
        <w:t>2 x 8GB DDR4 ECC-R</w:t>
      </w:r>
    </w:p>
    <w:p w14:paraId="76EB00C9" w14:textId="1BED453E" w:rsidR="00E32720" w:rsidRPr="00E32720" w:rsidRDefault="00E32720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  <w:lang w:val="en-US"/>
        </w:rPr>
        <w:t>Kontroler RAID: Kontroler SAS/SATA Raid 0,1,5,6,10,50,60, 2GB  Cache</w:t>
      </w:r>
    </w:p>
    <w:p w14:paraId="7134CBC2" w14:textId="29B73B7C" w:rsidR="00E32720" w:rsidRPr="00E32720" w:rsidRDefault="00E32720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  <w:lang w:val="en-US"/>
        </w:rPr>
        <w:t xml:space="preserve">CacheVault: </w:t>
      </w:r>
      <w:r w:rsidRPr="00E32720">
        <w:rPr>
          <w:rFonts w:ascii="Times New Roman" w:hAnsi="Times New Roman" w:cs="Times New Roman"/>
        </w:rPr>
        <w:t>Moduł zabezpieczający pamięć cache kontrolera</w:t>
      </w:r>
    </w:p>
    <w:p w14:paraId="7571D86A" w14:textId="4D2E618C" w:rsidR="00E32720" w:rsidRPr="00E32720" w:rsidRDefault="00E32720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Dysk twardy na potrzeby OS i ACC: 2 x 240GB SSD SATA</w:t>
      </w:r>
    </w:p>
    <w:p w14:paraId="0761111A" w14:textId="155F76B5" w:rsidR="00E32720" w:rsidRPr="00E32720" w:rsidRDefault="00E32720" w:rsidP="002E187E">
      <w:pPr>
        <w:rPr>
          <w:rFonts w:ascii="Times New Roman" w:hAnsi="Times New Roman" w:cs="Times New Roman"/>
        </w:rPr>
      </w:pPr>
      <w:r w:rsidRPr="00E32720">
        <w:rPr>
          <w:rFonts w:ascii="Times New Roman" w:hAnsi="Times New Roman" w:cs="Times New Roman"/>
        </w:rPr>
        <w:t>Przestrzeń do zapisu danych z CCTV: 12 x 12 TB SATA 7200rpm  3,5" Enterprise</w:t>
      </w:r>
    </w:p>
    <w:p w14:paraId="2F3C3CCD" w14:textId="4E302B53" w:rsidR="00E32720" w:rsidRPr="001C3BF3" w:rsidRDefault="00E32720" w:rsidP="002E187E">
      <w:pPr>
        <w:rPr>
          <w:rFonts w:ascii="Times New Roman" w:hAnsi="Times New Roman" w:cs="Times New Roman"/>
          <w:lang w:val="en-US"/>
        </w:rPr>
      </w:pPr>
      <w:r w:rsidRPr="00E32720">
        <w:rPr>
          <w:rFonts w:ascii="Times New Roman" w:hAnsi="Times New Roman" w:cs="Times New Roman"/>
          <w:lang w:val="en-US"/>
        </w:rPr>
        <w:t xml:space="preserve">System </w:t>
      </w:r>
      <w:r w:rsidRPr="00E32720">
        <w:rPr>
          <w:rFonts w:ascii="Times New Roman" w:hAnsi="Times New Roman" w:cs="Times New Roman"/>
        </w:rPr>
        <w:t xml:space="preserve">operacyjny: </w:t>
      </w:r>
      <w:r w:rsidRPr="00E32720">
        <w:rPr>
          <w:rFonts w:ascii="Times New Roman" w:hAnsi="Times New Roman" w:cs="Times New Roman"/>
          <w:lang w:val="en-US"/>
        </w:rPr>
        <w:t>Microsoft OEM Windows Serwer Standard 2019 PL x64 16Core</w:t>
      </w:r>
    </w:p>
    <w:p w14:paraId="34F56235" w14:textId="74314616" w:rsidR="00E32720" w:rsidRDefault="00E32720" w:rsidP="00E32720">
      <w:pPr>
        <w:pStyle w:val="Nagwek2"/>
        <w:rPr>
          <w:rFonts w:ascii="Times New Roman" w:hAnsi="Times New Roman" w:cs="Times New Roman"/>
        </w:rPr>
      </w:pPr>
      <w:bookmarkStart w:id="5" w:name="_Toc114737944"/>
      <w:r>
        <w:rPr>
          <w:rFonts w:ascii="Times New Roman" w:hAnsi="Times New Roman" w:cs="Times New Roman"/>
        </w:rPr>
        <w:lastRenderedPageBreak/>
        <w:t>Gwarancja:</w:t>
      </w:r>
      <w:bookmarkEnd w:id="5"/>
    </w:p>
    <w:p w14:paraId="34EC9C34" w14:textId="2BD4789C" w:rsidR="00E32720" w:rsidRDefault="00E32720" w:rsidP="00E32720">
      <w:r>
        <w:t>Minimum24 miesiące, realizowana w miejscu instalacji rejestratora. Reakcja serwisowa w następnym dniu roboczym. Łączny czas naprawy, nie dłuższy niż 14 dni</w:t>
      </w:r>
      <w:r w:rsidR="00991C18">
        <w:t>.</w:t>
      </w:r>
    </w:p>
    <w:p w14:paraId="3F345156" w14:textId="77777777" w:rsidR="0054789F" w:rsidRPr="004D20BC" w:rsidRDefault="0054789F" w:rsidP="002E187E">
      <w:pPr>
        <w:rPr>
          <w:rFonts w:ascii="Times New Roman" w:hAnsi="Times New Roman" w:cs="Times New Roman"/>
        </w:rPr>
      </w:pPr>
    </w:p>
    <w:p w14:paraId="55212177" w14:textId="77777777" w:rsidR="0054789F" w:rsidRPr="004D20BC" w:rsidRDefault="0054789F" w:rsidP="002E187E">
      <w:pPr>
        <w:rPr>
          <w:rFonts w:ascii="Times New Roman" w:hAnsi="Times New Roman" w:cs="Times New Roman"/>
        </w:rPr>
      </w:pPr>
    </w:p>
    <w:p w14:paraId="730DA82C" w14:textId="77777777" w:rsidR="0054789F" w:rsidRPr="004D20BC" w:rsidRDefault="0054789F" w:rsidP="002E187E">
      <w:pPr>
        <w:rPr>
          <w:rFonts w:ascii="Times New Roman" w:hAnsi="Times New Roman" w:cs="Times New Roman"/>
        </w:rPr>
      </w:pPr>
    </w:p>
    <w:p w14:paraId="6DF986EF" w14:textId="77777777" w:rsidR="0054789F" w:rsidRPr="004D20BC" w:rsidRDefault="0054789F" w:rsidP="002E187E">
      <w:pPr>
        <w:rPr>
          <w:rFonts w:ascii="Times New Roman" w:hAnsi="Times New Roman" w:cs="Times New Roman"/>
        </w:rPr>
      </w:pPr>
    </w:p>
    <w:p w14:paraId="412C5541" w14:textId="2B4636A6" w:rsidR="004864FA" w:rsidRPr="004D20BC" w:rsidRDefault="004864FA" w:rsidP="004864FA">
      <w:pPr>
        <w:pStyle w:val="Przesunity"/>
        <w:spacing w:before="0" w:beforeAutospacing="0" w:after="0" w:afterAutospacing="0"/>
        <w:ind w:left="360" w:firstLine="0"/>
        <w:rPr>
          <w:color w:val="auto"/>
        </w:rPr>
      </w:pPr>
    </w:p>
    <w:p w14:paraId="3FAB5A18" w14:textId="77777777" w:rsidR="00907C25" w:rsidRPr="004D20BC" w:rsidRDefault="00907C25" w:rsidP="004864FA">
      <w:pPr>
        <w:pStyle w:val="Przesunity"/>
        <w:spacing w:before="0" w:beforeAutospacing="0" w:after="0" w:afterAutospacing="0"/>
        <w:ind w:left="360" w:firstLine="0"/>
        <w:rPr>
          <w:color w:val="auto"/>
        </w:rPr>
      </w:pPr>
    </w:p>
    <w:p w14:paraId="0CA423AD" w14:textId="77777777" w:rsidR="004D20BC" w:rsidRPr="004D20BC" w:rsidRDefault="004D20BC" w:rsidP="002E187E">
      <w:pPr>
        <w:rPr>
          <w:rFonts w:ascii="Times New Roman" w:hAnsi="Times New Roman" w:cs="Times New Roman"/>
        </w:rPr>
      </w:pPr>
    </w:p>
    <w:sectPr w:rsidR="004D20BC" w:rsidRPr="004D20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BFF" w14:textId="77777777" w:rsidR="00A1634A" w:rsidRDefault="00A1634A" w:rsidP="0025103F">
      <w:pPr>
        <w:spacing w:after="0" w:line="240" w:lineRule="auto"/>
      </w:pPr>
      <w:r>
        <w:separator/>
      </w:r>
    </w:p>
  </w:endnote>
  <w:endnote w:type="continuationSeparator" w:id="0">
    <w:p w14:paraId="34F53304" w14:textId="77777777" w:rsidR="00A1634A" w:rsidRDefault="00A1634A" w:rsidP="002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470029"/>
      <w:docPartObj>
        <w:docPartGallery w:val="Page Numbers (Bottom of Page)"/>
        <w:docPartUnique/>
      </w:docPartObj>
    </w:sdtPr>
    <w:sdtContent>
      <w:p w14:paraId="1C1DECE6" w14:textId="39A63714" w:rsidR="00622CC7" w:rsidRDefault="00622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9C">
          <w:rPr>
            <w:noProof/>
          </w:rPr>
          <w:t>2</w:t>
        </w:r>
        <w:r>
          <w:fldChar w:fldCharType="end"/>
        </w:r>
      </w:p>
    </w:sdtContent>
  </w:sdt>
  <w:p w14:paraId="72212D4B" w14:textId="669A09E8" w:rsidR="00622CC7" w:rsidRDefault="00622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454C" w14:textId="77777777" w:rsidR="00A1634A" w:rsidRDefault="00A1634A" w:rsidP="0025103F">
      <w:pPr>
        <w:spacing w:after="0" w:line="240" w:lineRule="auto"/>
      </w:pPr>
      <w:r>
        <w:separator/>
      </w:r>
    </w:p>
  </w:footnote>
  <w:footnote w:type="continuationSeparator" w:id="0">
    <w:p w14:paraId="036A9A75" w14:textId="77777777" w:rsidR="00A1634A" w:rsidRDefault="00A1634A" w:rsidP="0025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DD"/>
    <w:multiLevelType w:val="hybridMultilevel"/>
    <w:tmpl w:val="29A0234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4"/>
        <w:lang w:val="pl-PL"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07E"/>
    <w:multiLevelType w:val="hybridMultilevel"/>
    <w:tmpl w:val="041883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8C7"/>
    <w:multiLevelType w:val="hybridMultilevel"/>
    <w:tmpl w:val="AD4CDAB4"/>
    <w:lvl w:ilvl="0" w:tplc="34B6AC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84F"/>
    <w:multiLevelType w:val="hybridMultilevel"/>
    <w:tmpl w:val="DE58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66D"/>
    <w:multiLevelType w:val="hybridMultilevel"/>
    <w:tmpl w:val="7D105950"/>
    <w:lvl w:ilvl="0" w:tplc="0F7A34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5" w15:restartNumberingAfterBreak="0">
    <w:nsid w:val="13596D40"/>
    <w:multiLevelType w:val="hybridMultilevel"/>
    <w:tmpl w:val="C7E66250"/>
    <w:lvl w:ilvl="0" w:tplc="9F2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68B5"/>
    <w:multiLevelType w:val="hybridMultilevel"/>
    <w:tmpl w:val="7BFCE1DA"/>
    <w:lvl w:ilvl="0" w:tplc="5694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562D"/>
    <w:multiLevelType w:val="hybridMultilevel"/>
    <w:tmpl w:val="7CFC6D04"/>
    <w:lvl w:ilvl="0" w:tplc="5FD28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187B"/>
    <w:multiLevelType w:val="hybridMultilevel"/>
    <w:tmpl w:val="FE8AA3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96B"/>
    <w:multiLevelType w:val="hybridMultilevel"/>
    <w:tmpl w:val="32B25B1E"/>
    <w:lvl w:ilvl="0" w:tplc="F284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7FEE"/>
    <w:multiLevelType w:val="hybridMultilevel"/>
    <w:tmpl w:val="2200C08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6B4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254201D"/>
    <w:multiLevelType w:val="hybridMultilevel"/>
    <w:tmpl w:val="1520BBFA"/>
    <w:lvl w:ilvl="0" w:tplc="34B6A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3FB3"/>
    <w:multiLevelType w:val="hybridMultilevel"/>
    <w:tmpl w:val="EEE8CC5A"/>
    <w:lvl w:ilvl="0" w:tplc="5694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7A59"/>
    <w:multiLevelType w:val="hybridMultilevel"/>
    <w:tmpl w:val="E0942D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517A7"/>
    <w:multiLevelType w:val="hybridMultilevel"/>
    <w:tmpl w:val="77B6FD90"/>
    <w:lvl w:ilvl="0" w:tplc="9718EC78">
      <w:start w:val="1"/>
      <w:numFmt w:val="bullet"/>
      <w:pStyle w:val="Punktowane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1B62396"/>
    <w:multiLevelType w:val="hybridMultilevel"/>
    <w:tmpl w:val="B46E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B7C9F"/>
    <w:multiLevelType w:val="multilevel"/>
    <w:tmpl w:val="686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A0D24"/>
    <w:multiLevelType w:val="hybridMultilevel"/>
    <w:tmpl w:val="BDFA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66CAC"/>
    <w:multiLevelType w:val="hybridMultilevel"/>
    <w:tmpl w:val="981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6D8A"/>
    <w:multiLevelType w:val="hybridMultilevel"/>
    <w:tmpl w:val="46F8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F478A"/>
    <w:multiLevelType w:val="multilevel"/>
    <w:tmpl w:val="AB7AD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F233C5"/>
    <w:multiLevelType w:val="hybridMultilevel"/>
    <w:tmpl w:val="BA7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D0D1C"/>
    <w:multiLevelType w:val="hybridMultilevel"/>
    <w:tmpl w:val="C296A7FA"/>
    <w:lvl w:ilvl="0" w:tplc="9AD2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EA1"/>
    <w:multiLevelType w:val="multilevel"/>
    <w:tmpl w:val="AE987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08B0E2C"/>
    <w:multiLevelType w:val="multilevel"/>
    <w:tmpl w:val="D64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B6DD2"/>
    <w:multiLevelType w:val="hybridMultilevel"/>
    <w:tmpl w:val="18A6F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1518"/>
    <w:multiLevelType w:val="hybridMultilevel"/>
    <w:tmpl w:val="07663114"/>
    <w:lvl w:ilvl="0" w:tplc="913E778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C350A"/>
    <w:multiLevelType w:val="hybridMultilevel"/>
    <w:tmpl w:val="D8EC8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225C"/>
    <w:multiLevelType w:val="hybridMultilevel"/>
    <w:tmpl w:val="12FEDF9C"/>
    <w:lvl w:ilvl="0" w:tplc="E8EC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0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427FF"/>
    <w:multiLevelType w:val="hybridMultilevel"/>
    <w:tmpl w:val="34E2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0A07"/>
    <w:multiLevelType w:val="hybridMultilevel"/>
    <w:tmpl w:val="A052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87924">
    <w:abstractNumId w:val="12"/>
  </w:num>
  <w:num w:numId="2" w16cid:durableId="140510802">
    <w:abstractNumId w:val="5"/>
  </w:num>
  <w:num w:numId="3" w16cid:durableId="915557406">
    <w:abstractNumId w:val="29"/>
  </w:num>
  <w:num w:numId="4" w16cid:durableId="962230819">
    <w:abstractNumId w:val="3"/>
  </w:num>
  <w:num w:numId="5" w16cid:durableId="517962395">
    <w:abstractNumId w:val="4"/>
  </w:num>
  <w:num w:numId="6" w16cid:durableId="1047484182">
    <w:abstractNumId w:val="32"/>
  </w:num>
  <w:num w:numId="7" w16cid:durableId="291139007">
    <w:abstractNumId w:val="20"/>
  </w:num>
  <w:num w:numId="8" w16cid:durableId="1060446014">
    <w:abstractNumId w:val="24"/>
  </w:num>
  <w:num w:numId="9" w16cid:durableId="815072954">
    <w:abstractNumId w:val="18"/>
  </w:num>
  <w:num w:numId="10" w16cid:durableId="1373072436">
    <w:abstractNumId w:val="2"/>
  </w:num>
  <w:num w:numId="11" w16cid:durableId="1898130241">
    <w:abstractNumId w:val="30"/>
  </w:num>
  <w:num w:numId="12" w16cid:durableId="240330627">
    <w:abstractNumId w:val="21"/>
  </w:num>
  <w:num w:numId="13" w16cid:durableId="10185016">
    <w:abstractNumId w:val="11"/>
  </w:num>
  <w:num w:numId="14" w16cid:durableId="2003072789">
    <w:abstractNumId w:val="23"/>
  </w:num>
  <w:num w:numId="15" w16cid:durableId="68433304">
    <w:abstractNumId w:val="6"/>
  </w:num>
  <w:num w:numId="16" w16cid:durableId="1671711340">
    <w:abstractNumId w:val="7"/>
  </w:num>
  <w:num w:numId="17" w16cid:durableId="1063676847">
    <w:abstractNumId w:val="22"/>
  </w:num>
  <w:num w:numId="18" w16cid:durableId="436339182">
    <w:abstractNumId w:val="15"/>
  </w:num>
  <w:num w:numId="19" w16cid:durableId="1597320443">
    <w:abstractNumId w:val="10"/>
  </w:num>
  <w:num w:numId="20" w16cid:durableId="1255897240">
    <w:abstractNumId w:val="9"/>
  </w:num>
  <w:num w:numId="21" w16cid:durableId="92828223">
    <w:abstractNumId w:val="16"/>
  </w:num>
  <w:num w:numId="22" w16cid:durableId="118768766">
    <w:abstractNumId w:val="27"/>
  </w:num>
  <w:num w:numId="23" w16cid:durableId="1793085705">
    <w:abstractNumId w:val="14"/>
  </w:num>
  <w:num w:numId="24" w16cid:durableId="1813332595">
    <w:abstractNumId w:val="17"/>
  </w:num>
  <w:num w:numId="25" w16cid:durableId="1719935507">
    <w:abstractNumId w:val="8"/>
  </w:num>
  <w:num w:numId="26" w16cid:durableId="2112388696">
    <w:abstractNumId w:val="25"/>
  </w:num>
  <w:num w:numId="27" w16cid:durableId="1847943073">
    <w:abstractNumId w:val="1"/>
  </w:num>
  <w:num w:numId="28" w16cid:durableId="1350637801">
    <w:abstractNumId w:val="26"/>
  </w:num>
  <w:num w:numId="29" w16cid:durableId="425686393">
    <w:abstractNumId w:val="0"/>
  </w:num>
  <w:num w:numId="30" w16cid:durableId="620763941">
    <w:abstractNumId w:val="13"/>
  </w:num>
  <w:num w:numId="31" w16cid:durableId="710150850">
    <w:abstractNumId w:val="19"/>
  </w:num>
  <w:num w:numId="32" w16cid:durableId="279146250">
    <w:abstractNumId w:val="28"/>
  </w:num>
  <w:num w:numId="33" w16cid:durableId="187988862">
    <w:abstractNumId w:val="31"/>
  </w:num>
  <w:num w:numId="34" w16cid:durableId="10292579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709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18"/>
    <w:rsid w:val="00020332"/>
    <w:rsid w:val="00045A61"/>
    <w:rsid w:val="00056600"/>
    <w:rsid w:val="000A5757"/>
    <w:rsid w:val="000A6264"/>
    <w:rsid w:val="000F0A68"/>
    <w:rsid w:val="000F4096"/>
    <w:rsid w:val="00113AA3"/>
    <w:rsid w:val="00123F1A"/>
    <w:rsid w:val="001363DE"/>
    <w:rsid w:val="0013704D"/>
    <w:rsid w:val="00155E77"/>
    <w:rsid w:val="00164279"/>
    <w:rsid w:val="00183459"/>
    <w:rsid w:val="00185031"/>
    <w:rsid w:val="001A59BB"/>
    <w:rsid w:val="001A5BD4"/>
    <w:rsid w:val="001C3BF3"/>
    <w:rsid w:val="001D6DE0"/>
    <w:rsid w:val="001E098D"/>
    <w:rsid w:val="00212FAC"/>
    <w:rsid w:val="0021554C"/>
    <w:rsid w:val="00230672"/>
    <w:rsid w:val="00236D5D"/>
    <w:rsid w:val="0025103F"/>
    <w:rsid w:val="00290E65"/>
    <w:rsid w:val="002B6FE5"/>
    <w:rsid w:val="002D08D9"/>
    <w:rsid w:val="002E187E"/>
    <w:rsid w:val="002E1D9C"/>
    <w:rsid w:val="003070DC"/>
    <w:rsid w:val="003171DC"/>
    <w:rsid w:val="003554DD"/>
    <w:rsid w:val="00356F73"/>
    <w:rsid w:val="00431940"/>
    <w:rsid w:val="004716DC"/>
    <w:rsid w:val="00476222"/>
    <w:rsid w:val="00480A5B"/>
    <w:rsid w:val="004864FA"/>
    <w:rsid w:val="00492199"/>
    <w:rsid w:val="00497EA7"/>
    <w:rsid w:val="004A2B81"/>
    <w:rsid w:val="004D20BC"/>
    <w:rsid w:val="004F4EB7"/>
    <w:rsid w:val="0054789F"/>
    <w:rsid w:val="00547B5E"/>
    <w:rsid w:val="005A234D"/>
    <w:rsid w:val="005E3C80"/>
    <w:rsid w:val="00607E66"/>
    <w:rsid w:val="00615DD1"/>
    <w:rsid w:val="00622CC7"/>
    <w:rsid w:val="00644A57"/>
    <w:rsid w:val="006A42C1"/>
    <w:rsid w:val="006E5741"/>
    <w:rsid w:val="00730518"/>
    <w:rsid w:val="00760F8A"/>
    <w:rsid w:val="00773AC1"/>
    <w:rsid w:val="007B6D2E"/>
    <w:rsid w:val="007C3C91"/>
    <w:rsid w:val="007F6E12"/>
    <w:rsid w:val="0080082F"/>
    <w:rsid w:val="0088721E"/>
    <w:rsid w:val="008B157B"/>
    <w:rsid w:val="008B4803"/>
    <w:rsid w:val="008B7531"/>
    <w:rsid w:val="008D5836"/>
    <w:rsid w:val="008E621E"/>
    <w:rsid w:val="008E6BF7"/>
    <w:rsid w:val="00907C25"/>
    <w:rsid w:val="0099185B"/>
    <w:rsid w:val="00991C18"/>
    <w:rsid w:val="009939B3"/>
    <w:rsid w:val="00A1527B"/>
    <w:rsid w:val="00A1634A"/>
    <w:rsid w:val="00A17554"/>
    <w:rsid w:val="00A43429"/>
    <w:rsid w:val="00A86E2F"/>
    <w:rsid w:val="00A87A6D"/>
    <w:rsid w:val="00AA4032"/>
    <w:rsid w:val="00AB0D77"/>
    <w:rsid w:val="00AB546D"/>
    <w:rsid w:val="00AC0997"/>
    <w:rsid w:val="00AE1494"/>
    <w:rsid w:val="00AF4546"/>
    <w:rsid w:val="00B07C44"/>
    <w:rsid w:val="00B12D37"/>
    <w:rsid w:val="00B1619A"/>
    <w:rsid w:val="00B92291"/>
    <w:rsid w:val="00C44602"/>
    <w:rsid w:val="00C535A0"/>
    <w:rsid w:val="00C818AC"/>
    <w:rsid w:val="00C9783A"/>
    <w:rsid w:val="00CF0587"/>
    <w:rsid w:val="00D32BDD"/>
    <w:rsid w:val="00D44DB9"/>
    <w:rsid w:val="00D50370"/>
    <w:rsid w:val="00D62E7E"/>
    <w:rsid w:val="00D66866"/>
    <w:rsid w:val="00D674EA"/>
    <w:rsid w:val="00DC7861"/>
    <w:rsid w:val="00DD2A7C"/>
    <w:rsid w:val="00DD6EEE"/>
    <w:rsid w:val="00E211EA"/>
    <w:rsid w:val="00E244B0"/>
    <w:rsid w:val="00E31CB2"/>
    <w:rsid w:val="00E32720"/>
    <w:rsid w:val="00E74951"/>
    <w:rsid w:val="00E755E4"/>
    <w:rsid w:val="00E81544"/>
    <w:rsid w:val="00EB34A1"/>
    <w:rsid w:val="00EE21C4"/>
    <w:rsid w:val="00F138EC"/>
    <w:rsid w:val="00F61506"/>
    <w:rsid w:val="00F8477B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735A"/>
  <w15:docId w15:val="{8CF86A53-C11C-491B-A236-66A75233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0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7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B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3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0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037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7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0082F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E18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1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1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7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0082F"/>
    <w:pPr>
      <w:spacing w:after="100"/>
      <w:ind w:left="220"/>
    </w:pPr>
  </w:style>
  <w:style w:type="character" w:styleId="Tekstzastpczy">
    <w:name w:val="Placeholder Text"/>
    <w:basedOn w:val="Domylnaczcionkaakapitu"/>
    <w:uiPriority w:val="99"/>
    <w:semiHidden/>
    <w:rsid w:val="00236D5D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236D5D"/>
    <w:pPr>
      <w:spacing w:after="100"/>
      <w:ind w:left="440"/>
    </w:pPr>
  </w:style>
  <w:style w:type="paragraph" w:customStyle="1" w:styleId="Przesunity">
    <w:name w:val="Przesunięty"/>
    <w:basedOn w:val="Normalny"/>
    <w:link w:val="PrzesunityChar"/>
    <w:uiPriority w:val="99"/>
    <w:rsid w:val="006A42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rzesunityChar">
    <w:name w:val="Przesunięty Char"/>
    <w:basedOn w:val="Domylnaczcionkaakapitu"/>
    <w:link w:val="Przesunity"/>
    <w:uiPriority w:val="99"/>
    <w:locked/>
    <w:rsid w:val="006A42C1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A4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wane">
    <w:name w:val="Punktowane"/>
    <w:basedOn w:val="Przesunity"/>
    <w:link w:val="PunktowaneChar"/>
    <w:uiPriority w:val="99"/>
    <w:rsid w:val="004864FA"/>
    <w:pPr>
      <w:numPr>
        <w:numId w:val="18"/>
      </w:numPr>
      <w:ind w:left="1219" w:hanging="510"/>
    </w:pPr>
  </w:style>
  <w:style w:type="character" w:customStyle="1" w:styleId="PunktowaneChar">
    <w:name w:val="Punktowane Char"/>
    <w:basedOn w:val="PrzesunityChar"/>
    <w:link w:val="Punktowane"/>
    <w:uiPriority w:val="99"/>
    <w:locked/>
    <w:rsid w:val="004864F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3F"/>
  </w:style>
  <w:style w:type="paragraph" w:styleId="Stopka">
    <w:name w:val="footer"/>
    <w:basedOn w:val="Normalny"/>
    <w:link w:val="StopkaZnak"/>
    <w:uiPriority w:val="99"/>
    <w:unhideWhenUsed/>
    <w:rsid w:val="002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3F"/>
  </w:style>
  <w:style w:type="character" w:customStyle="1" w:styleId="base">
    <w:name w:val="base"/>
    <w:basedOn w:val="Domylnaczcionkaakapitu"/>
    <w:rsid w:val="00B07C44"/>
  </w:style>
  <w:style w:type="paragraph" w:styleId="Tytu">
    <w:name w:val="Title"/>
    <w:basedOn w:val="Normalny"/>
    <w:next w:val="Normalny"/>
    <w:link w:val="TytuZnak"/>
    <w:uiPriority w:val="10"/>
    <w:qFormat/>
    <w:rsid w:val="00123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3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0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264"/>
    <w:rPr>
      <w:b/>
      <w:bCs/>
    </w:rPr>
  </w:style>
  <w:style w:type="character" w:customStyle="1" w:styleId="TytuartykuuChar">
    <w:name w:val="Tytuł artykułu Char"/>
    <w:basedOn w:val="Domylnaczcionkaakapitu"/>
    <w:link w:val="Tytuartykuu"/>
    <w:uiPriority w:val="99"/>
    <w:locked/>
    <w:rsid w:val="005A234D"/>
    <w:rPr>
      <w:rFonts w:ascii="Cambria" w:eastAsia="Times New Roman" w:hAnsi="Cambria" w:cstheme="majorBidi"/>
      <w:b/>
      <w:bCs/>
      <w:color w:val="000000"/>
      <w:spacing w:val="-10"/>
      <w:kern w:val="28"/>
      <w:sz w:val="28"/>
      <w:szCs w:val="32"/>
    </w:rPr>
  </w:style>
  <w:style w:type="paragraph" w:customStyle="1" w:styleId="Tytuartykuu">
    <w:name w:val="Tytuł artykułu"/>
    <w:basedOn w:val="Tytu"/>
    <w:next w:val="Normalny"/>
    <w:link w:val="TytuartykuuChar"/>
    <w:uiPriority w:val="99"/>
    <w:rsid w:val="005A234D"/>
    <w:pPr>
      <w:spacing w:before="240" w:after="60"/>
      <w:contextualSpacing w:val="0"/>
      <w:jc w:val="center"/>
      <w:outlineLvl w:val="0"/>
    </w:pPr>
    <w:rPr>
      <w:rFonts w:ascii="Cambria" w:eastAsia="Times New Roman" w:hAnsi="Cambria"/>
      <w:b/>
      <w:bCs/>
      <w:color w:val="000000"/>
      <w:sz w:val="28"/>
      <w:szCs w:val="32"/>
    </w:rPr>
  </w:style>
  <w:style w:type="paragraph" w:styleId="Bezodstpw">
    <w:name w:val="No Spacing"/>
    <w:uiPriority w:val="99"/>
    <w:qFormat/>
    <w:rsid w:val="00622CC7"/>
    <w:pPr>
      <w:suppressAutoHyphens/>
      <w:spacing w:after="0" w:line="100" w:lineRule="atLeast"/>
      <w:ind w:left="437" w:hanging="437"/>
      <w:jc w:val="both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Akapitzlist1">
    <w:name w:val="Akapit z listą1"/>
    <w:rsid w:val="00622CC7"/>
    <w:pPr>
      <w:widowControl w:val="0"/>
      <w:suppressAutoHyphens/>
      <w:ind w:left="720" w:hanging="340"/>
      <w:jc w:val="both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ttribute-name">
    <w:name w:val="attribute-name"/>
    <w:basedOn w:val="Domylnaczcionkaakapitu"/>
    <w:rsid w:val="0054789F"/>
  </w:style>
  <w:style w:type="character" w:customStyle="1" w:styleId="attribute-values">
    <w:name w:val="attribute-values"/>
    <w:basedOn w:val="Domylnaczcionkaakapitu"/>
    <w:rsid w:val="0054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E490-2375-43F1-8152-65025BC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Natkaniec</dc:creator>
  <cp:lastModifiedBy>Jacek Iwanicki</cp:lastModifiedBy>
  <cp:revision>5</cp:revision>
  <cp:lastPrinted>2022-11-10T10:14:00Z</cp:lastPrinted>
  <dcterms:created xsi:type="dcterms:W3CDTF">2022-09-21T09:22:00Z</dcterms:created>
  <dcterms:modified xsi:type="dcterms:W3CDTF">2022-11-10T10:36:00Z</dcterms:modified>
</cp:coreProperties>
</file>