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05BE3A59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</w:p>
    <w:p w14:paraId="46500973" w14:textId="205C0809" w:rsidR="00B26577" w:rsidRDefault="00B26577" w:rsidP="0068321A">
      <w:pPr>
        <w:suppressAutoHyphens/>
        <w:jc w:val="both"/>
      </w:pPr>
    </w:p>
    <w:p w14:paraId="03A872FE" w14:textId="27190480" w:rsidR="00B22FC8" w:rsidRPr="00E91920" w:rsidRDefault="00A15BBF" w:rsidP="00B22FC8">
      <w:pPr>
        <w:suppressAutoHyphens/>
        <w:jc w:val="both"/>
        <w:rPr>
          <w:b/>
        </w:rPr>
      </w:pPr>
      <w:r>
        <w:rPr>
          <w:b/>
        </w:rPr>
        <w:t>Opracowanie dokumentacji</w:t>
      </w:r>
      <w:bookmarkStart w:id="0" w:name="_GoBack"/>
      <w:bookmarkEnd w:id="0"/>
      <w:r w:rsidR="00862401">
        <w:rPr>
          <w:b/>
        </w:rPr>
        <w:t xml:space="preserve"> projektowej</w:t>
      </w:r>
      <w:r w:rsidR="00563CF0" w:rsidRPr="00E91920">
        <w:rPr>
          <w:b/>
        </w:rPr>
        <w:t xml:space="preserve">  dla zadania „ Remont poręczy na kładce </w:t>
      </w:r>
      <w:r w:rsidR="00FC32E4">
        <w:rPr>
          <w:b/>
        </w:rPr>
        <w:t>pi</w:t>
      </w:r>
      <w:r w:rsidR="00862401">
        <w:rPr>
          <w:b/>
        </w:rPr>
        <w:t>e</w:t>
      </w:r>
      <w:r w:rsidR="00FC32E4">
        <w:rPr>
          <w:b/>
        </w:rPr>
        <w:t xml:space="preserve">szo-rowerowej im. </w:t>
      </w:r>
      <w:r w:rsidR="00563CF0" w:rsidRPr="00E91920">
        <w:rPr>
          <w:b/>
        </w:rPr>
        <w:t xml:space="preserve">Ojca </w:t>
      </w:r>
      <w:proofErr w:type="spellStart"/>
      <w:r w:rsidR="00563CF0" w:rsidRPr="00E91920">
        <w:rPr>
          <w:b/>
        </w:rPr>
        <w:t>Bernatka</w:t>
      </w:r>
      <w:proofErr w:type="spellEnd"/>
      <w:r w:rsidR="00563CF0" w:rsidRPr="00E91920">
        <w:rPr>
          <w:b/>
        </w:rPr>
        <w:t xml:space="preserve"> </w:t>
      </w:r>
      <w:r w:rsidR="00862401">
        <w:rPr>
          <w:b/>
        </w:rPr>
        <w:t xml:space="preserve">przez rzekę Wisłę </w:t>
      </w:r>
      <w:r w:rsidR="00563CF0" w:rsidRPr="00E91920">
        <w:rPr>
          <w:b/>
        </w:rPr>
        <w:t>w ciągu ulic Mostowa</w:t>
      </w:r>
      <w:r w:rsidR="00BF1098" w:rsidRPr="00E91920">
        <w:rPr>
          <w:b/>
        </w:rPr>
        <w:t xml:space="preserve"> </w:t>
      </w:r>
      <w:r w:rsidR="00563CF0" w:rsidRPr="00E91920">
        <w:rPr>
          <w:b/>
        </w:rPr>
        <w:t>-</w:t>
      </w:r>
      <w:r w:rsidR="00BF1098" w:rsidRPr="00E91920">
        <w:rPr>
          <w:b/>
        </w:rPr>
        <w:t xml:space="preserve"> </w:t>
      </w:r>
      <w:r w:rsidR="00563CF0" w:rsidRPr="00E91920">
        <w:rPr>
          <w:b/>
        </w:rPr>
        <w:t>Brodzińskiego w Krakowie” wraz z uzyskani</w:t>
      </w:r>
      <w:r w:rsidR="00BF1098" w:rsidRPr="00E91920">
        <w:rPr>
          <w:b/>
        </w:rPr>
        <w:t>em uzgodnień i decyzji administ</w:t>
      </w:r>
      <w:r w:rsidR="00563CF0" w:rsidRPr="00E91920">
        <w:rPr>
          <w:b/>
        </w:rPr>
        <w:t>r</w:t>
      </w:r>
      <w:r w:rsidR="00BF1098" w:rsidRPr="00E91920">
        <w:rPr>
          <w:b/>
        </w:rPr>
        <w:t>a</w:t>
      </w:r>
      <w:r w:rsidR="00563CF0" w:rsidRPr="00E91920">
        <w:rPr>
          <w:b/>
        </w:rPr>
        <w:t>cyjnych</w:t>
      </w:r>
      <w:r w:rsidR="00BF1098" w:rsidRPr="00E91920">
        <w:rPr>
          <w:b/>
        </w:rPr>
        <w:t>.</w:t>
      </w:r>
    </w:p>
    <w:p w14:paraId="34622BE7" w14:textId="7D848B85" w:rsidR="00BF1098" w:rsidRDefault="00BF1098" w:rsidP="00B22FC8">
      <w:pPr>
        <w:suppressAutoHyphens/>
        <w:jc w:val="both"/>
      </w:pPr>
      <w:r>
        <w:t xml:space="preserve">Zakres </w:t>
      </w:r>
      <w:r w:rsidR="00FC32E4">
        <w:t>zadania</w:t>
      </w:r>
      <w:r>
        <w:t xml:space="preserve"> obejmuje  wymianę </w:t>
      </w:r>
      <w:r w:rsidR="00FC32E4">
        <w:t xml:space="preserve">istniejącego </w:t>
      </w:r>
      <w:r>
        <w:t>wypełnienia balustrad</w:t>
      </w:r>
      <w:r w:rsidR="00FC32E4">
        <w:t xml:space="preserve"> na obiekcie wykonanego z siatki </w:t>
      </w:r>
      <w:r>
        <w:t xml:space="preserve"> na  pionowe elementy </w:t>
      </w:r>
      <w:proofErr w:type="spellStart"/>
      <w:r>
        <w:t>szczeblinkowe</w:t>
      </w:r>
      <w:proofErr w:type="spellEnd"/>
      <w:r>
        <w:t xml:space="preserve"> ze stali nierdzewnej.</w:t>
      </w:r>
    </w:p>
    <w:p w14:paraId="1B6AF193" w14:textId="45EC268D" w:rsidR="00BF1098" w:rsidRDefault="00BF1098" w:rsidP="00B22FC8">
      <w:pPr>
        <w:suppressAutoHyphens/>
        <w:jc w:val="both"/>
      </w:pPr>
      <w:r>
        <w:t xml:space="preserve">Zakres </w:t>
      </w:r>
      <w:r w:rsidR="00E95BF4">
        <w:t xml:space="preserve">rzeczowy </w:t>
      </w:r>
      <w:r>
        <w:t>opracowania obejmuje :</w:t>
      </w:r>
    </w:p>
    <w:p w14:paraId="74EAE27E" w14:textId="23632FDB" w:rsidR="00BF1098" w:rsidRDefault="00BF1098" w:rsidP="00B22FC8">
      <w:pPr>
        <w:suppressAutoHyphens/>
        <w:jc w:val="both"/>
      </w:pPr>
      <w:r>
        <w:t>- projekt techniczny wraz z obliczeniami ,</w:t>
      </w:r>
    </w:p>
    <w:p w14:paraId="2F2FB7BB" w14:textId="7D661A44" w:rsidR="00BF1098" w:rsidRDefault="00BF1098" w:rsidP="00B22FC8">
      <w:pPr>
        <w:suppressAutoHyphens/>
        <w:jc w:val="both"/>
      </w:pPr>
      <w:r>
        <w:t>- opracowanie konieczne w celu uzyskania uzgodnień konserwatorskich</w:t>
      </w:r>
      <w:r w:rsidR="00E91920">
        <w:t xml:space="preserve"> wraz z uzyskaniem uzgodnienia konserwatora koniecznego do  realizacji prac,</w:t>
      </w:r>
    </w:p>
    <w:p w14:paraId="0247AB4D" w14:textId="738C1D8A" w:rsidR="00BF1098" w:rsidRDefault="00BF1098" w:rsidP="00B22FC8">
      <w:pPr>
        <w:suppressAutoHyphens/>
        <w:jc w:val="both"/>
      </w:pPr>
      <w:r>
        <w:t>- przedmiar robót, kosztorys inwestorski i specyfikacje</w:t>
      </w:r>
      <w:r w:rsidR="00AC0086">
        <w:t xml:space="preserve"> techniczne</w:t>
      </w:r>
      <w:r>
        <w:t>,</w:t>
      </w:r>
    </w:p>
    <w:p w14:paraId="77044283" w14:textId="49715A63" w:rsidR="00BF1098" w:rsidRDefault="00BF1098" w:rsidP="00B22FC8">
      <w:pPr>
        <w:suppressAutoHyphens/>
        <w:jc w:val="both"/>
      </w:pPr>
      <w:r>
        <w:t xml:space="preserve">- kompletne materiały konieczne </w:t>
      </w:r>
      <w:r w:rsidR="00E91920">
        <w:t>do zgłoszenia robót remontowych wraz z wypełnieniem i złożeniem wniosku z załącznikami,</w:t>
      </w:r>
    </w:p>
    <w:p w14:paraId="2E649594" w14:textId="65F0E4F6" w:rsidR="00BF1098" w:rsidRDefault="00BF1098" w:rsidP="00B22FC8">
      <w:pPr>
        <w:suppressAutoHyphens/>
        <w:jc w:val="both"/>
      </w:pPr>
      <w:r>
        <w:t xml:space="preserve">- </w:t>
      </w:r>
      <w:r w:rsidR="00E91920">
        <w:t>nadzory autorskie.</w:t>
      </w:r>
    </w:p>
    <w:p w14:paraId="658C8EE0" w14:textId="5C521B96" w:rsidR="00AC0086" w:rsidRDefault="00AC0086" w:rsidP="00B22FC8">
      <w:pPr>
        <w:suppressAutoHyphens/>
        <w:jc w:val="both"/>
      </w:pPr>
    </w:p>
    <w:p w14:paraId="54F93F21" w14:textId="07F85E8B" w:rsidR="00AC0086" w:rsidRDefault="00E95BF4" w:rsidP="00B22FC8">
      <w:pPr>
        <w:suppressAutoHyphens/>
        <w:jc w:val="both"/>
      </w:pPr>
      <w:r>
        <w:t xml:space="preserve">W ramach realizacji zamówienia </w:t>
      </w:r>
      <w:r w:rsidR="00AC0086">
        <w:t>Wykonawca zobowiązany jest również do :</w:t>
      </w:r>
    </w:p>
    <w:p w14:paraId="09234E82" w14:textId="1B41E84C" w:rsidR="00AC0086" w:rsidRDefault="00AC0086" w:rsidP="00B22FC8">
      <w:pPr>
        <w:suppressAutoHyphens/>
        <w:jc w:val="both"/>
      </w:pPr>
      <w:r>
        <w:t>- comiesięcznego przedstawienia Zamawiającemu informacji o stanie zaawansowania prac projektowych,</w:t>
      </w:r>
    </w:p>
    <w:p w14:paraId="4A797D22" w14:textId="5E4FC233" w:rsidR="00E95BF4" w:rsidRDefault="00E95BF4" w:rsidP="00B22FC8">
      <w:pPr>
        <w:suppressAutoHyphens/>
        <w:jc w:val="both"/>
      </w:pPr>
      <w:r>
        <w:t>- przedstawienia na żądanie Zamawiającego informacji o stanie zaawansowania prac w terminie 48 godzin liczonych od momentu otrzymania wezwania,</w:t>
      </w:r>
    </w:p>
    <w:p w14:paraId="04425B13" w14:textId="5DC2F51B" w:rsidR="00AC0086" w:rsidRDefault="00AC0086" w:rsidP="00B22FC8">
      <w:pPr>
        <w:suppressAutoHyphens/>
        <w:jc w:val="both"/>
      </w:pPr>
      <w:r>
        <w:t>- uczestniczenia we wszystkich spotkaniach na wezwanie Zamawiająceg</w:t>
      </w:r>
      <w:r w:rsidR="00E95BF4">
        <w:t>o związanych z realizacją</w:t>
      </w:r>
      <w:r>
        <w:t xml:space="preserve"> Zamówi</w:t>
      </w:r>
      <w:r w:rsidR="00E95BF4">
        <w:t>e</w:t>
      </w:r>
      <w:r>
        <w:t xml:space="preserve">nia, </w:t>
      </w:r>
    </w:p>
    <w:p w14:paraId="7B93B697" w14:textId="39CD4DDA" w:rsidR="00AC0086" w:rsidRDefault="00AC0086" w:rsidP="00B22FC8">
      <w:pPr>
        <w:suppressAutoHyphens/>
        <w:jc w:val="both"/>
      </w:pPr>
      <w:r>
        <w:t xml:space="preserve">- </w:t>
      </w:r>
      <w:r w:rsidR="00E95BF4">
        <w:t>udzielenia odpowiedzi na pytania wykonawców w ramach postępowania o udzielenie zamówienia publicznego na roboty budowlane mające zostać zrealizowane na podstawie przedmiotu Zamówienia w terminie 48 godzin od chwili przekazania zapytania.</w:t>
      </w:r>
    </w:p>
    <w:p w14:paraId="7E696C7C" w14:textId="2D73DA8B" w:rsidR="00FC32E4" w:rsidRDefault="00FC32E4" w:rsidP="00B22FC8">
      <w:pPr>
        <w:suppressAutoHyphens/>
        <w:jc w:val="both"/>
      </w:pPr>
    </w:p>
    <w:p w14:paraId="1B6A82A6" w14:textId="21A884EA" w:rsidR="00FC32E4" w:rsidRDefault="00FC32E4" w:rsidP="00B22FC8">
      <w:pPr>
        <w:suppressAutoHyphens/>
        <w:jc w:val="both"/>
      </w:pPr>
      <w:r>
        <w:t>Okres gwarancji 24 m-ce.</w:t>
      </w:r>
    </w:p>
    <w:p w14:paraId="4FFCEDEF" w14:textId="671A1503" w:rsidR="00FC32E4" w:rsidRDefault="00FC32E4" w:rsidP="00B22FC8">
      <w:pPr>
        <w:suppressAutoHyphens/>
        <w:jc w:val="both"/>
      </w:pPr>
      <w:r>
        <w:t xml:space="preserve">Przed sporządzeniem oferty </w:t>
      </w:r>
      <w:r w:rsidR="00AC0086">
        <w:t>należy sprawdzić w terenie warunki wykonania przedmiotu zamówienia.</w:t>
      </w:r>
    </w:p>
    <w:p w14:paraId="22F595BB" w14:textId="77777777" w:rsidR="00E95BF4" w:rsidRDefault="00E95BF4" w:rsidP="00B22FC8">
      <w:pPr>
        <w:suppressAutoHyphens/>
        <w:jc w:val="both"/>
      </w:pPr>
    </w:p>
    <w:p w14:paraId="37A1067C" w14:textId="44A8328F" w:rsidR="00B22FC8" w:rsidRP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701C2084" w14:textId="49F60694" w:rsidR="00B26577" w:rsidRDefault="00B22FC8" w:rsidP="0068321A">
      <w:pPr>
        <w:suppressAutoHyphens/>
        <w:jc w:val="both"/>
      </w:pPr>
      <w:r w:rsidRPr="00B22FC8">
        <w:t>Okres realizacji zamówienia</w:t>
      </w:r>
      <w:r>
        <w:t>:</w:t>
      </w:r>
      <w:r w:rsidRPr="00B22FC8">
        <w:t xml:space="preserve">  </w:t>
      </w:r>
      <w:r w:rsidR="00E91920">
        <w:t xml:space="preserve"> trzy miesiące od daty zawarcia</w:t>
      </w:r>
      <w:r w:rsidR="00AC0086">
        <w:t xml:space="preserve"> umowy.</w:t>
      </w: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63EB5610"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6A623DD3" w14:textId="0107EAE9" w:rsidR="00480312" w:rsidRDefault="00480312" w:rsidP="00480312">
      <w:pPr>
        <w:suppressAutoHyphens/>
        <w:jc w:val="both"/>
      </w:pPr>
      <w:r>
        <w:t xml:space="preserve">a) </w:t>
      </w:r>
      <w:r w:rsidRPr="00480312">
        <w:rPr>
          <w:u w:val="single"/>
        </w:rPr>
        <w:t>zdolności do występowania w obrocie gospodarczym</w:t>
      </w:r>
      <w:r>
        <w:t xml:space="preserve">: </w:t>
      </w:r>
    </w:p>
    <w:p w14:paraId="5FA56FFD" w14:textId="77777777" w:rsidR="00FB7851" w:rsidRDefault="00FB7851" w:rsidP="00FB7851">
      <w:pPr>
        <w:suppressAutoHyphens/>
        <w:jc w:val="both"/>
      </w:pPr>
      <w:r>
        <w:t>Zamawiający nie stawia warunków w powyższym zakresie.</w:t>
      </w:r>
    </w:p>
    <w:p w14:paraId="2980BF90" w14:textId="470D367D" w:rsidR="00480312" w:rsidRDefault="00480312" w:rsidP="00480312">
      <w:pPr>
        <w:suppressAutoHyphens/>
        <w:jc w:val="both"/>
      </w:pPr>
      <w:r>
        <w:lastRenderedPageBreak/>
        <w:t xml:space="preserve">b) </w:t>
      </w:r>
      <w:r w:rsidRPr="00480312">
        <w:rPr>
          <w:u w:val="single"/>
        </w:rPr>
        <w:t>uprawnień do prowadzenia określonej działalności gospodarczej lub zawodowej, o ile wynika to z odrębnych przepisów</w:t>
      </w:r>
      <w:r>
        <w:t xml:space="preserve">: </w:t>
      </w:r>
    </w:p>
    <w:p w14:paraId="57E23418" w14:textId="77777777" w:rsidR="00AC0086" w:rsidRDefault="00AC0086" w:rsidP="00480312">
      <w:pPr>
        <w:suppressAutoHyphens/>
        <w:jc w:val="both"/>
        <w:rPr>
          <w:i/>
          <w:iCs/>
          <w:sz w:val="20"/>
          <w:szCs w:val="20"/>
        </w:rPr>
      </w:pPr>
    </w:p>
    <w:p w14:paraId="30708822" w14:textId="75043D9B" w:rsidR="00FA0147" w:rsidRPr="00E95BF4" w:rsidRDefault="00FB7851" w:rsidP="00480312">
      <w:pPr>
        <w:suppressAutoHyphens/>
        <w:jc w:val="both"/>
      </w:pPr>
      <w:r w:rsidRPr="00E95BF4">
        <w:rPr>
          <w:iCs/>
        </w:rPr>
        <w:t>uprawnienia do projektowania bez ograniczeń</w:t>
      </w:r>
      <w:r>
        <w:rPr>
          <w:iCs/>
        </w:rPr>
        <w:t xml:space="preserve"> w specjalności mostowej wraz z przynależnością do Okręgowej  Izby Inżynierów Budownictwa.</w:t>
      </w:r>
    </w:p>
    <w:p w14:paraId="33753FB5" w14:textId="71B7BA3C" w:rsidR="00480312" w:rsidRDefault="00480312" w:rsidP="00480312">
      <w:pPr>
        <w:suppressAutoHyphens/>
        <w:jc w:val="both"/>
      </w:pPr>
      <w:r>
        <w:t xml:space="preserve">c) </w:t>
      </w:r>
      <w:r w:rsidRPr="00480312">
        <w:rPr>
          <w:u w:val="single"/>
        </w:rPr>
        <w:t>sytuacji ekonomicznej lub finansowej</w:t>
      </w:r>
      <w:r>
        <w:t xml:space="preserve">: </w:t>
      </w:r>
    </w:p>
    <w:p w14:paraId="3419DA0C" w14:textId="4E2AECD8" w:rsidR="00480312" w:rsidRDefault="00E95BF4" w:rsidP="00480312">
      <w:pPr>
        <w:suppressAutoHyphens/>
        <w:jc w:val="both"/>
      </w:pPr>
      <w:r>
        <w:t>Zamawiający nie stawia warunków w powyższym zakresie.</w:t>
      </w:r>
    </w:p>
    <w:p w14:paraId="6EFB9577" w14:textId="0E062A0B" w:rsidR="00B22FC8" w:rsidRDefault="00480312" w:rsidP="00480312">
      <w:pPr>
        <w:suppressAutoHyphens/>
        <w:jc w:val="both"/>
      </w:pPr>
      <w:r>
        <w:t xml:space="preserve">d) </w:t>
      </w:r>
      <w:r w:rsidRPr="00480312">
        <w:rPr>
          <w:u w:val="single"/>
        </w:rPr>
        <w:t>zdolności technicznej lub zawodowej</w:t>
      </w:r>
      <w:r>
        <w:t>:</w:t>
      </w:r>
    </w:p>
    <w:p w14:paraId="10C9B046" w14:textId="27ED6691" w:rsidR="00FA0147" w:rsidRDefault="00E95BF4" w:rsidP="0068321A">
      <w:pPr>
        <w:suppressAutoHyphens/>
        <w:jc w:val="both"/>
        <w:rPr>
          <w:iCs/>
        </w:rPr>
      </w:pPr>
      <w:r w:rsidRPr="00E95BF4">
        <w:rPr>
          <w:iCs/>
        </w:rPr>
        <w:t>uprawnienia do projektowania bez ograniczeń</w:t>
      </w:r>
      <w:r>
        <w:rPr>
          <w:iCs/>
        </w:rPr>
        <w:t xml:space="preserve"> w specjalności mostowej wraz z przynależnością do Okręgowej  Izby Inżynierów Budownictwa.</w:t>
      </w:r>
    </w:p>
    <w:p w14:paraId="598493E7" w14:textId="77777777" w:rsidR="00E95BF4" w:rsidRDefault="00E95BF4" w:rsidP="0068321A">
      <w:pPr>
        <w:suppressAutoHyphens/>
        <w:jc w:val="both"/>
        <w:rPr>
          <w:i/>
          <w:iCs/>
          <w:sz w:val="20"/>
          <w:szCs w:val="20"/>
        </w:rPr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3C2FBDC7" w14:textId="77777777" w:rsidR="0068321A" w:rsidRDefault="0068321A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4B92B310" w14:textId="5CA153D5"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14:paraId="3ED3FDCD" w14:textId="2FDE352C" w:rsidR="0019637E" w:rsidRDefault="00862401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>1</w:t>
      </w:r>
      <w:r w:rsidR="00FB4194">
        <w:rPr>
          <w:bCs w:val="0"/>
          <w:color w:val="000000"/>
        </w:rPr>
        <w:t>.</w:t>
      </w:r>
      <w:r w:rsidR="0019637E" w:rsidRPr="00DE7DCA">
        <w:rPr>
          <w:bCs w:val="0"/>
          <w:color w:val="000000"/>
        </w:rPr>
        <w:t xml:space="preserve">.Formularz oferty – wg. zał. nr </w:t>
      </w:r>
      <w:r w:rsidR="00FB4194">
        <w:rPr>
          <w:bCs w:val="0"/>
          <w:color w:val="000000"/>
        </w:rPr>
        <w:t>1.</w:t>
      </w:r>
      <w:r w:rsidR="0019637E" w:rsidRPr="00DE7DCA">
        <w:rPr>
          <w:bCs w:val="0"/>
          <w:color w:val="000000"/>
        </w:rPr>
        <w:t xml:space="preserve"> </w:t>
      </w:r>
    </w:p>
    <w:p w14:paraId="7E3CC11E" w14:textId="2F4E7815" w:rsidR="00862401" w:rsidRPr="00862401" w:rsidRDefault="00862401" w:rsidP="00862401">
      <w:pPr>
        <w:suppressAutoHyphens/>
        <w:jc w:val="both"/>
        <w:rPr>
          <w:iCs/>
        </w:rPr>
      </w:pPr>
      <w:r>
        <w:rPr>
          <w:iCs/>
        </w:rPr>
        <w:t>2.</w:t>
      </w:r>
      <w:r w:rsidRPr="00862401">
        <w:rPr>
          <w:iCs/>
        </w:rPr>
        <w:t>Kserokopie uprawnień do projektowania bez ograniczeń w specjalności mostowej wraz z zaświadczeniem o przynależności do Okręgow</w:t>
      </w:r>
      <w:r>
        <w:rPr>
          <w:iCs/>
        </w:rPr>
        <w:t xml:space="preserve">ej  Izby Inżynierów Budownictwa </w:t>
      </w:r>
    </w:p>
    <w:p w14:paraId="7BC9A47D" w14:textId="77777777" w:rsidR="00862401" w:rsidRDefault="00862401" w:rsidP="00862401">
      <w:pPr>
        <w:suppressAutoHyphens/>
        <w:jc w:val="both"/>
        <w:rPr>
          <w:i/>
          <w:iCs/>
          <w:sz w:val="20"/>
          <w:szCs w:val="20"/>
        </w:rPr>
      </w:pPr>
    </w:p>
    <w:p w14:paraId="3F92A976" w14:textId="492E8AC9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787BE649" w14:textId="47C77C45" w:rsidR="00943137" w:rsidRPr="00943137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2204CB">
        <w:rPr>
          <w:color w:val="000000"/>
        </w:rPr>
        <w:t>jest</w:t>
      </w:r>
      <w:r w:rsidRPr="00943137">
        <w:rPr>
          <w:color w:val="000000"/>
        </w:rPr>
        <w:t xml:space="preserve">: </w:t>
      </w:r>
      <w:r w:rsidR="00FB7851">
        <w:rPr>
          <w:color w:val="000000"/>
        </w:rPr>
        <w:t xml:space="preserve">Monika Kubiak </w:t>
      </w:r>
      <w:r w:rsidRPr="00943137">
        <w:rPr>
          <w:color w:val="000000"/>
        </w:rPr>
        <w:t xml:space="preserve"> – Dział </w:t>
      </w:r>
      <w:r w:rsidR="00FB7851">
        <w:rPr>
          <w:color w:val="000000"/>
        </w:rPr>
        <w:t>Utrzymania Obiektów Inżynierskich</w:t>
      </w:r>
      <w:r w:rsidRPr="00943137">
        <w:rPr>
          <w:color w:val="000000"/>
        </w:rPr>
        <w:t xml:space="preserve"> tel. (12) </w:t>
      </w:r>
      <w:r w:rsidR="00FB7851">
        <w:rPr>
          <w:color w:val="000000"/>
        </w:rPr>
        <w:t xml:space="preserve">616 74 51  </w:t>
      </w:r>
      <w:r w:rsidR="002204CB">
        <w:rPr>
          <w:color w:val="000000"/>
        </w:rPr>
        <w:t>mail</w:t>
      </w:r>
      <w:r w:rsidR="00FB7851">
        <w:rPr>
          <w:color w:val="000000"/>
        </w:rPr>
        <w:t>: mkubiak@zdmk.krakow.pl</w:t>
      </w:r>
    </w:p>
    <w:p w14:paraId="062689F3" w14:textId="34B6FA20" w:rsidR="00BA3D91" w:rsidRDefault="00BA3D91" w:rsidP="00BA3D91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r w:rsidR="00FB7851">
        <w:t>sekretariat@zdmk.krakow.pl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14DE91FB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FB7851">
        <w:rPr>
          <w:bCs w:val="0"/>
          <w:lang w:eastAsia="zh-CN"/>
        </w:rPr>
        <w:t xml:space="preserve">22.06.2022 </w:t>
      </w:r>
      <w:r w:rsidR="000E3B3F">
        <w:rPr>
          <w:bCs w:val="0"/>
          <w:lang w:eastAsia="zh-CN"/>
        </w:rPr>
        <w:t xml:space="preserve">r. do godz. </w:t>
      </w:r>
      <w:r w:rsidR="00FB7851">
        <w:rPr>
          <w:bCs w:val="0"/>
          <w:lang w:eastAsia="zh-CN"/>
        </w:rPr>
        <w:t>15.30</w:t>
      </w:r>
      <w:r>
        <w:rPr>
          <w:bCs w:val="0"/>
          <w:lang w:eastAsia="zh-CN"/>
        </w:rPr>
        <w:t xml:space="preserve">. </w:t>
      </w:r>
    </w:p>
    <w:p w14:paraId="0166CA0A" w14:textId="5C6FFBBA" w:rsidR="00AA3DA4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B87FE3" w:rsidRPr="00FB7851">
        <w:rPr>
          <w:bCs w:val="0"/>
          <w:iCs/>
          <w:lang w:eastAsia="zh-CN"/>
        </w:rPr>
        <w:t xml:space="preserve">skan formularza oferty podpisany przez uprawnionego przedstawiciela wykonawcy </w:t>
      </w:r>
      <w:r w:rsidR="00AA3DA4" w:rsidRPr="00FB7851">
        <w:rPr>
          <w:bCs w:val="0"/>
          <w:lang w:eastAsia="zh-CN"/>
        </w:rPr>
        <w:t>należy przesłać mailem</w:t>
      </w:r>
      <w:r w:rsidR="00AA3DA4" w:rsidRPr="00AA3DA4">
        <w:rPr>
          <w:bCs w:val="0"/>
          <w:lang w:eastAsia="zh-CN"/>
        </w:rPr>
        <w:t xml:space="preserve"> na adres</w:t>
      </w:r>
      <w:r w:rsidR="00FB7851">
        <w:rPr>
          <w:lang w:eastAsia="zh-CN"/>
        </w:rPr>
        <w:t xml:space="preserve"> sekretari</w:t>
      </w:r>
      <w:r w:rsidR="00FB4194">
        <w:rPr>
          <w:lang w:eastAsia="zh-CN"/>
        </w:rPr>
        <w:t>a</w:t>
      </w:r>
      <w:r w:rsidR="00FB7851">
        <w:rPr>
          <w:lang w:eastAsia="zh-CN"/>
        </w:rPr>
        <w:t>t@zdmk.krakow.pl</w:t>
      </w:r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1165A036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6011A30E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4D40D302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866B303" w14:textId="7491E98F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C - cena brutto    -    </w:t>
      </w:r>
      <w:r w:rsidR="00FB7851">
        <w:rPr>
          <w:bCs w:val="0"/>
          <w:lang w:eastAsia="zh-CN"/>
        </w:rPr>
        <w:t xml:space="preserve">100 </w:t>
      </w:r>
      <w:r w:rsidRPr="00FC7842">
        <w:rPr>
          <w:bCs w:val="0"/>
          <w:lang w:eastAsia="zh-CN"/>
        </w:rPr>
        <w:t>%</w:t>
      </w:r>
    </w:p>
    <w:p w14:paraId="56EE4265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D760166" w14:textId="45901005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Wykonawca, który zaproponuje najniższą cenę spośród ofert spełniających wymagania, otrzyma </w:t>
      </w:r>
      <w:r w:rsidR="00FB4194">
        <w:rPr>
          <w:bCs w:val="0"/>
          <w:lang w:eastAsia="zh-CN"/>
        </w:rPr>
        <w:t>100</w:t>
      </w:r>
      <w:r w:rsidRPr="00FC7842">
        <w:rPr>
          <w:bCs w:val="0"/>
          <w:lang w:eastAsia="zh-CN"/>
        </w:rPr>
        <w:t xml:space="preserve"> punktów, natomiast pozostali wykonawcy – odpowiednio mniej punktów, według poniższego wzoru:</w:t>
      </w:r>
    </w:p>
    <w:p w14:paraId="03205E54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BCF7FCE" w14:textId="76E1E0E0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   cena minimalna</w:t>
      </w:r>
    </w:p>
    <w:p w14:paraId="3266B9A9" w14:textId="56752964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C = ----------------------------------  x </w:t>
      </w:r>
      <w:r w:rsidR="00862401">
        <w:rPr>
          <w:bCs w:val="0"/>
          <w:lang w:eastAsia="zh-CN"/>
        </w:rPr>
        <w:t xml:space="preserve">100 </w:t>
      </w:r>
      <w:r w:rsidRPr="005B4143">
        <w:rPr>
          <w:bCs w:val="0"/>
          <w:lang w:eastAsia="zh-CN"/>
        </w:rPr>
        <w:t>pkt</w:t>
      </w:r>
    </w:p>
    <w:p w14:paraId="29ED5F3B" w14:textId="77777777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cena badanej oferty</w:t>
      </w:r>
    </w:p>
    <w:p w14:paraId="2A9435DD" w14:textId="77777777" w:rsidR="002204CB" w:rsidRDefault="002204CB" w:rsidP="00FC7842">
      <w:pPr>
        <w:suppressAutoHyphens/>
        <w:jc w:val="both"/>
        <w:rPr>
          <w:bCs w:val="0"/>
          <w:lang w:eastAsia="zh-CN"/>
        </w:rPr>
      </w:pPr>
    </w:p>
    <w:p w14:paraId="6B81ADD6" w14:textId="4082F271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lastRenderedPageBreak/>
        <w:t xml:space="preserve">Za ofertę najkorzystniejszą zostanie uznana oferta, która spełnia wszystkie wymagania określone w </w:t>
      </w:r>
      <w:r w:rsidR="00980AF2">
        <w:rPr>
          <w:bCs w:val="0"/>
          <w:lang w:eastAsia="zh-CN"/>
        </w:rPr>
        <w:t xml:space="preserve">niniejszym zaproszeniu </w:t>
      </w:r>
      <w:r w:rsidRPr="00FC7842">
        <w:rPr>
          <w:bCs w:val="0"/>
          <w:lang w:eastAsia="zh-CN"/>
        </w:rPr>
        <w:t>oraz otrzyma największą liczbę punktów</w:t>
      </w:r>
      <w:r w:rsidR="00BE6BE0">
        <w:rPr>
          <w:bCs w:val="0"/>
          <w:lang w:eastAsia="zh-CN"/>
        </w:rPr>
        <w:t xml:space="preserve">.  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B60731D" w14:textId="77777777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69F4834D" w14:textId="4F18FD2A" w:rsidR="005B4143" w:rsidRPr="00FB4194" w:rsidRDefault="000A5130" w:rsidP="00FB4194">
      <w:pPr>
        <w:pStyle w:val="Akapitzlist"/>
        <w:numPr>
          <w:ilvl w:val="0"/>
          <w:numId w:val="6"/>
        </w:numPr>
        <w:suppressAutoHyphens/>
        <w:jc w:val="both"/>
        <w:rPr>
          <w:bCs w:val="0"/>
          <w:lang w:eastAsia="zh-CN"/>
        </w:rPr>
      </w:pPr>
      <w:r w:rsidRPr="00FB4194">
        <w:rPr>
          <w:bCs w:val="0"/>
          <w:lang w:eastAsia="zh-CN"/>
        </w:rPr>
        <w:t xml:space="preserve">Zamawiający zawrze z wybranym Wykonawcą umowę </w:t>
      </w:r>
      <w:r w:rsidR="00FB4194" w:rsidRPr="00FB4194">
        <w:rPr>
          <w:bCs w:val="0"/>
          <w:lang w:eastAsia="zh-CN"/>
        </w:rPr>
        <w:t>, które</w:t>
      </w:r>
      <w:r w:rsidR="00FB4194">
        <w:rPr>
          <w:bCs w:val="0"/>
          <w:lang w:eastAsia="zh-CN"/>
        </w:rPr>
        <w:t>j</w:t>
      </w:r>
      <w:r w:rsidR="00FB4194" w:rsidRPr="00FB4194">
        <w:rPr>
          <w:bCs w:val="0"/>
          <w:lang w:eastAsia="zh-CN"/>
        </w:rPr>
        <w:t xml:space="preserve"> istotne postanowienia podano poniżej :</w:t>
      </w:r>
    </w:p>
    <w:p w14:paraId="38D7BE18" w14:textId="155C0E72" w:rsidR="00FB4194" w:rsidRPr="00FB4194" w:rsidRDefault="00FB4194" w:rsidP="00FB4194">
      <w:pPr>
        <w:pStyle w:val="Akapitzlist"/>
        <w:numPr>
          <w:ilvl w:val="0"/>
          <w:numId w:val="5"/>
        </w:numPr>
        <w:suppressAutoHyphens/>
        <w:jc w:val="both"/>
        <w:rPr>
          <w:b/>
        </w:rPr>
      </w:pPr>
      <w:r>
        <w:rPr>
          <w:b/>
        </w:rPr>
        <w:t xml:space="preserve">Nazwa zadania : </w:t>
      </w:r>
      <w:r w:rsidRPr="00FB4194">
        <w:rPr>
          <w:b/>
        </w:rPr>
        <w:t>Dokumentacja projektowa  dla zadania „ Remont poręczy na kładce pi</w:t>
      </w:r>
      <w:r>
        <w:rPr>
          <w:b/>
        </w:rPr>
        <w:t>e</w:t>
      </w:r>
      <w:r w:rsidRPr="00FB4194">
        <w:rPr>
          <w:b/>
        </w:rPr>
        <w:t xml:space="preserve">szo-rowerowej </w:t>
      </w:r>
      <w:r>
        <w:rPr>
          <w:b/>
        </w:rPr>
        <w:t xml:space="preserve">przez rzekę Wisłę </w:t>
      </w:r>
      <w:r w:rsidRPr="00FB4194">
        <w:rPr>
          <w:b/>
        </w:rPr>
        <w:t xml:space="preserve">im. Ojca </w:t>
      </w:r>
      <w:proofErr w:type="spellStart"/>
      <w:r w:rsidRPr="00FB4194">
        <w:rPr>
          <w:b/>
        </w:rPr>
        <w:t>Bernatka</w:t>
      </w:r>
      <w:proofErr w:type="spellEnd"/>
      <w:r w:rsidRPr="00FB4194">
        <w:rPr>
          <w:b/>
        </w:rPr>
        <w:t xml:space="preserve"> w ciągu ulic Mostowa - Brodzińskiego w Krakowie” wraz z uzyskaniem uzgodnień i decyzji administracyjnych.</w:t>
      </w:r>
    </w:p>
    <w:p w14:paraId="47A46081" w14:textId="77777777" w:rsidR="00FB4194" w:rsidRDefault="00FB4194" w:rsidP="00FB4194">
      <w:pPr>
        <w:pStyle w:val="Akapitzlist"/>
        <w:numPr>
          <w:ilvl w:val="0"/>
          <w:numId w:val="5"/>
        </w:numPr>
        <w:suppressAutoHyphens/>
        <w:jc w:val="both"/>
      </w:pPr>
      <w:r>
        <w:t xml:space="preserve">Zakres zadania obejmuje  wymianę istniejącego wypełnienia balustrad na obiekcie wykonanego z siatki  na  pionowe elementy </w:t>
      </w:r>
      <w:proofErr w:type="spellStart"/>
      <w:r>
        <w:t>szczeblinkowe</w:t>
      </w:r>
      <w:proofErr w:type="spellEnd"/>
      <w:r>
        <w:t xml:space="preserve"> ze stali nierdzewnej.</w:t>
      </w:r>
    </w:p>
    <w:p w14:paraId="08172123" w14:textId="77777777" w:rsidR="00FB4194" w:rsidRDefault="00FB4194" w:rsidP="00FB4194">
      <w:pPr>
        <w:pStyle w:val="Akapitzlist"/>
        <w:numPr>
          <w:ilvl w:val="0"/>
          <w:numId w:val="5"/>
        </w:numPr>
        <w:suppressAutoHyphens/>
        <w:jc w:val="both"/>
      </w:pPr>
      <w:r>
        <w:t>Zakres rzeczowy opracowania obejmuje :</w:t>
      </w:r>
    </w:p>
    <w:p w14:paraId="7A5F013F" w14:textId="77777777" w:rsidR="00FB4194" w:rsidRDefault="00FB4194" w:rsidP="00FB4194">
      <w:pPr>
        <w:pStyle w:val="Akapitzlist"/>
        <w:suppressAutoHyphens/>
        <w:jc w:val="both"/>
      </w:pPr>
      <w:r>
        <w:t>- projekt techniczny wraz z obliczeniami ,</w:t>
      </w:r>
    </w:p>
    <w:p w14:paraId="29BFBD4F" w14:textId="13A9B7D7" w:rsidR="00FB4194" w:rsidRDefault="00FB4194" w:rsidP="00FB4194">
      <w:pPr>
        <w:pStyle w:val="Akapitzlist"/>
        <w:suppressAutoHyphens/>
        <w:jc w:val="both"/>
      </w:pPr>
      <w:r>
        <w:t>- opracowanie konieczne w celu uzyskania uzgodnień konserwatorskich wraz z uzyskaniem uzgodnienia konserwatora zabytków koniecznego do  realizacji prac,</w:t>
      </w:r>
    </w:p>
    <w:p w14:paraId="3BCE3712" w14:textId="77777777" w:rsidR="00FB4194" w:rsidRDefault="00FB4194" w:rsidP="00FB4194">
      <w:pPr>
        <w:pStyle w:val="Akapitzlist"/>
        <w:suppressAutoHyphens/>
        <w:jc w:val="both"/>
      </w:pPr>
      <w:r>
        <w:t>- przedmiar robót, kosztorys inwestorski i specyfikacje techniczne,</w:t>
      </w:r>
    </w:p>
    <w:p w14:paraId="7123904B" w14:textId="77777777" w:rsidR="00FB4194" w:rsidRDefault="00FB4194" w:rsidP="00FB4194">
      <w:pPr>
        <w:pStyle w:val="Akapitzlist"/>
        <w:suppressAutoHyphens/>
        <w:jc w:val="both"/>
      </w:pPr>
      <w:r>
        <w:t>- kompletne materiały konieczne do zgłoszenia robót remontowych wraz z wypełnieniem i złożeniem wniosku z załącznikami,</w:t>
      </w:r>
    </w:p>
    <w:p w14:paraId="7C637684" w14:textId="77777777" w:rsidR="00FB4194" w:rsidRDefault="00FB4194" w:rsidP="00FB4194">
      <w:pPr>
        <w:pStyle w:val="Akapitzlist"/>
        <w:suppressAutoHyphens/>
        <w:jc w:val="both"/>
      </w:pPr>
      <w:r>
        <w:t>- nadzory autorskie.</w:t>
      </w:r>
    </w:p>
    <w:p w14:paraId="0EC6AE1A" w14:textId="77777777" w:rsidR="00FB4194" w:rsidRDefault="00FB4194" w:rsidP="00FB4194">
      <w:pPr>
        <w:pStyle w:val="Akapitzlist"/>
        <w:suppressAutoHyphens/>
        <w:jc w:val="both"/>
      </w:pPr>
    </w:p>
    <w:p w14:paraId="7711D091" w14:textId="77777777" w:rsidR="00FB4194" w:rsidRDefault="00FB4194" w:rsidP="00FB4194">
      <w:pPr>
        <w:pStyle w:val="Akapitzlist"/>
        <w:numPr>
          <w:ilvl w:val="0"/>
          <w:numId w:val="5"/>
        </w:numPr>
        <w:suppressAutoHyphens/>
        <w:jc w:val="both"/>
      </w:pPr>
      <w:r>
        <w:t>W ramach realizacji zamówienia Wykonawca zobowiązany jest również do :</w:t>
      </w:r>
    </w:p>
    <w:p w14:paraId="017B4291" w14:textId="77777777" w:rsidR="00FB4194" w:rsidRDefault="00FB4194" w:rsidP="00FB4194">
      <w:pPr>
        <w:pStyle w:val="Akapitzlist"/>
        <w:suppressAutoHyphens/>
        <w:jc w:val="both"/>
      </w:pPr>
      <w:r>
        <w:t>- comiesięcznego przedstawienia Zamawiającemu informacji o stanie zaawansowania prac projektowych,</w:t>
      </w:r>
    </w:p>
    <w:p w14:paraId="70B559C3" w14:textId="77777777" w:rsidR="00FB4194" w:rsidRDefault="00FB4194" w:rsidP="00FB4194">
      <w:pPr>
        <w:pStyle w:val="Akapitzlist"/>
        <w:suppressAutoHyphens/>
        <w:jc w:val="both"/>
      </w:pPr>
      <w:r>
        <w:t>- przedstawienia na żądanie Zamawiającego informacji o stanie zaawansowania prac w terminie 48 godzin liczonych od momentu otrzymania wezwania,</w:t>
      </w:r>
    </w:p>
    <w:p w14:paraId="78418AAB" w14:textId="77777777" w:rsidR="00FB4194" w:rsidRDefault="00FB4194" w:rsidP="00FB4194">
      <w:pPr>
        <w:pStyle w:val="Akapitzlist"/>
        <w:suppressAutoHyphens/>
        <w:jc w:val="both"/>
      </w:pPr>
      <w:r>
        <w:t xml:space="preserve">- uczestniczenia we wszystkich spotkaniach na wezwanie Zamawiającego związanych z realizacją Zamówienia, </w:t>
      </w:r>
    </w:p>
    <w:p w14:paraId="0571BF08" w14:textId="77777777" w:rsidR="00FB4194" w:rsidRDefault="00FB4194" w:rsidP="00FB4194">
      <w:pPr>
        <w:pStyle w:val="Akapitzlist"/>
        <w:suppressAutoHyphens/>
        <w:jc w:val="both"/>
      </w:pPr>
      <w:r>
        <w:t>- udzielenia odpowiedzi na pytania wykonawców w ramach postępowania o udzielenie zamówienia publicznego na roboty budowlane mające zostać zrealizowane na podstawie przedmiotu Zamówienia w terminie 48 godzin od chwili przekazania zapytania.</w:t>
      </w:r>
    </w:p>
    <w:p w14:paraId="77BA4196" w14:textId="77777777" w:rsidR="00FB4194" w:rsidRDefault="00FB4194" w:rsidP="00FB4194">
      <w:pPr>
        <w:pStyle w:val="Akapitzlist"/>
        <w:suppressAutoHyphens/>
        <w:jc w:val="both"/>
      </w:pPr>
    </w:p>
    <w:p w14:paraId="3F7313B9" w14:textId="77777777" w:rsidR="00FB4194" w:rsidRDefault="00FB4194" w:rsidP="00FB4194">
      <w:pPr>
        <w:pStyle w:val="Akapitzlist"/>
        <w:numPr>
          <w:ilvl w:val="0"/>
          <w:numId w:val="5"/>
        </w:numPr>
        <w:suppressAutoHyphens/>
        <w:jc w:val="both"/>
      </w:pPr>
      <w:r>
        <w:t>Okres gwarancji 24 m-ce.</w:t>
      </w:r>
    </w:p>
    <w:p w14:paraId="3CC88057" w14:textId="77777777" w:rsidR="00FB4194" w:rsidRDefault="00FB4194" w:rsidP="00FB4194">
      <w:pPr>
        <w:pStyle w:val="Akapitzlist"/>
        <w:suppressAutoHyphens/>
        <w:jc w:val="both"/>
      </w:pPr>
    </w:p>
    <w:p w14:paraId="72F0652A" w14:textId="77777777" w:rsidR="00FB4194" w:rsidRDefault="00FB4194" w:rsidP="00FB4194">
      <w:pPr>
        <w:pStyle w:val="Akapitzlist"/>
        <w:numPr>
          <w:ilvl w:val="0"/>
          <w:numId w:val="5"/>
        </w:numPr>
        <w:suppressAutoHyphens/>
        <w:jc w:val="both"/>
      </w:pPr>
      <w:r>
        <w:t>Przed sporządzeniem oferty należy sprawdzić w terenie warunki wykonania przedmiotu zamówienia.</w:t>
      </w:r>
    </w:p>
    <w:p w14:paraId="0B65FB1D" w14:textId="77777777" w:rsidR="00FB4194" w:rsidRDefault="00FB4194" w:rsidP="00FB4194">
      <w:pPr>
        <w:pStyle w:val="Akapitzlist"/>
        <w:suppressAutoHyphens/>
        <w:jc w:val="both"/>
      </w:pPr>
    </w:p>
    <w:p w14:paraId="1B986184" w14:textId="70617D8A" w:rsidR="005064DC" w:rsidRDefault="00FB4194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>II.</w:t>
      </w:r>
      <w:r w:rsidR="005064DC" w:rsidRPr="005064DC">
        <w:rPr>
          <w:bCs w:val="0"/>
          <w:lang w:eastAsia="zh-CN"/>
        </w:rPr>
        <w:t xml:space="preserve"> </w:t>
      </w:r>
      <w:r w:rsidR="005064DC">
        <w:rPr>
          <w:bCs w:val="0"/>
          <w:lang w:eastAsia="zh-CN"/>
        </w:rPr>
        <w:t xml:space="preserve">W przypadku </w:t>
      </w:r>
      <w:r w:rsidR="005064DC" w:rsidRPr="005064DC">
        <w:rPr>
          <w:bCs w:val="0"/>
          <w:lang w:eastAsia="zh-CN"/>
        </w:rPr>
        <w:t xml:space="preserve">wykonawców występujących jako konsorcjum </w:t>
      </w:r>
      <w:r w:rsidR="005064DC"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 w:rsidR="005064DC">
        <w:rPr>
          <w:bCs w:val="0"/>
          <w:lang w:eastAsia="zh-CN"/>
        </w:rPr>
        <w:t xml:space="preserve"> zawarciem umowy będzie wymagał przedłożenia przez wykonawcę </w:t>
      </w:r>
      <w:r w:rsidR="005064DC" w:rsidRPr="005064DC">
        <w:rPr>
          <w:bCs w:val="0"/>
          <w:lang w:eastAsia="zh-CN"/>
        </w:rPr>
        <w:t>umowy konsorcjum</w:t>
      </w:r>
      <w:r w:rsidR="005064DC"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3424F313" w14:textId="6523704F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67C6A726" w14:textId="7FB1AC92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wynosi </w:t>
      </w:r>
      <w:r w:rsidR="00FB4194">
        <w:rPr>
          <w:bCs w:val="0"/>
          <w:lang w:eastAsia="zh-CN"/>
        </w:rPr>
        <w:t xml:space="preserve">30 </w:t>
      </w:r>
      <w:r w:rsidRPr="00DE7DCA">
        <w:rPr>
          <w:bCs w:val="0"/>
          <w:lang w:eastAsia="zh-CN"/>
        </w:rPr>
        <w:t xml:space="preserve"> dni.</w:t>
      </w:r>
    </w:p>
    <w:p w14:paraId="6BBFE895" w14:textId="198F2A26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2450A137" w14:textId="4445714E" w:rsidR="00862401" w:rsidRDefault="00862401" w:rsidP="000E3B3F">
      <w:pPr>
        <w:suppressAutoHyphens/>
        <w:rPr>
          <w:lang w:eastAsia="zh-CN"/>
        </w:rPr>
      </w:pPr>
    </w:p>
    <w:p w14:paraId="37188B43" w14:textId="29989A4F" w:rsidR="00862401" w:rsidRDefault="00862401" w:rsidP="000E3B3F">
      <w:pPr>
        <w:suppressAutoHyphens/>
        <w:rPr>
          <w:lang w:eastAsia="zh-CN"/>
        </w:rPr>
      </w:pPr>
      <w:r>
        <w:rPr>
          <w:lang w:eastAsia="zh-CN"/>
        </w:rPr>
        <w:t>Kraków, dn. : 13.06.2022 r.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4B113643" w14:textId="77777777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4AEB0A5C" w14:textId="77777777" w:rsidR="000E3B3F" w:rsidRDefault="000E3B3F" w:rsidP="000E3B3F"/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DB17E80"/>
    <w:multiLevelType w:val="hybridMultilevel"/>
    <w:tmpl w:val="5ABAE7F2"/>
    <w:lvl w:ilvl="0" w:tplc="0EA891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2D76C9"/>
    <w:multiLevelType w:val="hybridMultilevel"/>
    <w:tmpl w:val="00AADF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85DE8"/>
    <w:multiLevelType w:val="hybridMultilevel"/>
    <w:tmpl w:val="2CBC6E32"/>
    <w:lvl w:ilvl="0" w:tplc="0420C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04"/>
    <w:rsid w:val="00023A89"/>
    <w:rsid w:val="000A5130"/>
    <w:rsid w:val="000B7378"/>
    <w:rsid w:val="000E1D62"/>
    <w:rsid w:val="000E3B3F"/>
    <w:rsid w:val="00163DAB"/>
    <w:rsid w:val="00187D42"/>
    <w:rsid w:val="0019637E"/>
    <w:rsid w:val="001B4767"/>
    <w:rsid w:val="001C360D"/>
    <w:rsid w:val="002204CB"/>
    <w:rsid w:val="002204E0"/>
    <w:rsid w:val="002A4749"/>
    <w:rsid w:val="003107FE"/>
    <w:rsid w:val="003260B4"/>
    <w:rsid w:val="00392BAE"/>
    <w:rsid w:val="003F4404"/>
    <w:rsid w:val="004738D9"/>
    <w:rsid w:val="00480312"/>
    <w:rsid w:val="005064DC"/>
    <w:rsid w:val="005545DE"/>
    <w:rsid w:val="00563CF0"/>
    <w:rsid w:val="005B4143"/>
    <w:rsid w:val="006050CD"/>
    <w:rsid w:val="00647198"/>
    <w:rsid w:val="00660DC9"/>
    <w:rsid w:val="0068321A"/>
    <w:rsid w:val="007B1A78"/>
    <w:rsid w:val="008267DE"/>
    <w:rsid w:val="00862401"/>
    <w:rsid w:val="00943137"/>
    <w:rsid w:val="00980AF2"/>
    <w:rsid w:val="009A5237"/>
    <w:rsid w:val="00A15BBF"/>
    <w:rsid w:val="00AA3DA4"/>
    <w:rsid w:val="00AB6F67"/>
    <w:rsid w:val="00AC0086"/>
    <w:rsid w:val="00B22FC8"/>
    <w:rsid w:val="00B26577"/>
    <w:rsid w:val="00B86BFE"/>
    <w:rsid w:val="00B87FE3"/>
    <w:rsid w:val="00BA3D91"/>
    <w:rsid w:val="00BE6BE0"/>
    <w:rsid w:val="00BF1098"/>
    <w:rsid w:val="00CB2129"/>
    <w:rsid w:val="00D258CE"/>
    <w:rsid w:val="00D83B06"/>
    <w:rsid w:val="00DE7DCA"/>
    <w:rsid w:val="00E91920"/>
    <w:rsid w:val="00E95BF4"/>
    <w:rsid w:val="00F30767"/>
    <w:rsid w:val="00F3636D"/>
    <w:rsid w:val="00FA0147"/>
    <w:rsid w:val="00FB4194"/>
    <w:rsid w:val="00FB7851"/>
    <w:rsid w:val="00FC32E4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Ewa Gawlak</cp:lastModifiedBy>
  <cp:revision>20</cp:revision>
  <cp:lastPrinted>2022-04-25T11:32:00Z</cp:lastPrinted>
  <dcterms:created xsi:type="dcterms:W3CDTF">2022-04-25T11:14:00Z</dcterms:created>
  <dcterms:modified xsi:type="dcterms:W3CDTF">2022-06-13T11:04:00Z</dcterms:modified>
</cp:coreProperties>
</file>