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6820EA85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16208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D16208">
        <w:rPr>
          <w:b/>
          <w:szCs w:val="24"/>
        </w:rPr>
        <w:t>VI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D16208">
        <w:rPr>
          <w:szCs w:val="24"/>
        </w:rPr>
        <w:t xml:space="preserve">      </w:t>
      </w:r>
      <w:r w:rsidR="00695D2B">
        <w:rPr>
          <w:szCs w:val="24"/>
        </w:rPr>
        <w:t xml:space="preserve">Załącznik nr </w:t>
      </w:r>
      <w:r w:rsidR="00D1620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1D1D073" w14:textId="77777777" w:rsidR="00D16208" w:rsidRPr="00D16208" w:rsidRDefault="00D16208" w:rsidP="00D16208">
      <w:pPr>
        <w:jc w:val="center"/>
        <w:rPr>
          <w:b/>
          <w:szCs w:val="24"/>
          <w:u w:val="single"/>
        </w:rPr>
      </w:pPr>
      <w:r w:rsidRPr="00D16208">
        <w:rPr>
          <w:b/>
          <w:szCs w:val="24"/>
        </w:rPr>
        <w:t>Szlifowanie torowisk tramwajowych na terenie Miasta Krakowa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  <w:bookmarkStart w:id="0" w:name="_GoBack"/>
      <w:bookmarkEnd w:id="0"/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16208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2022-06-09T09:17:00Z</dcterms:created>
  <dcterms:modified xsi:type="dcterms:W3CDTF">2022-06-09T09:17:00Z</dcterms:modified>
</cp:coreProperties>
</file>