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6F0088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 xml:space="preserve">sprawy:  </w:t>
      </w:r>
      <w:r w:rsidR="0060717B">
        <w:rPr>
          <w:b/>
          <w:bCs/>
          <w:szCs w:val="24"/>
        </w:rPr>
        <w:t>13</w:t>
      </w:r>
      <w:r w:rsidRPr="00C267A5">
        <w:rPr>
          <w:b/>
          <w:bCs/>
          <w:szCs w:val="24"/>
        </w:rPr>
        <w:t>/</w:t>
      </w:r>
      <w:r w:rsidRPr="00617918">
        <w:rPr>
          <w:b/>
          <w:szCs w:val="24"/>
        </w:rPr>
        <w:t>I</w:t>
      </w:r>
      <w:r w:rsidR="0060717B">
        <w:rPr>
          <w:b/>
          <w:szCs w:val="24"/>
        </w:rPr>
        <w:t>V</w:t>
      </w:r>
      <w:r w:rsidRPr="00617918">
        <w:rPr>
          <w:b/>
          <w:szCs w:val="24"/>
        </w:rPr>
        <w:t>/202</w:t>
      </w:r>
      <w:r w:rsidR="0078288E" w:rsidRPr="0061791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142EE">
        <w:rPr>
          <w:szCs w:val="24"/>
        </w:rPr>
        <w:t>9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85BC5C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</w:t>
      </w:r>
      <w:r w:rsidR="00CB6089">
        <w:rPr>
          <w:szCs w:val="24"/>
        </w:rPr>
        <w:t xml:space="preserve"> </w:t>
      </w:r>
      <w:proofErr w:type="spellStart"/>
      <w:r w:rsidR="00CB6089">
        <w:rPr>
          <w:szCs w:val="24"/>
        </w:rPr>
        <w:t>późn</w:t>
      </w:r>
      <w:proofErr w:type="spellEnd"/>
      <w:r w:rsidR="00CB6089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399F385A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419835" w14:textId="6B78F5FA" w:rsidR="00A731D7" w:rsidRDefault="00A731D7" w:rsidP="006D39A9">
      <w:pPr>
        <w:jc w:val="center"/>
        <w:rPr>
          <w:b/>
          <w:szCs w:val="24"/>
          <w:lang w:val="x-none"/>
        </w:rPr>
      </w:pPr>
    </w:p>
    <w:p w14:paraId="55F56296" w14:textId="77777777" w:rsidR="0060717B" w:rsidRDefault="0060717B" w:rsidP="006D39A9">
      <w:pPr>
        <w:jc w:val="both"/>
        <w:rPr>
          <w:b/>
          <w:szCs w:val="24"/>
        </w:rPr>
      </w:pPr>
      <w:r w:rsidRPr="0060717B">
        <w:rPr>
          <w:b/>
          <w:szCs w:val="24"/>
        </w:rPr>
        <w:t>Opracowanie koncepcji dla rozbudowy miejsc parkingowych w  os. Na Skarpie w rejonie budynku nr 12 wraz z odwodnieniem, oświetleniem oraz przekładkami kolidującego uzbrojenia</w:t>
      </w:r>
      <w:r w:rsidR="00A731D7">
        <w:rPr>
          <w:b/>
          <w:szCs w:val="24"/>
        </w:rPr>
        <w:t xml:space="preserve">, </w:t>
      </w:r>
    </w:p>
    <w:p w14:paraId="7A9BF016" w14:textId="58BFED09" w:rsidR="0071504A" w:rsidRPr="00A731D7" w:rsidRDefault="0071504A" w:rsidP="006D39A9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41D3F90C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C06120E" w14:textId="77777777" w:rsidR="0060717B" w:rsidRPr="00A731D7" w:rsidRDefault="0060717B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3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43914">
    <w:abstractNumId w:val="3"/>
  </w:num>
  <w:num w:numId="3" w16cid:durableId="881133379">
    <w:abstractNumId w:val="2"/>
  </w:num>
  <w:num w:numId="4" w16cid:durableId="749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0717B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E5A43"/>
    <w:rsid w:val="00D0220E"/>
    <w:rsid w:val="00D059D5"/>
    <w:rsid w:val="00D15067"/>
    <w:rsid w:val="00DB7E8F"/>
    <w:rsid w:val="00DC4CBF"/>
    <w:rsid w:val="00DE0A24"/>
    <w:rsid w:val="00DE0C8C"/>
    <w:rsid w:val="00DF2832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2022-04-22T11:15:00Z</dcterms:modified>
</cp:coreProperties>
</file>