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3878A30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>Numer sprawy</w:t>
      </w:r>
      <w:r w:rsidRPr="002B7320">
        <w:rPr>
          <w:szCs w:val="24"/>
        </w:rPr>
        <w:t xml:space="preserve">: </w:t>
      </w:r>
      <w:r w:rsidR="0052139E" w:rsidRPr="002B7320">
        <w:rPr>
          <w:b/>
          <w:bCs/>
          <w:szCs w:val="24"/>
        </w:rPr>
        <w:t>1</w:t>
      </w:r>
      <w:r w:rsidR="00695D2B" w:rsidRPr="002B7320">
        <w:rPr>
          <w:b/>
          <w:bCs/>
          <w:szCs w:val="24"/>
        </w:rPr>
        <w:t>/</w:t>
      </w:r>
      <w:r w:rsidR="00B8618D" w:rsidRPr="002B7320">
        <w:rPr>
          <w:b/>
          <w:szCs w:val="24"/>
        </w:rPr>
        <w:t>I</w:t>
      </w:r>
      <w:r w:rsidR="00115E5E" w:rsidRPr="002B7320">
        <w:rPr>
          <w:b/>
          <w:szCs w:val="24"/>
        </w:rPr>
        <w:t>I</w:t>
      </w:r>
      <w:r w:rsidR="00B8618D" w:rsidRPr="002B7320">
        <w:rPr>
          <w:b/>
          <w:szCs w:val="24"/>
        </w:rPr>
        <w:t>I</w:t>
      </w:r>
      <w:r w:rsidR="00695D2B" w:rsidRPr="002B7320">
        <w:rPr>
          <w:b/>
          <w:szCs w:val="24"/>
        </w:rPr>
        <w:t>/</w:t>
      </w:r>
      <w:r w:rsidR="008D6456" w:rsidRPr="002B7320">
        <w:rPr>
          <w:b/>
          <w:szCs w:val="24"/>
        </w:rPr>
        <w:t>2</w:t>
      </w:r>
      <w:r w:rsidR="00695D2B" w:rsidRPr="002B7320">
        <w:rPr>
          <w:b/>
          <w:szCs w:val="24"/>
        </w:rPr>
        <w:t>02</w:t>
      </w:r>
      <w:r w:rsidR="007455E1" w:rsidRPr="002B7320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B8618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7C0F201A" w14:textId="2D1F0C2B" w:rsidR="00695D2B" w:rsidRPr="00115E5E" w:rsidRDefault="0027127C" w:rsidP="00B8618D">
      <w:pPr>
        <w:jc w:val="both"/>
        <w:rPr>
          <w:bCs/>
          <w:szCs w:val="24"/>
        </w:rPr>
      </w:pPr>
      <w:r>
        <w:rPr>
          <w:b/>
          <w:szCs w:val="24"/>
        </w:rPr>
        <w:t>Opracowanie dokumentacji projektowej wraz z niezbędnymi uzgodnieniami i decyzjami dla potrzeb budowy chodnika wraz z niezbędną infrastrukturą w rejonie skrzyżowania ul. Poznańskiej z ul. Łokietka w ramach zadania Budżetu Obywatelskiego pn.: „ Zróbmy dojście do parku przy ul. Łokietka”</w:t>
      </w:r>
      <w:r w:rsidR="00B8618D">
        <w:rPr>
          <w:b/>
          <w:szCs w:val="24"/>
        </w:rPr>
        <w:t>,</w:t>
      </w:r>
      <w:r w:rsidR="00B8618D">
        <w:rPr>
          <w:b/>
          <w:bCs/>
          <w:szCs w:val="24"/>
        </w:rPr>
        <w:t xml:space="preserve"> </w:t>
      </w:r>
      <w:r w:rsidR="00695D2B">
        <w:rPr>
          <w:szCs w:val="24"/>
        </w:rPr>
        <w:t>p</w:t>
      </w:r>
      <w:r w:rsidR="00695D2B" w:rsidRPr="00723506">
        <w:rPr>
          <w:szCs w:val="24"/>
        </w:rPr>
        <w:t>rowadzonym przez</w:t>
      </w:r>
      <w:r w:rsidR="00695D2B" w:rsidRPr="00723506">
        <w:rPr>
          <w:b/>
          <w:szCs w:val="24"/>
        </w:rPr>
        <w:t xml:space="preserve"> </w:t>
      </w:r>
      <w:r w:rsidR="00695D2B" w:rsidRPr="00115E5E">
        <w:rPr>
          <w:bCs/>
          <w:szCs w:val="24"/>
        </w:rPr>
        <w:t>Zarząd Dróg Miasta Krakowa, ul. Centralna 53, 31-586 Kraków</w:t>
      </w:r>
      <w:r w:rsidR="00F7237D" w:rsidRPr="00115E5E">
        <w:rPr>
          <w:bCs/>
          <w:szCs w:val="24"/>
        </w:rPr>
        <w:t>,</w:t>
      </w:r>
    </w:p>
    <w:p w14:paraId="6B4F833F" w14:textId="77777777" w:rsidR="002018A5" w:rsidRDefault="002018A5" w:rsidP="00B8618D">
      <w:pPr>
        <w:jc w:val="both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3653E20B" w14:textId="77777777" w:rsidR="00B8618D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</w:p>
    <w:p w14:paraId="47161A0A" w14:textId="77777777" w:rsidR="00B8618D" w:rsidRDefault="00B8618D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</w:p>
    <w:p w14:paraId="61AB6199" w14:textId="4B13865A" w:rsidR="00CB6AD5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………..</w:t>
      </w:r>
      <w:r w:rsidR="00CB6AD5"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35F1C853" w:rsidR="006A6259" w:rsidRDefault="006A6259" w:rsidP="00F7237D">
      <w:pPr>
        <w:ind w:left="720"/>
        <w:jc w:val="both"/>
        <w:rPr>
          <w:lang w:eastAsia="zh-CN"/>
        </w:rPr>
      </w:pPr>
    </w:p>
    <w:p w14:paraId="179EF810" w14:textId="77777777" w:rsidR="00B8618D" w:rsidRDefault="00B8618D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1129473" w14:textId="77777777" w:rsidR="00B8618D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</w:t>
      </w:r>
    </w:p>
    <w:p w14:paraId="6C389FDD" w14:textId="489F4478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60D5C5FC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041935F5" w14:textId="77777777" w:rsidR="00B8618D" w:rsidRDefault="00B8618D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EF36" w14:textId="77777777" w:rsidR="00A90150" w:rsidRDefault="00A90150">
      <w:r>
        <w:separator/>
      </w:r>
    </w:p>
  </w:endnote>
  <w:endnote w:type="continuationSeparator" w:id="0">
    <w:p w14:paraId="4D392ED2" w14:textId="77777777" w:rsidR="00A90150" w:rsidRDefault="00A9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66DA" w14:textId="77777777" w:rsidR="00A90150" w:rsidRDefault="00A90150">
      <w:r>
        <w:separator/>
      </w:r>
    </w:p>
  </w:footnote>
  <w:footnote w:type="continuationSeparator" w:id="0">
    <w:p w14:paraId="2DFBA5EE" w14:textId="77777777" w:rsidR="00A90150" w:rsidRDefault="00A9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15E5E"/>
    <w:rsid w:val="001350CC"/>
    <w:rsid w:val="00140E58"/>
    <w:rsid w:val="00144C9D"/>
    <w:rsid w:val="00181BEC"/>
    <w:rsid w:val="001A7778"/>
    <w:rsid w:val="001A7E32"/>
    <w:rsid w:val="002018A5"/>
    <w:rsid w:val="00225836"/>
    <w:rsid w:val="0027127C"/>
    <w:rsid w:val="00287056"/>
    <w:rsid w:val="002B70C6"/>
    <w:rsid w:val="002B7320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2139E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90150"/>
    <w:rsid w:val="00AE3F56"/>
    <w:rsid w:val="00B35EDA"/>
    <w:rsid w:val="00B5373A"/>
    <w:rsid w:val="00B8618D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06F0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2022-03-02T12:47:00Z</dcterms:created>
  <dcterms:modified xsi:type="dcterms:W3CDTF">2022-03-03T12:04:00Z</dcterms:modified>
</cp:coreProperties>
</file>