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5D9" w14:textId="65A0B0AF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66461">
        <w:rPr>
          <w:b/>
          <w:szCs w:val="24"/>
        </w:rPr>
        <w:t>1</w:t>
      </w:r>
      <w:r w:rsidR="009B68FF">
        <w:rPr>
          <w:b/>
          <w:szCs w:val="24"/>
        </w:rPr>
        <w:t>3</w:t>
      </w:r>
      <w:r w:rsidR="00695D2B" w:rsidRPr="00F51D70">
        <w:rPr>
          <w:b/>
          <w:szCs w:val="24"/>
        </w:rPr>
        <w:t>/</w:t>
      </w:r>
      <w:r w:rsidR="00266461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6814DD79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266461">
        <w:rPr>
          <w:szCs w:val="24"/>
        </w:rPr>
        <w:t>2</w:t>
      </w:r>
      <w:r w:rsidRPr="00723506">
        <w:rPr>
          <w:szCs w:val="24"/>
        </w:rPr>
        <w:t>1 r. poz. 1</w:t>
      </w:r>
      <w:r w:rsidR="00266461">
        <w:rPr>
          <w:szCs w:val="24"/>
        </w:rPr>
        <w:t>12</w:t>
      </w:r>
      <w:r w:rsidRPr="00723506">
        <w:rPr>
          <w:szCs w:val="24"/>
        </w:rPr>
        <w:t xml:space="preserve">9)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0C5B01F9" w14:textId="6D6DAB9F" w:rsidR="00695D2B" w:rsidRPr="00723506" w:rsidRDefault="00266461" w:rsidP="008660F1">
      <w:pPr>
        <w:ind w:right="-141"/>
        <w:jc w:val="both"/>
        <w:rPr>
          <w:b/>
          <w:szCs w:val="24"/>
        </w:rPr>
      </w:pPr>
      <w:r w:rsidRPr="00266461">
        <w:rPr>
          <w:b/>
          <w:bCs/>
          <w:szCs w:val="24"/>
        </w:rPr>
        <w:t>Opracowanie dokumentacji projektowej dla budowy przejść dla pieszych, w wybranych lokalizacjach miasta Krakowa w ramach zadania: „Program budowy sygnalizacji świetlnych oraz doświetleń przejść dla pieszych oraz innych elementów bezpieczeństwa ruchu drogowego</w:t>
      </w:r>
      <w:r w:rsidR="008660F1">
        <w:rPr>
          <w:b/>
          <w:bCs/>
          <w:szCs w:val="24"/>
        </w:rPr>
        <w:t>,</w:t>
      </w:r>
      <w:r w:rsidRPr="00266461">
        <w:rPr>
          <w:b/>
          <w:bCs/>
          <w:szCs w:val="24"/>
        </w:rPr>
        <w:t xml:space="preserve"> w ciągu ulic: Praskiej, Czerwonego Prądnika, Batalionów Chłopskich i ul. Nad Dłubnią</w:t>
      </w:r>
      <w:r>
        <w:rPr>
          <w:b/>
          <w:bCs/>
          <w:szCs w:val="24"/>
        </w:rPr>
        <w:t xml:space="preserve"> 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1A675ADE" w14:textId="77777777" w:rsidR="002018A5" w:rsidRDefault="002018A5" w:rsidP="00266461">
      <w:pPr>
        <w:jc w:val="both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791BA84" w14:textId="4A8699DA"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  <w:r w:rsidR="004C0A54"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FDBE" w14:textId="77777777" w:rsidR="001A38B7" w:rsidRDefault="001A38B7">
      <w:r>
        <w:separator/>
      </w:r>
    </w:p>
  </w:endnote>
  <w:endnote w:type="continuationSeparator" w:id="0">
    <w:p w14:paraId="7A840C21" w14:textId="77777777" w:rsidR="001A38B7" w:rsidRDefault="001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BAC2" w14:textId="77777777" w:rsidR="001A38B7" w:rsidRDefault="001A38B7">
      <w:r>
        <w:separator/>
      </w:r>
    </w:p>
  </w:footnote>
  <w:footnote w:type="continuationSeparator" w:id="0">
    <w:p w14:paraId="5782D207" w14:textId="77777777" w:rsidR="001A38B7" w:rsidRDefault="001A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38B7"/>
    <w:rsid w:val="001A7E32"/>
    <w:rsid w:val="002018A5"/>
    <w:rsid w:val="00225836"/>
    <w:rsid w:val="00266461"/>
    <w:rsid w:val="00287056"/>
    <w:rsid w:val="002B70C6"/>
    <w:rsid w:val="002C69A2"/>
    <w:rsid w:val="002C7748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1779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660F1"/>
    <w:rsid w:val="0087276A"/>
    <w:rsid w:val="008844DB"/>
    <w:rsid w:val="008A1513"/>
    <w:rsid w:val="008C2EE1"/>
    <w:rsid w:val="00912C80"/>
    <w:rsid w:val="0095461C"/>
    <w:rsid w:val="00974D48"/>
    <w:rsid w:val="00995634"/>
    <w:rsid w:val="009A5A7F"/>
    <w:rsid w:val="009B68F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A7FBA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8</cp:revision>
  <dcterms:created xsi:type="dcterms:W3CDTF">2021-04-15T03:09:00Z</dcterms:created>
  <dcterms:modified xsi:type="dcterms:W3CDTF">2021-10-22T07:53:00Z</dcterms:modified>
</cp:coreProperties>
</file>