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6EC49D6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151893">
        <w:rPr>
          <w:b/>
          <w:szCs w:val="24"/>
        </w:rPr>
        <w:t>16</w:t>
      </w:r>
      <w:r w:rsidRPr="00F51D70">
        <w:rPr>
          <w:b/>
          <w:szCs w:val="24"/>
        </w:rPr>
        <w:t>/</w:t>
      </w:r>
      <w:r w:rsidR="009A1252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Pr="003D0C7B" w:rsidRDefault="001C36BE" w:rsidP="001C36BE">
      <w:pPr>
        <w:jc w:val="center"/>
        <w:rPr>
          <w:b/>
          <w:szCs w:val="24"/>
        </w:rPr>
      </w:pPr>
    </w:p>
    <w:p w14:paraId="12E0224D" w14:textId="77777777" w:rsidR="00151893" w:rsidRDefault="00151893" w:rsidP="00151893">
      <w:pPr>
        <w:jc w:val="both"/>
        <w:rPr>
          <w:b/>
          <w:bCs/>
          <w:szCs w:val="24"/>
          <w:lang w:eastAsia="en-US"/>
        </w:rPr>
      </w:pPr>
      <w:bookmarkStart w:id="0" w:name="_Hlk64527179"/>
      <w:bookmarkStart w:id="1" w:name="_Hlk64527516"/>
      <w:r>
        <w:rPr>
          <w:b/>
          <w:bCs/>
          <w:szCs w:val="24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</w:p>
    <w:p w14:paraId="3B90AD54" w14:textId="77777777" w:rsidR="00151893" w:rsidRDefault="00151893" w:rsidP="00151893">
      <w:pPr>
        <w:jc w:val="both"/>
        <w:rPr>
          <w:b/>
          <w:bCs/>
          <w:szCs w:val="24"/>
          <w:lang w:eastAsia="en-US"/>
        </w:rPr>
      </w:pPr>
    </w:p>
    <w:p w14:paraId="385642B0" w14:textId="77777777" w:rsidR="00151893" w:rsidRDefault="00151893" w:rsidP="00151893">
      <w:pPr>
        <w:jc w:val="both"/>
        <w:rPr>
          <w:b/>
          <w:bCs/>
          <w:sz w:val="22"/>
          <w:szCs w:val="22"/>
          <w:lang w:eastAsia="en-US"/>
        </w:rPr>
      </w:pPr>
      <w:bookmarkStart w:id="2" w:name="_Hlk64527168"/>
      <w:r>
        <w:rPr>
          <w:b/>
          <w:bCs/>
          <w:lang w:eastAsia="en-US"/>
        </w:rPr>
        <w:t xml:space="preserve">Część 1: Opracowanie dokumentacji projektowej dla budowy połączenia ul. Krupniczej z ul. Ingardena w zakresie wyznaczenia przejazdów rowerowych </w:t>
      </w:r>
      <w:r>
        <w:rPr>
          <w:lang w:eastAsia="en-US"/>
        </w:rPr>
        <w:t>*</w:t>
      </w:r>
    </w:p>
    <w:bookmarkEnd w:id="1"/>
    <w:bookmarkEnd w:id="2"/>
    <w:p w14:paraId="6049253D" w14:textId="77777777" w:rsidR="00151893" w:rsidRDefault="00151893" w:rsidP="00151893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Część 2: Opracowanie dokumentacji projektowej dla korekty geometrii drogi dla rowerów w obrębie Ronda Grunwaldzkiego </w:t>
      </w:r>
      <w:r>
        <w:rPr>
          <w:lang w:eastAsia="en-US"/>
        </w:rPr>
        <w:t>*</w:t>
      </w:r>
    </w:p>
    <w:p w14:paraId="7126840D" w14:textId="77777777" w:rsidR="00151893" w:rsidRDefault="00151893" w:rsidP="00151893">
      <w:pPr>
        <w:jc w:val="both"/>
        <w:rPr>
          <w:lang w:eastAsia="en-US"/>
        </w:rPr>
      </w:pPr>
    </w:p>
    <w:p w14:paraId="6DA4E054" w14:textId="77777777" w:rsidR="00151893" w:rsidRDefault="00151893" w:rsidP="00151893">
      <w:pPr>
        <w:jc w:val="both"/>
        <w:rPr>
          <w:b/>
          <w:szCs w:val="24"/>
          <w:lang w:val="x-none" w:eastAsia="ar-SA"/>
        </w:rPr>
      </w:pPr>
      <w:r>
        <w:rPr>
          <w:szCs w:val="24"/>
        </w:rPr>
        <w:t>prowadzonym przez</w:t>
      </w:r>
      <w:r>
        <w:rPr>
          <w:b/>
          <w:szCs w:val="24"/>
        </w:rPr>
        <w:t xml:space="preserve"> Zarząd Dróg Miasta Krakowa, ul. Centralna 53, 31-586 Kraków</w:t>
      </w:r>
    </w:p>
    <w:p w14:paraId="693EEF39" w14:textId="77777777" w:rsidR="00151893" w:rsidRDefault="00151893" w:rsidP="00151893">
      <w:pPr>
        <w:tabs>
          <w:tab w:val="left" w:pos="1080"/>
        </w:tabs>
        <w:jc w:val="both"/>
        <w:rPr>
          <w:sz w:val="20"/>
        </w:rPr>
      </w:pPr>
    </w:p>
    <w:p w14:paraId="2E6C4F86" w14:textId="77777777" w:rsidR="00151893" w:rsidRDefault="00151893" w:rsidP="00151893">
      <w:pPr>
        <w:rPr>
          <w:szCs w:val="24"/>
        </w:rPr>
      </w:pPr>
      <w:r>
        <w:rPr>
          <w:b/>
          <w:bCs/>
          <w:szCs w:val="24"/>
        </w:rPr>
        <w:t>*</w:t>
      </w:r>
      <w:r>
        <w:rPr>
          <w:i/>
          <w:szCs w:val="24"/>
        </w:rPr>
        <w:t>niepotrzebne skreślić</w:t>
      </w:r>
    </w:p>
    <w:p w14:paraId="6E0EFA0F" w14:textId="715C29AC" w:rsidR="00E543AD" w:rsidRDefault="00E543AD" w:rsidP="00240FCC">
      <w:pPr>
        <w:ind w:right="142"/>
        <w:jc w:val="both"/>
        <w:rPr>
          <w:b/>
          <w:szCs w:val="24"/>
        </w:rPr>
      </w:pPr>
      <w:r>
        <w:rPr>
          <w:b/>
          <w:szCs w:val="24"/>
        </w:rPr>
        <w:br/>
      </w:r>
    </w:p>
    <w:p w14:paraId="13A64D0D" w14:textId="4177F238" w:rsidR="002018A5" w:rsidRPr="00151893" w:rsidRDefault="00F7237D" w:rsidP="00151893">
      <w:pPr>
        <w:ind w:right="142"/>
        <w:jc w:val="both"/>
        <w:rPr>
          <w:b/>
          <w:szCs w:val="24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3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2D876AE4" w14:textId="31943213" w:rsidR="00F7237D" w:rsidRDefault="00F7237D" w:rsidP="00151893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  <w:bookmarkEnd w:id="3"/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64D9" w14:textId="77777777" w:rsidR="005C2CEB" w:rsidRDefault="005C2CEB">
      <w:r>
        <w:separator/>
      </w:r>
    </w:p>
  </w:endnote>
  <w:endnote w:type="continuationSeparator" w:id="0">
    <w:p w14:paraId="2E18DD93" w14:textId="77777777" w:rsidR="005C2CEB" w:rsidRDefault="005C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27CB" w14:textId="77777777" w:rsidR="005C2CEB" w:rsidRDefault="005C2CEB">
      <w:r>
        <w:separator/>
      </w:r>
    </w:p>
  </w:footnote>
  <w:footnote w:type="continuationSeparator" w:id="0">
    <w:p w14:paraId="009495B4" w14:textId="77777777" w:rsidR="005C2CEB" w:rsidRDefault="005C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205B"/>
    <w:rsid w:val="00102B71"/>
    <w:rsid w:val="001350CC"/>
    <w:rsid w:val="00140E58"/>
    <w:rsid w:val="00144C9D"/>
    <w:rsid w:val="00151893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C2CEB"/>
    <w:rsid w:val="005F17FB"/>
    <w:rsid w:val="00607455"/>
    <w:rsid w:val="00630842"/>
    <w:rsid w:val="006618BA"/>
    <w:rsid w:val="00695D2B"/>
    <w:rsid w:val="006D0E50"/>
    <w:rsid w:val="006E1401"/>
    <w:rsid w:val="006F1011"/>
    <w:rsid w:val="0070755C"/>
    <w:rsid w:val="00711FFC"/>
    <w:rsid w:val="00747075"/>
    <w:rsid w:val="0074783A"/>
    <w:rsid w:val="00752E7F"/>
    <w:rsid w:val="00753584"/>
    <w:rsid w:val="007B57EB"/>
    <w:rsid w:val="007D7023"/>
    <w:rsid w:val="0085532C"/>
    <w:rsid w:val="00856166"/>
    <w:rsid w:val="00875918"/>
    <w:rsid w:val="008A1513"/>
    <w:rsid w:val="008C2EE1"/>
    <w:rsid w:val="0095461C"/>
    <w:rsid w:val="00974D48"/>
    <w:rsid w:val="00995634"/>
    <w:rsid w:val="009A1252"/>
    <w:rsid w:val="009A5A7F"/>
    <w:rsid w:val="009C29AE"/>
    <w:rsid w:val="009C45C3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B5A63"/>
    <w:rsid w:val="00BD1686"/>
    <w:rsid w:val="00BF043F"/>
    <w:rsid w:val="00C10129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43AD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Katarzyna Zwolińska</cp:lastModifiedBy>
  <cp:revision>12</cp:revision>
  <dcterms:created xsi:type="dcterms:W3CDTF">2021-03-16T12:59:00Z</dcterms:created>
  <dcterms:modified xsi:type="dcterms:W3CDTF">2021-05-27T20:47:00Z</dcterms:modified>
</cp:coreProperties>
</file>