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3363" w14:textId="61A467F8" w:rsidR="00055650" w:rsidRPr="00A755FA" w:rsidRDefault="007D62B9" w:rsidP="00A755FA">
      <w:pPr>
        <w:spacing w:line="276" w:lineRule="auto"/>
        <w:jc w:val="center"/>
        <w:outlineLvl w:val="0"/>
        <w:rPr>
          <w:b/>
        </w:rPr>
      </w:pPr>
      <w:r w:rsidRPr="00A755FA">
        <w:rPr>
          <w:b/>
        </w:rPr>
        <w:t xml:space="preserve"> </w:t>
      </w:r>
      <w:r w:rsidR="005C3817" w:rsidRPr="00A755FA">
        <w:rPr>
          <w:b/>
        </w:rPr>
        <w:t xml:space="preserve">   </w:t>
      </w:r>
      <w:r w:rsidR="00827CB8" w:rsidRPr="00A755FA">
        <w:rPr>
          <w:b/>
        </w:rPr>
        <w:t xml:space="preserve">                                                                                                                                                                                                                                                                                             </w:t>
      </w:r>
      <w:r w:rsidR="00E12FFA" w:rsidRPr="00A755FA">
        <w:rPr>
          <w:b/>
        </w:rPr>
        <w:t xml:space="preserve"> </w:t>
      </w:r>
      <w:r w:rsidR="00055650" w:rsidRPr="00A755FA">
        <w:rPr>
          <w:b/>
        </w:rPr>
        <w:t xml:space="preserve">           </w:t>
      </w:r>
      <w:r w:rsidR="005D5C07">
        <w:rPr>
          <w:b/>
        </w:rPr>
        <w:t>PROJEKTOWANE</w:t>
      </w:r>
      <w:r w:rsidR="00055650" w:rsidRPr="00A755FA">
        <w:rPr>
          <w:b/>
        </w:rPr>
        <w:t xml:space="preserve"> POSTANOWIENIA UMOW</w:t>
      </w:r>
      <w:r w:rsidR="005D5C07">
        <w:rPr>
          <w:b/>
        </w:rPr>
        <w:t>Y</w:t>
      </w:r>
    </w:p>
    <w:p w14:paraId="10BA1324" w14:textId="77777777" w:rsidR="00055650" w:rsidRPr="00A755FA" w:rsidRDefault="00055650" w:rsidP="00A755FA">
      <w:pPr>
        <w:spacing w:line="276" w:lineRule="auto"/>
        <w:jc w:val="both"/>
      </w:pPr>
      <w:r w:rsidRPr="00A755FA">
        <w:tab/>
      </w:r>
    </w:p>
    <w:p w14:paraId="4D7D0C11" w14:textId="77777777" w:rsidR="00055650" w:rsidRPr="00A755FA" w:rsidRDefault="00055650" w:rsidP="00A755FA">
      <w:pPr>
        <w:spacing w:line="276" w:lineRule="auto"/>
        <w:jc w:val="both"/>
      </w:pPr>
      <w:r w:rsidRPr="00A755FA">
        <w:t>zawarta w Krakowie w dniu ...................... roku pomiędzy:</w:t>
      </w:r>
    </w:p>
    <w:p w14:paraId="5144C6A9" w14:textId="77777777" w:rsidR="00055650" w:rsidRPr="00A755FA" w:rsidRDefault="00055650" w:rsidP="00A755FA">
      <w:pPr>
        <w:tabs>
          <w:tab w:val="left" w:pos="709"/>
        </w:tabs>
        <w:spacing w:line="276" w:lineRule="auto"/>
        <w:jc w:val="both"/>
        <w:rPr>
          <w:b/>
          <w:bCs/>
          <w:iCs/>
          <w:kern w:val="0"/>
          <w:sz w:val="22"/>
          <w:szCs w:val="22"/>
        </w:rPr>
      </w:pPr>
    </w:p>
    <w:p w14:paraId="56861D1B" w14:textId="77777777" w:rsidR="00046B7B" w:rsidRPr="00A755FA" w:rsidRDefault="00046B7B" w:rsidP="00A755FA">
      <w:pPr>
        <w:spacing w:line="276" w:lineRule="auto"/>
        <w:jc w:val="both"/>
        <w:rPr>
          <w:b/>
        </w:rPr>
      </w:pPr>
    </w:p>
    <w:p w14:paraId="72177B3C" w14:textId="77777777" w:rsidR="00046B7B" w:rsidRPr="00A755FA" w:rsidRDefault="00046B7B" w:rsidP="00A755FA">
      <w:pPr>
        <w:spacing w:line="276" w:lineRule="auto"/>
        <w:jc w:val="both"/>
      </w:pPr>
      <w:r w:rsidRPr="00A755FA">
        <w:rPr>
          <w:b/>
          <w:bCs/>
          <w:iCs/>
          <w:kern w:val="0"/>
        </w:rPr>
        <w:t>Gminą Miejską Kraków</w:t>
      </w:r>
      <w:r w:rsidRPr="00A755FA">
        <w:rPr>
          <w:bCs/>
          <w:iCs/>
          <w:kern w:val="0"/>
        </w:rPr>
        <w:t xml:space="preserve"> z siedzibą w Krakowie (31-004), Pl. Wszystkich Świętych 3-4, reprezentowaną przez Marcina </w:t>
      </w:r>
      <w:proofErr w:type="spellStart"/>
      <w:r w:rsidRPr="00A755FA">
        <w:rPr>
          <w:bCs/>
          <w:iCs/>
          <w:kern w:val="0"/>
        </w:rPr>
        <w:t>Hanczakowskiego</w:t>
      </w:r>
      <w:proofErr w:type="spellEnd"/>
      <w:r w:rsidRPr="00A755FA">
        <w:rPr>
          <w:bCs/>
          <w:iCs/>
          <w:kern w:val="0"/>
        </w:rPr>
        <w:t xml:space="preserve"> </w:t>
      </w:r>
      <w:r w:rsidRPr="00A755FA">
        <w:t>–Dyrektora Zarządu  Dróg Miasta Krakowa w Krakowie, działającego na podstawie Pełnomocnictwa Nr 373/2018  Prezydenta Miasta Krakowa z dnia  31 października 2018r.,</w:t>
      </w:r>
    </w:p>
    <w:p w14:paraId="09DF9241" w14:textId="77777777" w:rsidR="00046B7B" w:rsidRPr="00A755FA" w:rsidRDefault="00046B7B" w:rsidP="00A755FA">
      <w:pPr>
        <w:tabs>
          <w:tab w:val="left" w:pos="709"/>
        </w:tabs>
        <w:spacing w:line="276" w:lineRule="auto"/>
        <w:jc w:val="both"/>
        <w:rPr>
          <w:bCs/>
          <w:iCs/>
          <w:kern w:val="0"/>
        </w:rPr>
      </w:pPr>
      <w:r w:rsidRPr="00A755FA">
        <w:rPr>
          <w:bCs/>
          <w:iCs/>
          <w:kern w:val="0"/>
        </w:rPr>
        <w:t>posiadającą NIP: 676 101 37 17, REGON: 351554353</w:t>
      </w:r>
    </w:p>
    <w:p w14:paraId="60FA78FD" w14:textId="77777777" w:rsidR="00046B7B" w:rsidRPr="00A755FA" w:rsidRDefault="00046B7B" w:rsidP="00A755FA">
      <w:pPr>
        <w:tabs>
          <w:tab w:val="left" w:pos="709"/>
        </w:tabs>
        <w:spacing w:line="276" w:lineRule="auto"/>
        <w:jc w:val="both"/>
        <w:rPr>
          <w:b/>
        </w:rPr>
      </w:pPr>
      <w:r w:rsidRPr="00A755FA">
        <w:t xml:space="preserve">zwaną dalej </w:t>
      </w:r>
      <w:r w:rsidRPr="00A755FA">
        <w:rPr>
          <w:b/>
        </w:rPr>
        <w:t>Zamawiającym,</w:t>
      </w:r>
    </w:p>
    <w:p w14:paraId="040076A7" w14:textId="77777777" w:rsidR="00046B7B" w:rsidRPr="00A755FA" w:rsidRDefault="00046B7B" w:rsidP="00A755FA">
      <w:pPr>
        <w:spacing w:line="276" w:lineRule="auto"/>
        <w:jc w:val="both"/>
        <w:rPr>
          <w:b/>
        </w:rPr>
      </w:pPr>
    </w:p>
    <w:p w14:paraId="20D497FF" w14:textId="77777777" w:rsidR="00055650" w:rsidRPr="00A755FA" w:rsidRDefault="00055650" w:rsidP="00A755FA">
      <w:pPr>
        <w:tabs>
          <w:tab w:val="left" w:pos="709"/>
        </w:tabs>
        <w:spacing w:line="276" w:lineRule="auto"/>
        <w:jc w:val="both"/>
        <w:rPr>
          <w:b/>
        </w:rPr>
      </w:pPr>
    </w:p>
    <w:p w14:paraId="16D7D560" w14:textId="77777777" w:rsidR="00055650" w:rsidRPr="00A755FA" w:rsidRDefault="00055650" w:rsidP="00A755FA">
      <w:pPr>
        <w:spacing w:line="276" w:lineRule="auto"/>
        <w:jc w:val="both"/>
        <w:rPr>
          <w:sz w:val="20"/>
          <w:szCs w:val="20"/>
        </w:rPr>
      </w:pPr>
      <w:r w:rsidRPr="00A755FA">
        <w:rPr>
          <w:sz w:val="20"/>
          <w:szCs w:val="20"/>
        </w:rPr>
        <w:t>a</w:t>
      </w:r>
    </w:p>
    <w:p w14:paraId="71217F24" w14:textId="77777777" w:rsidR="00055650" w:rsidRPr="00A755FA" w:rsidRDefault="00055650" w:rsidP="00A755FA">
      <w:pPr>
        <w:spacing w:line="276" w:lineRule="auto"/>
        <w:jc w:val="center"/>
        <w:rPr>
          <w:sz w:val="20"/>
          <w:szCs w:val="20"/>
        </w:rPr>
      </w:pPr>
      <w:r w:rsidRPr="00A755FA">
        <w:rPr>
          <w:sz w:val="20"/>
          <w:szCs w:val="20"/>
        </w:rPr>
        <w:t>(</w:t>
      </w:r>
      <w:r w:rsidRPr="00A755FA">
        <w:rPr>
          <w:i/>
          <w:sz w:val="20"/>
          <w:szCs w:val="20"/>
        </w:rPr>
        <w:t>w przypadku spółek prawa handlowego</w:t>
      </w:r>
      <w:r w:rsidRPr="00A755FA">
        <w:rPr>
          <w:sz w:val="20"/>
          <w:szCs w:val="20"/>
        </w:rPr>
        <w:t>)</w:t>
      </w:r>
    </w:p>
    <w:p w14:paraId="2D177BEB" w14:textId="77777777" w:rsidR="00055650" w:rsidRPr="00A755FA" w:rsidRDefault="00055650" w:rsidP="00A755FA">
      <w:pPr>
        <w:spacing w:line="276" w:lineRule="auto"/>
        <w:jc w:val="both"/>
        <w:rPr>
          <w:sz w:val="20"/>
          <w:szCs w:val="20"/>
        </w:rPr>
      </w:pPr>
      <w:r w:rsidRPr="00A755FA">
        <w:rPr>
          <w:sz w:val="20"/>
          <w:szCs w:val="20"/>
        </w:rPr>
        <w:t xml:space="preserve"> .............................................................................................................................................................................</w:t>
      </w:r>
    </w:p>
    <w:p w14:paraId="78F9B950" w14:textId="77777777" w:rsidR="00055650" w:rsidRPr="00A755FA" w:rsidRDefault="00055650" w:rsidP="00A755FA">
      <w:pPr>
        <w:spacing w:line="276" w:lineRule="auto"/>
        <w:jc w:val="both"/>
        <w:rPr>
          <w:sz w:val="20"/>
          <w:szCs w:val="20"/>
        </w:rPr>
      </w:pPr>
      <w:r w:rsidRPr="00A755FA">
        <w:rPr>
          <w:sz w:val="20"/>
          <w:szCs w:val="20"/>
        </w:rPr>
        <w:t xml:space="preserve"> zarejestrowanym w Sądzie Rejonowym w .............................., Wydział ......... Gospodarczy Krajowego Rejestru Sądowego pod numerem KRS ..............................., kapitał zakładowy w wysokości …………..(</w:t>
      </w:r>
      <w:r w:rsidRPr="00A755FA">
        <w:rPr>
          <w:i/>
          <w:sz w:val="20"/>
          <w:szCs w:val="20"/>
        </w:rPr>
        <w:t>dotyczy spółki</w:t>
      </w:r>
      <w:r w:rsidRPr="00A755FA">
        <w:rPr>
          <w:i/>
          <w:sz w:val="20"/>
          <w:szCs w:val="20"/>
        </w:rPr>
        <w:br/>
        <w:t xml:space="preserve"> z o.o. i spółki akcyjnej</w:t>
      </w:r>
      <w:r w:rsidRPr="00A755FA">
        <w:rPr>
          <w:sz w:val="20"/>
          <w:szCs w:val="20"/>
        </w:rPr>
        <w:t>), opłacony w części/w całości (</w:t>
      </w:r>
      <w:r w:rsidRPr="00A755FA">
        <w:rPr>
          <w:i/>
          <w:sz w:val="20"/>
          <w:szCs w:val="20"/>
        </w:rPr>
        <w:t>dotyczy spółki akcyjnej</w:t>
      </w:r>
      <w:r w:rsidRPr="00A755FA">
        <w:rPr>
          <w:sz w:val="20"/>
          <w:szCs w:val="20"/>
        </w:rPr>
        <w:t>), posiadającym REGON: .............................. i NIP: .............................., reprezentowanym przez:</w:t>
      </w:r>
    </w:p>
    <w:p w14:paraId="1F473530" w14:textId="77777777" w:rsidR="00055650" w:rsidRPr="00A755FA" w:rsidRDefault="00055650" w:rsidP="00A755FA">
      <w:pPr>
        <w:tabs>
          <w:tab w:val="left" w:pos="708"/>
          <w:tab w:val="center" w:pos="4536"/>
          <w:tab w:val="right" w:pos="9072"/>
        </w:tabs>
        <w:spacing w:line="276" w:lineRule="auto"/>
        <w:jc w:val="both"/>
        <w:rPr>
          <w:sz w:val="20"/>
          <w:szCs w:val="20"/>
        </w:rPr>
      </w:pPr>
      <w:r w:rsidRPr="00A755FA">
        <w:rPr>
          <w:sz w:val="20"/>
          <w:szCs w:val="20"/>
        </w:rPr>
        <w:t xml:space="preserve">.................................................................. </w:t>
      </w:r>
    </w:p>
    <w:p w14:paraId="09D0477C" w14:textId="77777777" w:rsidR="00055650" w:rsidRPr="00A755FA" w:rsidRDefault="00055650" w:rsidP="00A755FA">
      <w:pPr>
        <w:spacing w:line="276" w:lineRule="auto"/>
        <w:jc w:val="both"/>
        <w:rPr>
          <w:sz w:val="20"/>
          <w:szCs w:val="20"/>
        </w:rPr>
      </w:pPr>
    </w:p>
    <w:p w14:paraId="165319BF" w14:textId="77777777" w:rsidR="00055650" w:rsidRPr="00A755FA" w:rsidRDefault="00055650" w:rsidP="00A755FA">
      <w:pPr>
        <w:spacing w:line="276" w:lineRule="auto"/>
        <w:jc w:val="both"/>
        <w:rPr>
          <w:sz w:val="20"/>
          <w:szCs w:val="20"/>
        </w:rPr>
      </w:pPr>
      <w:r w:rsidRPr="00A755FA">
        <w:rPr>
          <w:sz w:val="20"/>
          <w:szCs w:val="20"/>
        </w:rPr>
        <w:t>(</w:t>
      </w:r>
      <w:r w:rsidRPr="00A755FA">
        <w:rPr>
          <w:i/>
          <w:iCs/>
          <w:sz w:val="20"/>
          <w:szCs w:val="20"/>
        </w:rPr>
        <w:t>w przypadku osoby fizycznej prowadzącej działalność gospodarczą</w:t>
      </w:r>
      <w:r w:rsidRPr="00A755FA">
        <w:rPr>
          <w:sz w:val="20"/>
          <w:szCs w:val="20"/>
        </w:rPr>
        <w:t>)</w:t>
      </w:r>
    </w:p>
    <w:p w14:paraId="0D0F629F" w14:textId="77777777" w:rsidR="00055650" w:rsidRPr="00A755FA" w:rsidRDefault="00055650" w:rsidP="00A755FA">
      <w:pPr>
        <w:spacing w:line="276" w:lineRule="auto"/>
        <w:jc w:val="both"/>
        <w:rPr>
          <w:sz w:val="20"/>
          <w:szCs w:val="20"/>
        </w:rPr>
      </w:pPr>
      <w:r w:rsidRPr="00A755FA">
        <w:rPr>
          <w:sz w:val="20"/>
          <w:szCs w:val="20"/>
        </w:rPr>
        <w:t>……………………………… prowadzącym działalność gospodarczą pod nazwą …………………………… na podstawie wpisu  do Centralnej Ewidencji i Informacji o Działalności Gospodarczej prowadzonej przez Ministra Rozwoju, zamieszkałym………..…………………..……………………. legitymującym się dowodem osobistym (seria i numer)....................................................., posiadającym REGON: .............................. i NIP: .............................., PESEL ……………………….</w:t>
      </w:r>
    </w:p>
    <w:p w14:paraId="22472403" w14:textId="77777777" w:rsidR="00055650" w:rsidRPr="00A755FA" w:rsidRDefault="00055650" w:rsidP="00A755FA">
      <w:pPr>
        <w:spacing w:line="276" w:lineRule="auto"/>
        <w:jc w:val="both"/>
        <w:rPr>
          <w:i/>
          <w:iCs/>
          <w:sz w:val="20"/>
          <w:szCs w:val="20"/>
        </w:rPr>
      </w:pPr>
    </w:p>
    <w:p w14:paraId="1E3D4E0D" w14:textId="77777777" w:rsidR="00055650" w:rsidRPr="00A755FA" w:rsidRDefault="00055650" w:rsidP="00A755FA">
      <w:pPr>
        <w:spacing w:line="276" w:lineRule="auto"/>
        <w:jc w:val="both"/>
        <w:rPr>
          <w:i/>
          <w:iCs/>
          <w:sz w:val="20"/>
          <w:szCs w:val="20"/>
        </w:rPr>
      </w:pPr>
      <w:r w:rsidRPr="00A755FA">
        <w:rPr>
          <w:i/>
          <w:iCs/>
          <w:sz w:val="20"/>
          <w:szCs w:val="20"/>
        </w:rPr>
        <w:t>(w przypadku spółki cywilnej )</w:t>
      </w:r>
    </w:p>
    <w:p w14:paraId="30E7FCB9" w14:textId="77777777" w:rsidR="00055650" w:rsidRPr="00A755FA" w:rsidRDefault="00055650" w:rsidP="00A755FA">
      <w:pPr>
        <w:spacing w:line="276" w:lineRule="auto"/>
        <w:jc w:val="both"/>
        <w:rPr>
          <w:sz w:val="20"/>
          <w:szCs w:val="20"/>
        </w:rPr>
      </w:pPr>
      <w:r w:rsidRPr="00A755FA">
        <w:rPr>
          <w:sz w:val="20"/>
          <w:szCs w:val="20"/>
        </w:rPr>
        <w:t xml:space="preserve">1. ………………………….... prowadzącym działalność gospodarczą pod nazwą …………………………zamieszkałym ……………………………………………………….,  legitymującym się dowodem osobistym (seria i numer).................................................. PESEL.............................................. </w:t>
      </w:r>
    </w:p>
    <w:p w14:paraId="4ED7214B" w14:textId="77777777" w:rsidR="00055650" w:rsidRPr="00A755FA" w:rsidRDefault="00055650" w:rsidP="00A755FA">
      <w:pPr>
        <w:spacing w:line="276" w:lineRule="auto"/>
        <w:jc w:val="both"/>
        <w:rPr>
          <w:sz w:val="20"/>
          <w:szCs w:val="20"/>
        </w:rPr>
      </w:pPr>
      <w:r w:rsidRPr="00A755FA">
        <w:rPr>
          <w:sz w:val="20"/>
          <w:szCs w:val="20"/>
        </w:rPr>
        <w:t>wpisanym do Centralnej Ewidencji i Informacji o Działalności Gospodarczej prowadzonej przez Ministra Rozwoju,</w:t>
      </w:r>
    </w:p>
    <w:p w14:paraId="2E251D27" w14:textId="77777777" w:rsidR="00055650" w:rsidRPr="00A755FA" w:rsidRDefault="00055650" w:rsidP="00A755FA">
      <w:pPr>
        <w:spacing w:line="276" w:lineRule="auto"/>
        <w:jc w:val="both"/>
        <w:rPr>
          <w:sz w:val="20"/>
          <w:szCs w:val="20"/>
        </w:rPr>
      </w:pPr>
      <w:r w:rsidRPr="00A755FA">
        <w:rPr>
          <w:sz w:val="20"/>
          <w:szCs w:val="20"/>
        </w:rPr>
        <w:t>2. ……………………………. prowadzącym działalność gospodarczą pod nazwą …………………………… zamieszkałym …………….……………….………………………… legitymującym się dowodem osobistym</w:t>
      </w:r>
      <w:r w:rsidRPr="00A755FA">
        <w:rPr>
          <w:sz w:val="20"/>
          <w:szCs w:val="20"/>
        </w:rPr>
        <w:br/>
        <w:t>( seria i numer)............................................. PESEL...................................................................................................</w:t>
      </w:r>
    </w:p>
    <w:p w14:paraId="60DC3204" w14:textId="77777777" w:rsidR="00055650" w:rsidRPr="00A755FA" w:rsidRDefault="00055650" w:rsidP="00A755FA">
      <w:pPr>
        <w:spacing w:line="276" w:lineRule="auto"/>
        <w:jc w:val="both"/>
        <w:rPr>
          <w:sz w:val="20"/>
          <w:szCs w:val="20"/>
        </w:rPr>
      </w:pPr>
      <w:r w:rsidRPr="00A755FA">
        <w:rPr>
          <w:sz w:val="20"/>
          <w:szCs w:val="20"/>
        </w:rPr>
        <w:t xml:space="preserve">wpisanym do Centralnej Ewidencji i Informacji o Działalności Gospodarczej prowadzonej przez Ministra Rozwoju </w:t>
      </w:r>
    </w:p>
    <w:p w14:paraId="7A779CEA" w14:textId="77777777" w:rsidR="00055650" w:rsidRPr="00A755FA" w:rsidRDefault="00055650" w:rsidP="00A755FA">
      <w:pPr>
        <w:spacing w:line="276" w:lineRule="auto"/>
        <w:jc w:val="both"/>
        <w:rPr>
          <w:sz w:val="20"/>
          <w:szCs w:val="20"/>
        </w:rPr>
      </w:pPr>
      <w:r w:rsidRPr="00A755FA">
        <w:rPr>
          <w:sz w:val="20"/>
          <w:szCs w:val="20"/>
        </w:rPr>
        <w:t xml:space="preserve">prowadzącymi działalność gospodarczą w formie spółki cywilnej pod nazwą ……………….……………………. posiadającym REGON……………………………… i NIP………………………………………………………. . </w:t>
      </w:r>
    </w:p>
    <w:p w14:paraId="59CBB890" w14:textId="77777777" w:rsidR="00055650" w:rsidRPr="00A755FA" w:rsidRDefault="00055650" w:rsidP="00A755FA">
      <w:pPr>
        <w:spacing w:line="276" w:lineRule="auto"/>
        <w:jc w:val="both"/>
        <w:rPr>
          <w:sz w:val="20"/>
          <w:szCs w:val="20"/>
        </w:rPr>
      </w:pPr>
    </w:p>
    <w:p w14:paraId="77745A61" w14:textId="77777777" w:rsidR="00055650" w:rsidRPr="00A755FA" w:rsidRDefault="00055650" w:rsidP="00A755FA">
      <w:pPr>
        <w:spacing w:line="276" w:lineRule="auto"/>
        <w:jc w:val="both"/>
        <w:rPr>
          <w:i/>
          <w:sz w:val="20"/>
          <w:szCs w:val="20"/>
        </w:rPr>
      </w:pPr>
      <w:r w:rsidRPr="00A755FA">
        <w:rPr>
          <w:i/>
          <w:sz w:val="20"/>
          <w:szCs w:val="20"/>
        </w:rPr>
        <w:t>(w przypadku wykonawców wspólnie ubiegających się o udzielenie zamówienia, na przykład w ramach konsorcjum)</w:t>
      </w:r>
    </w:p>
    <w:p w14:paraId="45BC34EC" w14:textId="77777777" w:rsidR="00055650" w:rsidRPr="00A755FA" w:rsidRDefault="00055650" w:rsidP="00A755FA">
      <w:pPr>
        <w:spacing w:line="276" w:lineRule="auto"/>
        <w:rPr>
          <w:i/>
          <w:sz w:val="20"/>
          <w:szCs w:val="20"/>
        </w:rPr>
      </w:pPr>
      <w:r w:rsidRPr="00A755FA">
        <w:rPr>
          <w:i/>
          <w:sz w:val="20"/>
          <w:szCs w:val="20"/>
        </w:rPr>
        <w:t>(w przypadku spółki prawa handlowego)</w:t>
      </w:r>
    </w:p>
    <w:p w14:paraId="60471AF9" w14:textId="77777777" w:rsidR="00055650" w:rsidRPr="00A755FA" w:rsidRDefault="00055650" w:rsidP="00A755FA">
      <w:pPr>
        <w:spacing w:line="276" w:lineRule="auto"/>
        <w:jc w:val="both"/>
        <w:rPr>
          <w:sz w:val="20"/>
          <w:szCs w:val="20"/>
        </w:rPr>
      </w:pPr>
      <w:r w:rsidRPr="00A755FA">
        <w:rPr>
          <w:sz w:val="20"/>
          <w:szCs w:val="20"/>
        </w:rPr>
        <w:lastRenderedPageBreak/>
        <w:t xml:space="preserve">1..................................................................................................................................................... zarejestrowanym w Sądzie Rejonowym w .............................., Wydział .................. Gospodarczy Krajowego Rejestru Sądowego pod numerem KRS ..............................., kapitał zakładowy w wysokości ……………….. </w:t>
      </w:r>
      <w:r w:rsidRPr="00A755FA">
        <w:rPr>
          <w:i/>
          <w:sz w:val="20"/>
          <w:szCs w:val="20"/>
        </w:rPr>
        <w:t>(dotyczy spółki z o.o. i spółki akcyjnej)</w:t>
      </w:r>
      <w:r w:rsidRPr="00A755FA">
        <w:rPr>
          <w:sz w:val="20"/>
          <w:szCs w:val="20"/>
        </w:rPr>
        <w:t xml:space="preserve">, opłacony w całości/w części </w:t>
      </w:r>
      <w:r w:rsidRPr="00A755FA">
        <w:rPr>
          <w:i/>
          <w:sz w:val="20"/>
          <w:szCs w:val="20"/>
        </w:rPr>
        <w:t>(dotyczy spółki akcyjnej)</w:t>
      </w:r>
      <w:r w:rsidRPr="00A755FA">
        <w:rPr>
          <w:sz w:val="20"/>
          <w:szCs w:val="20"/>
        </w:rPr>
        <w:t>, posiadającym REGON: .............................. i NIP: .............................., reprezentowanym   przez:</w:t>
      </w:r>
    </w:p>
    <w:p w14:paraId="22E2A91C" w14:textId="77777777" w:rsidR="00055650" w:rsidRPr="00A755FA" w:rsidRDefault="00055650" w:rsidP="00A755FA">
      <w:pPr>
        <w:spacing w:line="276" w:lineRule="auto"/>
        <w:jc w:val="both"/>
        <w:rPr>
          <w:sz w:val="20"/>
          <w:szCs w:val="20"/>
        </w:rPr>
      </w:pPr>
      <w:r w:rsidRPr="00A755FA">
        <w:rPr>
          <w:sz w:val="20"/>
          <w:szCs w:val="20"/>
        </w:rPr>
        <w:t xml:space="preserve">................................................................. </w:t>
      </w:r>
    </w:p>
    <w:p w14:paraId="6C7E6B2A" w14:textId="77777777" w:rsidR="00055650" w:rsidRPr="00A755FA" w:rsidRDefault="00055650" w:rsidP="00A755FA">
      <w:pPr>
        <w:spacing w:line="276" w:lineRule="auto"/>
        <w:jc w:val="both"/>
        <w:rPr>
          <w:i/>
          <w:sz w:val="20"/>
          <w:szCs w:val="20"/>
        </w:rPr>
      </w:pPr>
      <w:r w:rsidRPr="00A755FA">
        <w:rPr>
          <w:sz w:val="20"/>
          <w:szCs w:val="20"/>
        </w:rPr>
        <w:t xml:space="preserve">lub </w:t>
      </w:r>
      <w:r w:rsidRPr="00A755FA">
        <w:rPr>
          <w:i/>
          <w:sz w:val="20"/>
          <w:szCs w:val="20"/>
        </w:rPr>
        <w:t xml:space="preserve"> (w przypadku osoby fizycznej prowadzącej działalność gospodarczą)</w:t>
      </w:r>
    </w:p>
    <w:p w14:paraId="48E21BD9" w14:textId="77777777" w:rsidR="00055650" w:rsidRPr="00A755FA" w:rsidRDefault="00055650" w:rsidP="00A755FA">
      <w:pPr>
        <w:spacing w:line="276" w:lineRule="auto"/>
        <w:jc w:val="both"/>
        <w:rPr>
          <w:sz w:val="20"/>
          <w:szCs w:val="20"/>
        </w:rPr>
      </w:pPr>
      <w:r w:rsidRPr="00A755FA">
        <w:rPr>
          <w:sz w:val="20"/>
          <w:szCs w:val="20"/>
        </w:rPr>
        <w:t>2.</w:t>
      </w:r>
      <w:r w:rsidRPr="00A755FA">
        <w:rPr>
          <w:sz w:val="20"/>
          <w:szCs w:val="20"/>
        </w:rPr>
        <w:tab/>
        <w:t>………… ……………………, prowadzącym działalność gospodarczą pod nazwą …………………………. zam.  ………… ………..……… ……………. legitymującym się dowodem osobistym (seria i numer)....................................................., wpisanym do Centralnej Ewidencji i Informacji o Działalności Gospodarczej prowadzonej przez Ministra Rozwoju, posiadającym REGON: .............................. i NIP: .............................., PESEL ……………………….</w:t>
      </w:r>
    </w:p>
    <w:p w14:paraId="25533BC2" w14:textId="77777777" w:rsidR="00055650" w:rsidRPr="00A755FA" w:rsidRDefault="00055650" w:rsidP="00A755FA">
      <w:pPr>
        <w:spacing w:line="276" w:lineRule="auto"/>
        <w:jc w:val="both"/>
        <w:rPr>
          <w:sz w:val="20"/>
          <w:szCs w:val="20"/>
        </w:rPr>
      </w:pPr>
    </w:p>
    <w:p w14:paraId="052858D9" w14:textId="77777777" w:rsidR="00055650" w:rsidRPr="00A755FA" w:rsidRDefault="00055650" w:rsidP="00A755FA">
      <w:pPr>
        <w:spacing w:line="276" w:lineRule="auto"/>
        <w:jc w:val="both"/>
        <w:rPr>
          <w:sz w:val="20"/>
          <w:szCs w:val="20"/>
        </w:rPr>
      </w:pPr>
      <w:r w:rsidRPr="00A755FA">
        <w:rPr>
          <w:sz w:val="20"/>
          <w:szCs w:val="20"/>
        </w:rPr>
        <w:t>reprezentowanymi przez pełnomocnika do reprezentowania ich w postępowaniu o udzielenie zamówienia i zawarcia umowy w sprawie zamówienia publicznego, na podstawie pełnomocnictwa nr …. z dnia:</w:t>
      </w:r>
    </w:p>
    <w:p w14:paraId="77E5285D" w14:textId="77777777" w:rsidR="00055650" w:rsidRPr="00A755FA" w:rsidRDefault="00055650" w:rsidP="00A755FA">
      <w:pPr>
        <w:spacing w:line="276" w:lineRule="auto"/>
        <w:jc w:val="both"/>
        <w:rPr>
          <w:sz w:val="20"/>
          <w:szCs w:val="20"/>
        </w:rPr>
      </w:pPr>
      <w:r w:rsidRPr="00A755FA">
        <w:rPr>
          <w:sz w:val="20"/>
          <w:szCs w:val="20"/>
        </w:rPr>
        <w:t>…………………………………………………………..………. (Lider Konsorcjum), reprezentowanego przez:</w:t>
      </w:r>
    </w:p>
    <w:p w14:paraId="2D4A6615" w14:textId="77777777" w:rsidR="00055650" w:rsidRPr="00A755FA" w:rsidRDefault="00055650" w:rsidP="00A755FA">
      <w:pPr>
        <w:spacing w:line="276" w:lineRule="auto"/>
        <w:jc w:val="both"/>
        <w:rPr>
          <w:sz w:val="20"/>
          <w:szCs w:val="20"/>
        </w:rPr>
      </w:pPr>
      <w:r w:rsidRPr="00A755FA">
        <w:rPr>
          <w:sz w:val="20"/>
          <w:szCs w:val="20"/>
        </w:rPr>
        <w:t>1)</w:t>
      </w:r>
      <w:r w:rsidRPr="00A755FA">
        <w:rPr>
          <w:sz w:val="20"/>
          <w:szCs w:val="20"/>
        </w:rPr>
        <w:tab/>
        <w:t>……………………………………………….</w:t>
      </w:r>
    </w:p>
    <w:p w14:paraId="1A3AF57E" w14:textId="77777777" w:rsidR="00055650" w:rsidRPr="00A755FA" w:rsidRDefault="00055650" w:rsidP="00A755FA">
      <w:pPr>
        <w:spacing w:line="276" w:lineRule="auto"/>
        <w:jc w:val="both"/>
        <w:rPr>
          <w:sz w:val="20"/>
          <w:szCs w:val="20"/>
        </w:rPr>
      </w:pPr>
      <w:r w:rsidRPr="00A755FA">
        <w:rPr>
          <w:sz w:val="20"/>
          <w:szCs w:val="20"/>
        </w:rPr>
        <w:t>2)</w:t>
      </w:r>
      <w:r w:rsidRPr="00A755FA">
        <w:rPr>
          <w:sz w:val="20"/>
          <w:szCs w:val="20"/>
        </w:rPr>
        <w:tab/>
        <w:t>……………………………………………….</w:t>
      </w:r>
    </w:p>
    <w:p w14:paraId="62E8AFA6" w14:textId="77777777" w:rsidR="00055650" w:rsidRPr="00A755FA" w:rsidRDefault="00055650" w:rsidP="00A755FA">
      <w:pPr>
        <w:spacing w:line="276" w:lineRule="auto"/>
        <w:jc w:val="both"/>
        <w:rPr>
          <w:b/>
          <w:bCs/>
          <w:sz w:val="20"/>
          <w:szCs w:val="20"/>
        </w:rPr>
      </w:pPr>
      <w:r w:rsidRPr="00A755FA">
        <w:rPr>
          <w:sz w:val="20"/>
          <w:szCs w:val="20"/>
        </w:rPr>
        <w:t xml:space="preserve">zwanym dalej </w:t>
      </w:r>
      <w:r w:rsidRPr="00A755FA">
        <w:rPr>
          <w:b/>
          <w:bCs/>
          <w:sz w:val="20"/>
          <w:szCs w:val="20"/>
        </w:rPr>
        <w:t>Wykonawcą.</w:t>
      </w:r>
    </w:p>
    <w:p w14:paraId="13A75B15" w14:textId="77777777" w:rsidR="00046B7B" w:rsidRPr="00A755FA" w:rsidRDefault="00046B7B" w:rsidP="00A755FA">
      <w:pPr>
        <w:spacing w:line="276" w:lineRule="auto"/>
        <w:jc w:val="both"/>
        <w:rPr>
          <w:b/>
          <w:bCs/>
          <w:sz w:val="20"/>
          <w:szCs w:val="20"/>
        </w:rPr>
      </w:pPr>
    </w:p>
    <w:p w14:paraId="165DFE10" w14:textId="2C98CC92" w:rsidR="008366B3" w:rsidRPr="00A755FA" w:rsidRDefault="008366B3" w:rsidP="00A755FA">
      <w:pPr>
        <w:spacing w:line="276" w:lineRule="auto"/>
        <w:jc w:val="both"/>
        <w:rPr>
          <w:i/>
        </w:rPr>
      </w:pPr>
      <w:r w:rsidRPr="00A755FA">
        <w:rPr>
          <w:i/>
        </w:rPr>
        <w:t xml:space="preserve">W wyniku przeprowadzenia postępowania o udzielenie zamówienia publicznego w trybie </w:t>
      </w:r>
      <w:r w:rsidR="00333879">
        <w:rPr>
          <w:i/>
        </w:rPr>
        <w:t xml:space="preserve">podstawowym </w:t>
      </w:r>
      <w:r w:rsidR="00333879" w:rsidRPr="00DE715E">
        <w:rPr>
          <w:i/>
          <w:iCs/>
        </w:rPr>
        <w:t>o którym mowa w art. 275 pkt 1) ustawy z dnia 11.09.2019 r. Prawo zamówień publicznych</w:t>
      </w:r>
      <w:r w:rsidRPr="00A755FA">
        <w:rPr>
          <w:i/>
        </w:rPr>
        <w:t>, znak sprawy: …………., Strony zawierają umowę następującej treści:</w:t>
      </w:r>
    </w:p>
    <w:p w14:paraId="2EE85F97" w14:textId="77777777" w:rsidR="00046B7B" w:rsidRPr="00A755FA" w:rsidRDefault="00046B7B" w:rsidP="00A755FA">
      <w:pPr>
        <w:spacing w:line="276" w:lineRule="auto"/>
        <w:jc w:val="both"/>
        <w:rPr>
          <w:b/>
          <w:bCs/>
          <w:sz w:val="20"/>
          <w:szCs w:val="20"/>
        </w:rPr>
      </w:pPr>
    </w:p>
    <w:p w14:paraId="23A7EB0A" w14:textId="77777777" w:rsidR="006B6F7C" w:rsidRPr="00A755FA" w:rsidRDefault="006B6F7C" w:rsidP="00A755FA">
      <w:pPr>
        <w:spacing w:line="276" w:lineRule="auto"/>
        <w:jc w:val="center"/>
        <w:rPr>
          <w:b/>
        </w:rPr>
      </w:pPr>
      <w:r w:rsidRPr="00A755FA">
        <w:rPr>
          <w:b/>
        </w:rPr>
        <w:t xml:space="preserve">§ </w:t>
      </w:r>
      <w:r w:rsidR="00097ADA" w:rsidRPr="00A755FA">
        <w:rPr>
          <w:b/>
        </w:rPr>
        <w:t>1</w:t>
      </w:r>
    </w:p>
    <w:p w14:paraId="7BF0A789" w14:textId="77777777" w:rsidR="006B6F7C" w:rsidRPr="00A755FA" w:rsidRDefault="006B6F7C" w:rsidP="00A755FA">
      <w:pPr>
        <w:spacing w:line="276" w:lineRule="auto"/>
        <w:jc w:val="center"/>
        <w:rPr>
          <w:b/>
        </w:rPr>
      </w:pPr>
      <w:r w:rsidRPr="00A755FA">
        <w:rPr>
          <w:b/>
        </w:rPr>
        <w:t>Przedmiot umowy</w:t>
      </w:r>
    </w:p>
    <w:p w14:paraId="5A5828DB" w14:textId="77777777" w:rsidR="00097ADA" w:rsidRPr="00A755FA" w:rsidRDefault="00097ADA" w:rsidP="00A755FA">
      <w:pPr>
        <w:spacing w:line="276" w:lineRule="auto"/>
        <w:jc w:val="center"/>
        <w:rPr>
          <w:b/>
        </w:rPr>
      </w:pPr>
    </w:p>
    <w:p w14:paraId="03243D98" w14:textId="1374EA33" w:rsidR="00441D61" w:rsidRPr="00A755FA" w:rsidRDefault="00C82E68" w:rsidP="00EC5F2C">
      <w:pPr>
        <w:numPr>
          <w:ilvl w:val="0"/>
          <w:numId w:val="3"/>
        </w:numPr>
        <w:spacing w:line="276" w:lineRule="auto"/>
        <w:ind w:right="-142"/>
        <w:jc w:val="both"/>
      </w:pPr>
      <w:r w:rsidRPr="00A755FA">
        <w:t xml:space="preserve">Zamawiający niniejszym zleca, a Wykonawca – zgodnie z ofertą Wykonawcy sporządzoną na podstawie materiałów otrzymanych od Zamawiającego w trakcie postępowania o udzielenie zamówienia publicznego, w szczególności w ramach Specyfikacji Warunków Zamówienia i </w:t>
      </w:r>
      <w:r w:rsidR="00115F8F" w:rsidRPr="006B49B6">
        <w:t>zgodnie z wynikiem przeprowadzonego postępowania w trybie………………….</w:t>
      </w:r>
      <w:r w:rsidR="00115F8F" w:rsidRPr="00115F8F">
        <w:t xml:space="preserve"> </w:t>
      </w:r>
      <w:r w:rsidRPr="00A755FA">
        <w:t xml:space="preserve">(znak sprawy: ......) zobowiązuje się do wykonania zadania pn. </w:t>
      </w:r>
      <w:r w:rsidR="00333879">
        <w:t>„</w:t>
      </w:r>
      <w:r w:rsidR="00EC5F2C" w:rsidRPr="00EC5F2C">
        <w:rPr>
          <w:b/>
        </w:rPr>
        <w:t>Rozbudowa ul. Słońskiego do ul. Ćwikłowej – wykonanie dokumentacji projektowej wraz z uzyskaniem ostatecznej decyzji ZRID</w:t>
      </w:r>
      <w:r w:rsidR="00333879" w:rsidRPr="00EC5F2C">
        <w:rPr>
          <w:b/>
        </w:rPr>
        <w:t>”</w:t>
      </w:r>
      <w:r w:rsidR="00333879">
        <w:t xml:space="preserve"> -</w:t>
      </w:r>
      <w:r w:rsidRPr="00EC5F2C">
        <w:rPr>
          <w:b/>
        </w:rPr>
        <w:t xml:space="preserve"> </w:t>
      </w:r>
      <w:r w:rsidR="006B6F7C" w:rsidRPr="00A755FA">
        <w:t>zwanego dalej Przedmiotem umowy i wydania go Zamawiającemu w siedzibie Zamawiającego w Krakowie, przy ul. Centralnej 53.</w:t>
      </w:r>
    </w:p>
    <w:p w14:paraId="73B57717" w14:textId="32C5A0D9" w:rsidR="005D78D5" w:rsidRPr="00333879" w:rsidRDefault="006521D3" w:rsidP="00333879">
      <w:pPr>
        <w:numPr>
          <w:ilvl w:val="0"/>
          <w:numId w:val="3"/>
        </w:numPr>
        <w:spacing w:line="276" w:lineRule="auto"/>
        <w:ind w:right="-142"/>
        <w:jc w:val="both"/>
        <w:rPr>
          <w:rFonts w:eastAsia="Calibri"/>
          <w:kern w:val="0"/>
          <w:lang w:eastAsia="en-US"/>
        </w:rPr>
      </w:pPr>
      <w:r w:rsidRPr="00A755FA">
        <w:rPr>
          <w:rFonts w:eastAsia="Calibri"/>
          <w:kern w:val="0"/>
        </w:rPr>
        <w:t>W ramach realizacji Przedmiotu umowy Wykonawca zobowiązany jest również do uzyskania stosownych ostatecznych decyzji administracyjnych umożliwiających realizację robót budowlanych w oparciu o dokumentację projektową, o której mowa w ust. 1 (pozwolenia na budowę lub zaświadczenia o braku sprzeciwu wobec zamiaru zgłoszenia wykonania robót budowlanych lub decyzji ZRID) na podstawie odrębnego pełnomocnictwa udzielonego przez Zamawiającego, osobie wskazanej przez Wykonawcę</w:t>
      </w:r>
      <w:r w:rsidR="00333879">
        <w:rPr>
          <w:rFonts w:eastAsia="Calibri"/>
          <w:kern w:val="0"/>
        </w:rPr>
        <w:t>.</w:t>
      </w:r>
    </w:p>
    <w:p w14:paraId="13A69F2D" w14:textId="77777777" w:rsidR="00097ADA" w:rsidRPr="00A755FA" w:rsidRDefault="00097ADA" w:rsidP="00A755FA">
      <w:pPr>
        <w:numPr>
          <w:ilvl w:val="0"/>
          <w:numId w:val="3"/>
        </w:numPr>
        <w:spacing w:line="276" w:lineRule="auto"/>
        <w:ind w:left="567" w:right="-142" w:hanging="567"/>
        <w:jc w:val="both"/>
        <w:rPr>
          <w:rFonts w:eastAsia="Calibri"/>
          <w:kern w:val="0"/>
          <w:lang w:eastAsia="en-US"/>
        </w:rPr>
      </w:pPr>
      <w:r w:rsidRPr="00A755FA">
        <w:rPr>
          <w:rFonts w:eastAsia="Calibri"/>
          <w:kern w:val="0"/>
        </w:rPr>
        <w:t xml:space="preserve">Przedmiot umowy został szczegółowo określony w </w:t>
      </w:r>
      <w:r w:rsidRPr="00A755FA">
        <w:rPr>
          <w:rFonts w:eastAsia="Calibri"/>
          <w:kern w:val="0"/>
          <w:lang w:eastAsia="en-US"/>
        </w:rPr>
        <w:t>Załączniku nr 1</w:t>
      </w:r>
      <w:r w:rsidRPr="00A755FA">
        <w:rPr>
          <w:rFonts w:eastAsia="Calibri"/>
          <w:kern w:val="0"/>
        </w:rPr>
        <w:t xml:space="preserve"> do niniejszej umowy – </w:t>
      </w:r>
      <w:r w:rsidRPr="00A755FA">
        <w:rPr>
          <w:rFonts w:eastAsia="Calibri"/>
          <w:kern w:val="0"/>
          <w:lang w:eastAsia="en-US"/>
        </w:rPr>
        <w:t>Zakresie rzeczowym</w:t>
      </w:r>
      <w:r w:rsidRPr="00A755FA">
        <w:rPr>
          <w:rFonts w:eastAsia="Calibri"/>
          <w:kern w:val="0"/>
        </w:rPr>
        <w:t>, stanowiącym jej integralną część.</w:t>
      </w:r>
    </w:p>
    <w:p w14:paraId="7A353186" w14:textId="77777777" w:rsidR="00097ADA" w:rsidRPr="00A755FA" w:rsidRDefault="00097ADA" w:rsidP="00A755FA">
      <w:pPr>
        <w:numPr>
          <w:ilvl w:val="0"/>
          <w:numId w:val="3"/>
        </w:numPr>
        <w:spacing w:line="276" w:lineRule="auto"/>
        <w:ind w:left="567" w:right="-142" w:hanging="567"/>
        <w:jc w:val="both"/>
        <w:rPr>
          <w:rFonts w:eastAsia="Calibri"/>
          <w:kern w:val="0"/>
          <w:lang w:eastAsia="en-US"/>
        </w:rPr>
      </w:pPr>
      <w:r w:rsidRPr="00A755FA">
        <w:rPr>
          <w:rFonts w:eastAsia="Calibri"/>
          <w:kern w:val="0"/>
        </w:rPr>
        <w:t>Wykonawca oświadcza, iż:</w:t>
      </w:r>
    </w:p>
    <w:p w14:paraId="65B9DA03" w14:textId="77777777" w:rsidR="00097ADA" w:rsidRPr="00A755FA" w:rsidRDefault="00097ADA" w:rsidP="00A755FA">
      <w:pPr>
        <w:numPr>
          <w:ilvl w:val="0"/>
          <w:numId w:val="8"/>
        </w:numPr>
        <w:spacing w:line="276" w:lineRule="auto"/>
        <w:jc w:val="both"/>
      </w:pPr>
      <w:r w:rsidRPr="00A755FA">
        <w:lastRenderedPageBreak/>
        <w:t>na podstawie dokumentów otrzymanych od Zamawiającego posiadł znajomość ogólnych i szczególnych warunków związanych z obszarem objętym opracowywaną dokumentacją projektową i trudnościami jakie mogą wynikać z charakterystyki tego terenu;</w:t>
      </w:r>
    </w:p>
    <w:p w14:paraId="25ED9A81" w14:textId="77777777" w:rsidR="00097ADA" w:rsidRPr="00A755FA" w:rsidRDefault="00097ADA" w:rsidP="00A755FA">
      <w:pPr>
        <w:numPr>
          <w:ilvl w:val="0"/>
          <w:numId w:val="8"/>
        </w:numPr>
        <w:spacing w:line="276" w:lineRule="auto"/>
        <w:jc w:val="both"/>
      </w:pPr>
      <w:r w:rsidRPr="00A755FA">
        <w:t>szczegółowo zapoznał się z wymaganiami Zamawiającego, które uwzględnił w swojej ofercie i dokonał wyceny prac;</w:t>
      </w:r>
    </w:p>
    <w:p w14:paraId="274D128B" w14:textId="77777777" w:rsidR="00097ADA" w:rsidRPr="00A755FA" w:rsidRDefault="00097ADA" w:rsidP="00A755FA">
      <w:pPr>
        <w:numPr>
          <w:ilvl w:val="0"/>
          <w:numId w:val="8"/>
        </w:numPr>
        <w:spacing w:line="276" w:lineRule="auto"/>
        <w:jc w:val="both"/>
      </w:pPr>
      <w:r w:rsidRPr="00A755FA">
        <w:t>rozważył warunki realizacji umowy i wynikające z nich koszty oraz inne okoliczności niezbędne do zrealizowania powierzonego zadania;</w:t>
      </w:r>
    </w:p>
    <w:p w14:paraId="52CD2381" w14:textId="77777777" w:rsidR="00097ADA" w:rsidRPr="00A755FA" w:rsidRDefault="00097ADA" w:rsidP="00A755FA">
      <w:pPr>
        <w:numPr>
          <w:ilvl w:val="0"/>
          <w:numId w:val="8"/>
        </w:numPr>
        <w:spacing w:line="276" w:lineRule="auto"/>
        <w:jc w:val="both"/>
      </w:pPr>
      <w:r w:rsidRPr="00A755FA">
        <w:t>dysponuje środkami technicznymi i organizacyjnymi umożliwiającymi należyte wykonanie zobowiązań opisanych w niniejszej umowie.</w:t>
      </w:r>
    </w:p>
    <w:p w14:paraId="22D7F0DE" w14:textId="77777777" w:rsidR="00097ADA" w:rsidRPr="00A755FA" w:rsidRDefault="00097ADA" w:rsidP="00A755FA">
      <w:pPr>
        <w:widowControl w:val="0"/>
        <w:spacing w:line="276" w:lineRule="auto"/>
        <w:ind w:left="709" w:right="70"/>
        <w:jc w:val="both"/>
        <w:rPr>
          <w:rFonts w:eastAsia="Calibri"/>
          <w:kern w:val="0"/>
        </w:rPr>
      </w:pPr>
    </w:p>
    <w:p w14:paraId="514048CB" w14:textId="77777777" w:rsidR="00097ADA" w:rsidRPr="00A755FA" w:rsidRDefault="00097ADA" w:rsidP="00A755FA">
      <w:pPr>
        <w:spacing w:line="276" w:lineRule="auto"/>
        <w:ind w:right="-142"/>
        <w:jc w:val="center"/>
        <w:rPr>
          <w:rFonts w:eastAsia="Calibri"/>
          <w:b/>
          <w:bCs/>
          <w:kern w:val="0"/>
        </w:rPr>
      </w:pPr>
      <w:r w:rsidRPr="00A755FA">
        <w:rPr>
          <w:rFonts w:eastAsia="Calibri"/>
          <w:b/>
          <w:bCs/>
          <w:kern w:val="0"/>
        </w:rPr>
        <w:t>§ 2</w:t>
      </w:r>
    </w:p>
    <w:p w14:paraId="2A356CEA" w14:textId="77777777" w:rsidR="00097ADA" w:rsidRPr="00A755FA" w:rsidRDefault="00097ADA" w:rsidP="00A755FA">
      <w:pPr>
        <w:spacing w:line="276" w:lineRule="auto"/>
        <w:ind w:right="-142"/>
        <w:jc w:val="center"/>
        <w:rPr>
          <w:rFonts w:eastAsia="Calibri"/>
          <w:b/>
          <w:bCs/>
          <w:kern w:val="0"/>
        </w:rPr>
      </w:pPr>
      <w:r w:rsidRPr="00A755FA">
        <w:rPr>
          <w:rFonts w:eastAsia="Calibri"/>
          <w:b/>
          <w:bCs/>
          <w:kern w:val="0"/>
        </w:rPr>
        <w:t>Obowiązki Wykonawcy</w:t>
      </w:r>
    </w:p>
    <w:p w14:paraId="5EA00654" w14:textId="77777777" w:rsidR="00097ADA" w:rsidRPr="00A755FA" w:rsidRDefault="00097ADA" w:rsidP="005C5F7B">
      <w:pPr>
        <w:numPr>
          <w:ilvl w:val="0"/>
          <w:numId w:val="25"/>
        </w:numPr>
        <w:spacing w:line="276" w:lineRule="auto"/>
        <w:ind w:left="567" w:right="-142" w:hanging="567"/>
        <w:jc w:val="both"/>
      </w:pPr>
      <w:r w:rsidRPr="00A755FA">
        <w:t>Wykonawca zobowiązany jest do wykonania Przedmiotu umowy zgodnie z przedstawioną przez niego ofertą, sporządzoną na podstawie materiałów otrzymanych od Zamawiającego.</w:t>
      </w:r>
    </w:p>
    <w:p w14:paraId="3C1F9CA2" w14:textId="77777777" w:rsidR="00097ADA" w:rsidRPr="00A755FA" w:rsidRDefault="00097ADA" w:rsidP="005C5F7B">
      <w:pPr>
        <w:numPr>
          <w:ilvl w:val="0"/>
          <w:numId w:val="25"/>
        </w:numPr>
        <w:spacing w:line="276" w:lineRule="auto"/>
        <w:ind w:left="567" w:right="-142" w:hanging="567"/>
        <w:jc w:val="both"/>
        <w:rPr>
          <w:rFonts w:eastAsia="Calibri"/>
          <w:kern w:val="0"/>
        </w:rPr>
      </w:pPr>
      <w:r w:rsidRPr="00A755FA">
        <w:rPr>
          <w:rFonts w:eastAsia="Calibri"/>
          <w:kern w:val="0"/>
        </w:rPr>
        <w:t>Wykonawca zobowiązuje się do wykonania Przedmiotu umowy zgodnie z zakresem rzeczowym umowy stanowiącym jej integralną część oraz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w:t>
      </w:r>
    </w:p>
    <w:p w14:paraId="23C8BDB5" w14:textId="77777777" w:rsidR="00097ADA" w:rsidRPr="00A755FA" w:rsidRDefault="00097ADA" w:rsidP="005C5F7B">
      <w:pPr>
        <w:numPr>
          <w:ilvl w:val="0"/>
          <w:numId w:val="25"/>
        </w:numPr>
        <w:spacing w:line="276" w:lineRule="auto"/>
        <w:ind w:left="567" w:right="-142" w:hanging="567"/>
        <w:jc w:val="both"/>
        <w:rPr>
          <w:rFonts w:eastAsia="Calibri"/>
          <w:kern w:val="0"/>
        </w:rPr>
      </w:pPr>
      <w:r w:rsidRPr="00A755FA">
        <w:rPr>
          <w:rFonts w:eastAsia="Calibri"/>
          <w:kern w:val="0"/>
        </w:rPr>
        <w:t>Wykonawca przy opracowywaniu Przedmiotu umowy zobowiązuje się zastosować optymalne rozwiązania konstrukcyjne, materiałowe i kosztowe, w celu uzyskania  nowoczesnych i właściwych standardów dla tego typu zadania inwestycyjnego, które ma być wykonane w oparciu o Przedmiot niniejszej umowy.</w:t>
      </w:r>
    </w:p>
    <w:p w14:paraId="67228DD6" w14:textId="77777777" w:rsidR="00097ADA" w:rsidRPr="00A755FA" w:rsidRDefault="00097ADA" w:rsidP="005C5F7B">
      <w:pPr>
        <w:numPr>
          <w:ilvl w:val="0"/>
          <w:numId w:val="25"/>
        </w:numPr>
        <w:spacing w:line="276" w:lineRule="auto"/>
        <w:ind w:left="567" w:right="-142" w:hanging="567"/>
        <w:jc w:val="both"/>
        <w:rPr>
          <w:rFonts w:eastAsia="Calibri"/>
          <w:kern w:val="0"/>
        </w:rPr>
      </w:pPr>
      <w:r w:rsidRPr="00A755FA">
        <w:rPr>
          <w:rFonts w:eastAsia="Calibri"/>
          <w:kern w:val="0"/>
        </w:rPr>
        <w:t xml:space="preserve">Wykonawca zobowiązuje się do opracowania Przedmiotu umowy kompletnego z punktu widzenia </w:t>
      </w:r>
      <w:r w:rsidR="00834795" w:rsidRPr="00A755FA">
        <w:rPr>
          <w:rFonts w:eastAsia="Calibri"/>
          <w:kern w:val="0"/>
        </w:rPr>
        <w:t>celu jakiemu ma służyć</w:t>
      </w:r>
      <w:r w:rsidRPr="00A755FA">
        <w:rPr>
          <w:rFonts w:eastAsia="Calibri"/>
          <w:kern w:val="0"/>
        </w:rPr>
        <w:t>, spójnego i skoordynowanego we wszystkich specjalnościach, a w szczególności posiadającego niezbędne uzgodnienia, opinie oraz decyzje administracyjne w razie potrzeby, w tym w szczególności:</w:t>
      </w:r>
    </w:p>
    <w:p w14:paraId="33A836B7" w14:textId="77777777" w:rsidR="00097ADA" w:rsidRPr="00A755FA" w:rsidRDefault="00097ADA" w:rsidP="00A755FA">
      <w:pPr>
        <w:numPr>
          <w:ilvl w:val="0"/>
          <w:numId w:val="9"/>
        </w:numPr>
        <w:spacing w:line="276" w:lineRule="auto"/>
        <w:jc w:val="both"/>
        <w:rPr>
          <w:rFonts w:eastAsia="Calibri"/>
        </w:rPr>
      </w:pPr>
      <w:r w:rsidRPr="00A755FA">
        <w:rPr>
          <w:rFonts w:eastAsia="Calibri"/>
        </w:rPr>
        <w:t>zaopatrzonego w uzgodnienia międzybranżowe zamieszczone w metryce każdego rysunku, w postaci oryginalnych podpisów wszystkich projektantów obok nazwisk i numerów uprawnień projektowych,</w:t>
      </w:r>
    </w:p>
    <w:p w14:paraId="5747DA81" w14:textId="77777777" w:rsidR="00097ADA" w:rsidRPr="00A755FA" w:rsidRDefault="00097ADA" w:rsidP="00A755FA">
      <w:pPr>
        <w:numPr>
          <w:ilvl w:val="0"/>
          <w:numId w:val="9"/>
        </w:numPr>
        <w:spacing w:line="276" w:lineRule="auto"/>
        <w:jc w:val="both"/>
        <w:rPr>
          <w:rFonts w:eastAsia="Calibri"/>
        </w:rPr>
      </w:pPr>
      <w:r w:rsidRPr="00A755FA">
        <w:rPr>
          <w:rFonts w:eastAsia="Calibri"/>
        </w:rPr>
        <w:t>umożliwiającego wykonanie przyłączy mediów,</w:t>
      </w:r>
    </w:p>
    <w:p w14:paraId="7A966066" w14:textId="77777777" w:rsidR="00097ADA" w:rsidRPr="00A755FA" w:rsidRDefault="00097ADA" w:rsidP="00A755FA">
      <w:pPr>
        <w:numPr>
          <w:ilvl w:val="0"/>
          <w:numId w:val="9"/>
        </w:numPr>
        <w:spacing w:line="276" w:lineRule="auto"/>
        <w:jc w:val="both"/>
        <w:rPr>
          <w:rFonts w:eastAsia="Calibri"/>
        </w:rPr>
      </w:pPr>
      <w:r w:rsidRPr="00A755FA">
        <w:rPr>
          <w:rFonts w:eastAsia="Calibri"/>
        </w:rPr>
        <w:t xml:space="preserve">umożliwiającego uzyskanie w razie konieczności ostatecznej decyzji o pozwoleniu na budowę </w:t>
      </w:r>
      <w:r w:rsidRPr="00A755FA">
        <w:rPr>
          <w:rFonts w:eastAsia="Calibri"/>
          <w:kern w:val="0"/>
        </w:rPr>
        <w:t>lub zaświadczenia o braku sprzeciwu wobec zamiaru zgłoszenia wykonania robót budowlanych</w:t>
      </w:r>
      <w:r w:rsidR="00834795" w:rsidRPr="00A755FA">
        <w:rPr>
          <w:rFonts w:eastAsia="Calibri"/>
          <w:kern w:val="0"/>
        </w:rPr>
        <w:t xml:space="preserve"> lub dec</w:t>
      </w:r>
      <w:r w:rsidR="00671BCC" w:rsidRPr="00A755FA">
        <w:rPr>
          <w:rFonts w:eastAsia="Calibri"/>
          <w:kern w:val="0"/>
        </w:rPr>
        <w:t>yzji</w:t>
      </w:r>
      <w:r w:rsidR="00834795" w:rsidRPr="00A755FA">
        <w:rPr>
          <w:rFonts w:eastAsia="Calibri"/>
          <w:kern w:val="0"/>
        </w:rPr>
        <w:t xml:space="preserve"> ZRID</w:t>
      </w:r>
      <w:r w:rsidRPr="00A755FA">
        <w:rPr>
          <w:rFonts w:eastAsia="Calibri"/>
          <w:kern w:val="0"/>
        </w:rPr>
        <w:t>.</w:t>
      </w:r>
    </w:p>
    <w:p w14:paraId="75FD2B94" w14:textId="77777777" w:rsidR="00097ADA" w:rsidRPr="00A755FA" w:rsidRDefault="00097ADA" w:rsidP="00A755FA">
      <w:pPr>
        <w:numPr>
          <w:ilvl w:val="0"/>
          <w:numId w:val="9"/>
        </w:numPr>
        <w:spacing w:line="276" w:lineRule="auto"/>
        <w:jc w:val="both"/>
        <w:rPr>
          <w:rFonts w:eastAsia="Calibri"/>
        </w:rPr>
      </w:pPr>
      <w:r w:rsidRPr="00A755FA">
        <w:rPr>
          <w:rFonts w:eastAsia="Calibri"/>
        </w:rPr>
        <w:t>umożliwiającego zrealizowanie zadania inwestycyjnego, które ma być wykonane na jego podstawie,</w:t>
      </w:r>
    </w:p>
    <w:p w14:paraId="0C7DB6CB" w14:textId="77777777" w:rsidR="00097ADA" w:rsidRPr="00A755FA" w:rsidRDefault="00097ADA" w:rsidP="00A755FA">
      <w:pPr>
        <w:numPr>
          <w:ilvl w:val="0"/>
          <w:numId w:val="9"/>
        </w:numPr>
        <w:spacing w:line="276" w:lineRule="auto"/>
        <w:jc w:val="both"/>
        <w:rPr>
          <w:rFonts w:eastAsia="Calibri"/>
        </w:rPr>
      </w:pPr>
      <w:r w:rsidRPr="00A755FA">
        <w:rPr>
          <w:rFonts w:eastAsia="Calibri"/>
        </w:rPr>
        <w:t xml:space="preserve">zapewniającego poszanowanie praw osób trzecich, w tym między innymi uwzględniającego wpływ budowanego obiektu na obiekty zlokalizowane na sąsiednich nieruchomościach, strefę terytorialnego oddziaływania budowy, </w:t>
      </w:r>
      <w:r w:rsidRPr="00A755FA">
        <w:rPr>
          <w:rFonts w:eastAsia="Calibri"/>
        </w:rPr>
        <w:lastRenderedPageBreak/>
        <w:t>ewentualne konieczne wzmocnienie konstrukcji obiektów sąsiednich, określać zakres niezbędnego zajęcia terenu, wytyczne dla realizującego roboty budowlane dotyczące bezpiecznego użytkowania sąsiednich nieruchomości w trakcie budowy,</w:t>
      </w:r>
    </w:p>
    <w:p w14:paraId="4DDA3E1F" w14:textId="77777777" w:rsidR="00097ADA" w:rsidRPr="00A755FA" w:rsidRDefault="00097ADA" w:rsidP="00A755FA">
      <w:pPr>
        <w:numPr>
          <w:ilvl w:val="0"/>
          <w:numId w:val="9"/>
        </w:numPr>
        <w:spacing w:line="276" w:lineRule="auto"/>
        <w:jc w:val="both"/>
        <w:rPr>
          <w:rFonts w:eastAsia="Calibri"/>
        </w:rPr>
      </w:pPr>
      <w:r w:rsidRPr="00A755FA">
        <w:rPr>
          <w:rFonts w:eastAsia="Calibri"/>
        </w:rPr>
        <w:t>przedstawiającego rozwiązania szczegółowe w zakresie umożliwiającym realizację zadania inwestycyjnego, które ma być wykonane na jego podstawie, bez dodatkowych opracowań i uzupełnień.</w:t>
      </w:r>
    </w:p>
    <w:p w14:paraId="488E03D4" w14:textId="77777777" w:rsidR="00097ADA" w:rsidRPr="00A755FA" w:rsidRDefault="00097ADA" w:rsidP="00A755FA">
      <w:pPr>
        <w:numPr>
          <w:ilvl w:val="0"/>
          <w:numId w:val="10"/>
        </w:numPr>
        <w:spacing w:line="276" w:lineRule="auto"/>
        <w:ind w:left="567" w:hanging="567"/>
        <w:jc w:val="both"/>
        <w:rPr>
          <w:rFonts w:eastAsia="Calibri"/>
        </w:rPr>
      </w:pPr>
      <w:r w:rsidRPr="00A755FA">
        <w:rPr>
          <w:rFonts w:eastAsia="Calibri"/>
        </w:rPr>
        <w:t>Wykonawca zobowiązany jest do zastosowania w rozwiązaniach projektowych wyrobów budowlanych (materiałów i urządzeń) dopuszczonych do obrotu i powszechnego stosowania z uwzględnieniem specyfiki zadania inwestycyjnego, którego dotyczą.</w:t>
      </w:r>
    </w:p>
    <w:p w14:paraId="0B35AA52" w14:textId="77777777" w:rsidR="00097ADA" w:rsidRPr="00A755FA" w:rsidRDefault="00097ADA" w:rsidP="00A755FA">
      <w:pPr>
        <w:numPr>
          <w:ilvl w:val="0"/>
          <w:numId w:val="10"/>
        </w:numPr>
        <w:tabs>
          <w:tab w:val="num" w:pos="0"/>
        </w:tabs>
        <w:spacing w:line="276" w:lineRule="auto"/>
        <w:ind w:left="567" w:hanging="567"/>
        <w:jc w:val="both"/>
        <w:rPr>
          <w:rFonts w:eastAsia="Calibri"/>
        </w:rPr>
      </w:pPr>
      <w:r w:rsidRPr="00A755FA">
        <w:rPr>
          <w:rFonts w:eastAsia="Calibri"/>
        </w:rPr>
        <w:t>Wykonawca jest zobowiązany do zapewnienia sprawdzenia dokumentacji projektowej, stosownie do przepisów ustawy Prawo Budowlane.</w:t>
      </w:r>
    </w:p>
    <w:p w14:paraId="24D3B826" w14:textId="77777777" w:rsidR="00097ADA" w:rsidRPr="00A755FA" w:rsidRDefault="00097ADA" w:rsidP="00A755FA">
      <w:pPr>
        <w:numPr>
          <w:ilvl w:val="0"/>
          <w:numId w:val="10"/>
        </w:numPr>
        <w:tabs>
          <w:tab w:val="num" w:pos="0"/>
        </w:tabs>
        <w:spacing w:line="276" w:lineRule="auto"/>
        <w:ind w:left="567" w:hanging="567"/>
        <w:jc w:val="both"/>
        <w:rPr>
          <w:rFonts w:eastAsia="Calibri"/>
        </w:rPr>
      </w:pPr>
      <w:r w:rsidRPr="00A755FA">
        <w:rPr>
          <w:rFonts w:eastAsia="Calibri"/>
        </w:rPr>
        <w:t>Wykonawca zobowiązany jest do poniesienia wszelkich opłat za pozyskiwane w ramach realizacji Przedmiotu umowy decyzje, uzgodnienia i opinie.</w:t>
      </w:r>
    </w:p>
    <w:p w14:paraId="694C51A9" w14:textId="77777777" w:rsidR="00097ADA" w:rsidRPr="00A755FA" w:rsidRDefault="00097ADA" w:rsidP="00A755FA">
      <w:pPr>
        <w:numPr>
          <w:ilvl w:val="0"/>
          <w:numId w:val="10"/>
        </w:numPr>
        <w:tabs>
          <w:tab w:val="num" w:pos="0"/>
        </w:tabs>
        <w:spacing w:line="276" w:lineRule="auto"/>
        <w:ind w:left="567" w:hanging="567"/>
        <w:jc w:val="both"/>
        <w:rPr>
          <w:rFonts w:eastAsia="Calibri"/>
        </w:rPr>
      </w:pPr>
      <w:r w:rsidRPr="00A755FA">
        <w:rPr>
          <w:rFonts w:eastAsia="Calibri"/>
        </w:rPr>
        <w:t>Do obowiązków Wykonawcy należy również:</w:t>
      </w:r>
    </w:p>
    <w:p w14:paraId="2FE5A1A7" w14:textId="77777777" w:rsidR="00097ADA" w:rsidRPr="00A755FA" w:rsidRDefault="00097ADA" w:rsidP="005C5F7B">
      <w:pPr>
        <w:numPr>
          <w:ilvl w:val="0"/>
          <w:numId w:val="19"/>
        </w:numPr>
        <w:spacing w:line="276" w:lineRule="auto"/>
        <w:jc w:val="both"/>
        <w:rPr>
          <w:rFonts w:eastAsia="Calibri"/>
        </w:rPr>
      </w:pPr>
      <w:r w:rsidRPr="00A755FA">
        <w:rPr>
          <w:rFonts w:eastAsia="Calibri"/>
        </w:rPr>
        <w:t>zapoznanie się z dokumentami będącymi w posiadaniu Zamawiającego przed rozpoczęciem prac;</w:t>
      </w:r>
    </w:p>
    <w:p w14:paraId="177754AB" w14:textId="77777777" w:rsidR="00097ADA" w:rsidRPr="00A755FA" w:rsidRDefault="00097ADA" w:rsidP="005C5F7B">
      <w:pPr>
        <w:numPr>
          <w:ilvl w:val="0"/>
          <w:numId w:val="19"/>
        </w:numPr>
        <w:spacing w:line="276" w:lineRule="auto"/>
        <w:jc w:val="both"/>
        <w:rPr>
          <w:rFonts w:eastAsia="Calibri"/>
        </w:rPr>
      </w:pPr>
      <w:r w:rsidRPr="00A755FA">
        <w:rPr>
          <w:rFonts w:eastAsia="Calibri"/>
        </w:rPr>
        <w:t>sprawdzenie w terenie warunków wykonania Przedmiotu Umowy;</w:t>
      </w:r>
    </w:p>
    <w:p w14:paraId="57F7E528" w14:textId="77777777" w:rsidR="00097ADA" w:rsidRPr="00A755FA" w:rsidRDefault="00097ADA" w:rsidP="005C5F7B">
      <w:pPr>
        <w:numPr>
          <w:ilvl w:val="0"/>
          <w:numId w:val="19"/>
        </w:numPr>
        <w:spacing w:line="276" w:lineRule="auto"/>
        <w:jc w:val="both"/>
        <w:rPr>
          <w:rFonts w:eastAsia="Calibri"/>
        </w:rPr>
      </w:pPr>
      <w:r w:rsidRPr="00A755FA">
        <w:rPr>
          <w:rFonts w:eastAsia="Calibri"/>
        </w:rPr>
        <w:t>optymalizacja przyjmowanych rozwiązań pod względem ekonomicznym;</w:t>
      </w:r>
    </w:p>
    <w:p w14:paraId="5C1F22D8" w14:textId="77777777" w:rsidR="00097ADA" w:rsidRPr="00A755FA" w:rsidRDefault="00097ADA" w:rsidP="005C5F7B">
      <w:pPr>
        <w:numPr>
          <w:ilvl w:val="0"/>
          <w:numId w:val="19"/>
        </w:numPr>
        <w:spacing w:line="276" w:lineRule="auto"/>
        <w:jc w:val="both"/>
        <w:rPr>
          <w:rFonts w:eastAsia="Calibri"/>
        </w:rPr>
      </w:pPr>
      <w:r w:rsidRPr="00A755FA">
        <w:rPr>
          <w:rFonts w:eastAsia="Calibri"/>
        </w:rPr>
        <w:t>konsultacje z Zamawiającym dotyczące istotnych rozwiązań Przedmiotu umowy, a także elementów wpływających na koszt przedsięwzięcia;</w:t>
      </w:r>
    </w:p>
    <w:p w14:paraId="3188A737" w14:textId="77777777" w:rsidR="00097ADA" w:rsidRPr="00A755FA" w:rsidRDefault="00097ADA" w:rsidP="005C5F7B">
      <w:pPr>
        <w:numPr>
          <w:ilvl w:val="0"/>
          <w:numId w:val="19"/>
        </w:numPr>
        <w:spacing w:line="276" w:lineRule="auto"/>
        <w:jc w:val="both"/>
        <w:rPr>
          <w:rFonts w:eastAsia="Calibri"/>
        </w:rPr>
      </w:pPr>
      <w:r w:rsidRPr="00A755FA">
        <w:rPr>
          <w:rFonts w:eastAsia="Calibri"/>
        </w:rPr>
        <w:t>przekazywanie Zamawiającemu odpisów wszelkich pism i dokumentów uzyskanych i składanych w związku z wykonywaniem niniejszej umowy, a także pisemne udzielanie odpowiedzi na wystąpienia Zamawiającego – w każdym z przypadków w terminie nie dłuższym niż 2 dni robocze;</w:t>
      </w:r>
    </w:p>
    <w:p w14:paraId="6283AE4A" w14:textId="77777777" w:rsidR="00097ADA" w:rsidRPr="00A755FA" w:rsidRDefault="00097ADA" w:rsidP="005C5F7B">
      <w:pPr>
        <w:numPr>
          <w:ilvl w:val="0"/>
          <w:numId w:val="19"/>
        </w:numPr>
        <w:spacing w:line="276" w:lineRule="auto"/>
        <w:jc w:val="both"/>
        <w:rPr>
          <w:rFonts w:eastAsia="Calibri"/>
        </w:rPr>
      </w:pPr>
      <w:r w:rsidRPr="00A755FA">
        <w:rPr>
          <w:rFonts w:eastAsia="Calibri"/>
        </w:rPr>
        <w:t>wykonanie wszelkich innych prac i czynności koniecznych do wykonania niniejszej umowy.</w:t>
      </w:r>
    </w:p>
    <w:p w14:paraId="70C22765" w14:textId="77777777" w:rsidR="00834795" w:rsidRPr="00A755FA" w:rsidRDefault="00097ADA" w:rsidP="00A755FA">
      <w:pPr>
        <w:numPr>
          <w:ilvl w:val="0"/>
          <w:numId w:val="10"/>
        </w:numPr>
        <w:tabs>
          <w:tab w:val="num" w:pos="0"/>
          <w:tab w:val="num" w:pos="540"/>
        </w:tabs>
        <w:spacing w:line="276" w:lineRule="auto"/>
        <w:ind w:left="567" w:hanging="567"/>
        <w:jc w:val="both"/>
        <w:rPr>
          <w:rFonts w:eastAsia="Calibri"/>
        </w:rPr>
      </w:pPr>
      <w:r w:rsidRPr="00A755FA">
        <w:rPr>
          <w:rFonts w:eastAsia="Calibri"/>
        </w:rPr>
        <w:t>W ramach realizacji Przedmiotu umowy i w ramach wynagrodzenia, o którym mowa w § 6 ust. 1, Wykonawca zobowiązany jest również do:</w:t>
      </w:r>
    </w:p>
    <w:p w14:paraId="636E37B7" w14:textId="77777777" w:rsidR="00834795" w:rsidRPr="00A755FA" w:rsidRDefault="00834795" w:rsidP="00A755FA">
      <w:pPr>
        <w:numPr>
          <w:ilvl w:val="0"/>
          <w:numId w:val="11"/>
        </w:numPr>
        <w:spacing w:line="276" w:lineRule="auto"/>
        <w:ind w:right="-142"/>
        <w:jc w:val="both"/>
        <w:rPr>
          <w:rFonts w:eastAsia="Calibri"/>
        </w:rPr>
      </w:pPr>
      <w:r w:rsidRPr="00A755FA">
        <w:rPr>
          <w:rFonts w:eastAsia="Calibri"/>
        </w:rPr>
        <w:t>comiesięcznego przedstawienia Zamawiającemu informacji o stanie zaawansowania prac projektowych – do 30-go dnia danego miesiąca kalendarzowego</w:t>
      </w:r>
    </w:p>
    <w:p w14:paraId="165C4239" w14:textId="77777777" w:rsidR="00097ADA" w:rsidRPr="00A755FA" w:rsidRDefault="00097ADA" w:rsidP="00A755FA">
      <w:pPr>
        <w:numPr>
          <w:ilvl w:val="0"/>
          <w:numId w:val="11"/>
        </w:numPr>
        <w:spacing w:line="276" w:lineRule="auto"/>
        <w:ind w:right="-142"/>
        <w:jc w:val="both"/>
        <w:rPr>
          <w:rFonts w:eastAsia="Calibri"/>
        </w:rPr>
      </w:pPr>
      <w:r w:rsidRPr="00A755FA">
        <w:rPr>
          <w:rFonts w:eastAsia="Calibri"/>
        </w:rPr>
        <w:t>przedstawienia na wezwanie Zamawiającego informacji o stanie zaawansowania prac projektowych, w terminie do 24 godzin liczonych od momentu otrzymania wezwania,</w:t>
      </w:r>
    </w:p>
    <w:p w14:paraId="6C6536E8" w14:textId="77777777" w:rsidR="00097ADA" w:rsidRPr="00A755FA" w:rsidRDefault="00097ADA" w:rsidP="00A755FA">
      <w:pPr>
        <w:numPr>
          <w:ilvl w:val="0"/>
          <w:numId w:val="11"/>
        </w:numPr>
        <w:spacing w:line="276" w:lineRule="auto"/>
        <w:ind w:right="-142"/>
        <w:jc w:val="both"/>
        <w:rPr>
          <w:rFonts w:eastAsia="Calibri"/>
        </w:rPr>
      </w:pPr>
      <w:r w:rsidRPr="00A755FA">
        <w:rPr>
          <w:rFonts w:eastAsia="Calibri"/>
        </w:rPr>
        <w:t xml:space="preserve">uczestniczenia we wszystkich spotkaniach na wezwanie Zamawiającego, związanych z realizacją Przedmiotu umowy,  </w:t>
      </w:r>
    </w:p>
    <w:p w14:paraId="01F856F3" w14:textId="77777777" w:rsidR="00097ADA" w:rsidRPr="00A755FA" w:rsidRDefault="00097ADA" w:rsidP="00A755FA">
      <w:pPr>
        <w:numPr>
          <w:ilvl w:val="0"/>
          <w:numId w:val="11"/>
        </w:numPr>
        <w:spacing w:line="276" w:lineRule="auto"/>
        <w:jc w:val="both"/>
        <w:rPr>
          <w:rFonts w:eastAsia="Calibri"/>
          <w:kern w:val="0"/>
        </w:rPr>
      </w:pPr>
      <w:r w:rsidRPr="00A755FA">
        <w:rPr>
          <w:rFonts w:eastAsia="Calibri"/>
        </w:rPr>
        <w:t xml:space="preserve">udzielania odpowiedzi na pytania wykonawców w ramach postępowania o udzielenie zamówienia publicznego na roboty budowlane mające zostać zrealizowane na podstawie Przedmiotu umowy, w terminie 24 godzin od chwili przekazania zapytania Wykonawcy. </w:t>
      </w:r>
    </w:p>
    <w:p w14:paraId="2F2C54B6" w14:textId="77777777" w:rsidR="00197B79" w:rsidRPr="00A755FA" w:rsidRDefault="00097ADA" w:rsidP="00A755FA">
      <w:pPr>
        <w:numPr>
          <w:ilvl w:val="0"/>
          <w:numId w:val="11"/>
        </w:numPr>
        <w:spacing w:line="276" w:lineRule="auto"/>
        <w:jc w:val="both"/>
        <w:rPr>
          <w:rFonts w:eastAsia="Calibri"/>
          <w:kern w:val="0"/>
        </w:rPr>
      </w:pPr>
      <w:r w:rsidRPr="00A755FA">
        <w:rPr>
          <w:rFonts w:eastAsia="Calibri"/>
        </w:rPr>
        <w:t xml:space="preserve">opracowania kosztorysów inwestorskich zgodnie z Rozporządzeniem Ministra Infrastruktury z dnia 18 maja 2004 r. w sprawie określenia metod i podstaw </w:t>
      </w:r>
      <w:r w:rsidRPr="00A755FA">
        <w:rPr>
          <w:rFonts w:eastAsia="Calibri"/>
        </w:rPr>
        <w:lastRenderedPageBreak/>
        <w:t>sporządzania kosztorysu inwestorskiego, obliczania planowanych kosztów prac projektowych oraz planowanych kosztów robót budowlanych określonych w programie funkcjonalno-użytkowym i określenie na ich podstawie wartości zamówienia na roboty budowlane, które mają być wykonywane na podstawie dokumentacji projektowej wykonanej przez Wykonawcę</w:t>
      </w:r>
      <w:r w:rsidR="005D78D5" w:rsidRPr="00A755FA">
        <w:rPr>
          <w:rFonts w:eastAsia="Calibri"/>
          <w:kern w:val="0"/>
        </w:rPr>
        <w:t>.</w:t>
      </w:r>
    </w:p>
    <w:p w14:paraId="5B8A49B0" w14:textId="77777777" w:rsidR="00197B79" w:rsidRPr="00A755FA" w:rsidRDefault="00197B79" w:rsidP="006D7CE9">
      <w:pPr>
        <w:spacing w:line="276" w:lineRule="auto"/>
        <w:ind w:right="-142"/>
        <w:rPr>
          <w:rFonts w:eastAsia="Calibri"/>
          <w:b/>
          <w:bCs/>
          <w:kern w:val="0"/>
        </w:rPr>
      </w:pPr>
    </w:p>
    <w:p w14:paraId="6339D39B" w14:textId="77777777" w:rsidR="00097ADA" w:rsidRPr="00A755FA" w:rsidRDefault="00097ADA" w:rsidP="00A755FA">
      <w:pPr>
        <w:spacing w:line="276" w:lineRule="auto"/>
        <w:ind w:right="-142"/>
        <w:jc w:val="center"/>
        <w:rPr>
          <w:rFonts w:eastAsia="Calibri"/>
          <w:b/>
          <w:bCs/>
          <w:kern w:val="0"/>
        </w:rPr>
      </w:pPr>
      <w:r w:rsidRPr="00A755FA">
        <w:rPr>
          <w:rFonts w:eastAsia="Calibri"/>
          <w:b/>
          <w:bCs/>
          <w:kern w:val="0"/>
        </w:rPr>
        <w:t>§ 3</w:t>
      </w:r>
    </w:p>
    <w:p w14:paraId="3C77C603" w14:textId="77777777" w:rsidR="00097ADA" w:rsidRPr="00A755FA" w:rsidRDefault="00097ADA" w:rsidP="00A755FA">
      <w:pPr>
        <w:spacing w:line="276" w:lineRule="auto"/>
        <w:ind w:right="-142"/>
        <w:jc w:val="center"/>
        <w:rPr>
          <w:rFonts w:eastAsia="Calibri"/>
          <w:b/>
          <w:bCs/>
          <w:kern w:val="0"/>
        </w:rPr>
      </w:pPr>
      <w:r w:rsidRPr="00A755FA">
        <w:rPr>
          <w:rFonts w:eastAsia="Calibri"/>
          <w:b/>
          <w:bCs/>
          <w:kern w:val="0"/>
        </w:rPr>
        <w:t>Prawa autorskie</w:t>
      </w:r>
    </w:p>
    <w:p w14:paraId="59F43FB9" w14:textId="77777777" w:rsidR="00097ADA" w:rsidRPr="00A755FA" w:rsidRDefault="00097ADA" w:rsidP="00A755FA">
      <w:pPr>
        <w:tabs>
          <w:tab w:val="left" w:pos="567"/>
        </w:tabs>
        <w:spacing w:line="276" w:lineRule="auto"/>
        <w:ind w:left="567" w:hanging="567"/>
        <w:jc w:val="both"/>
        <w:rPr>
          <w:rFonts w:eastAsia="Calibri"/>
          <w:kern w:val="0"/>
        </w:rPr>
      </w:pPr>
      <w:r w:rsidRPr="00A755FA">
        <w:rPr>
          <w:rFonts w:eastAsia="Calibri"/>
          <w:kern w:val="0"/>
        </w:rPr>
        <w:t>1.</w:t>
      </w:r>
      <w:r w:rsidRPr="00A755FA">
        <w:rPr>
          <w:rFonts w:eastAsia="Calibri"/>
          <w:kern w:val="0"/>
        </w:rPr>
        <w:tab/>
        <w:t>Z chwilą wydania Przedmiotu umowy</w:t>
      </w:r>
      <w:r w:rsidR="00DA1CD4" w:rsidRPr="00A755FA">
        <w:rPr>
          <w:rFonts w:eastAsia="Calibri"/>
          <w:kern w:val="0"/>
        </w:rPr>
        <w:t xml:space="preserve"> lub jego części</w:t>
      </w:r>
      <w:r w:rsidRPr="00A755FA">
        <w:rPr>
          <w:rFonts w:eastAsia="Calibri"/>
          <w:kern w:val="0"/>
        </w:rPr>
        <w:t>, bez konieczności</w:t>
      </w:r>
      <w:r w:rsidR="00F779BE" w:rsidRPr="00A755FA">
        <w:rPr>
          <w:rFonts w:eastAsia="Calibri"/>
          <w:kern w:val="0"/>
        </w:rPr>
        <w:t xml:space="preserve"> składania odrębnych oświadczeń</w:t>
      </w:r>
      <w:r w:rsidRPr="00A755FA">
        <w:rPr>
          <w:rFonts w:eastAsia="Calibri"/>
          <w:kern w:val="0"/>
        </w:rPr>
        <w:t xml:space="preserve"> Wykonawca przenosi na Zamawiającego zarówno własność nośników, na których Przedmiot umowy</w:t>
      </w:r>
      <w:r w:rsidR="00F779BE" w:rsidRPr="00A755FA">
        <w:rPr>
          <w:rFonts w:eastAsia="Calibri"/>
          <w:kern w:val="0"/>
        </w:rPr>
        <w:t xml:space="preserve"> lub jego część</w:t>
      </w:r>
      <w:r w:rsidRPr="00A755FA">
        <w:rPr>
          <w:rFonts w:eastAsia="Calibri"/>
          <w:kern w:val="0"/>
        </w:rPr>
        <w:t xml:space="preserve"> został utrwalony jak i autorskie prawa majątkowe do Przedmiotu umowy</w:t>
      </w:r>
      <w:r w:rsidR="00F779BE" w:rsidRPr="00A755FA">
        <w:rPr>
          <w:rFonts w:eastAsia="Calibri"/>
          <w:kern w:val="0"/>
        </w:rPr>
        <w:t xml:space="preserve"> lub jego części</w:t>
      </w:r>
      <w:r w:rsidRPr="00A755FA">
        <w:rPr>
          <w:rFonts w:eastAsia="Calibri"/>
          <w:kern w:val="0"/>
        </w:rPr>
        <w:t xml:space="preserve"> na następujących polach eksploatacji:</w:t>
      </w:r>
    </w:p>
    <w:p w14:paraId="0A3D85DC" w14:textId="77777777" w:rsidR="00097ADA" w:rsidRPr="00A755FA" w:rsidRDefault="00097ADA" w:rsidP="00A755FA">
      <w:pPr>
        <w:numPr>
          <w:ilvl w:val="0"/>
          <w:numId w:val="4"/>
        </w:numPr>
        <w:spacing w:line="276" w:lineRule="auto"/>
        <w:jc w:val="both"/>
        <w:rPr>
          <w:rFonts w:eastAsia="Calibri"/>
          <w:kern w:val="0"/>
        </w:rPr>
      </w:pPr>
      <w:r w:rsidRPr="00A755FA">
        <w:rPr>
          <w:rFonts w:eastAsia="Calibri"/>
          <w:kern w:val="0"/>
        </w:rPr>
        <w:t>przygotowanie i przeprowadzenie postępowania o udzielenie zamówienia publicznego dla realizacji, w całości lub części, zadania inwestycyjnego w oparciu o Przedmiot  umowy,</w:t>
      </w:r>
    </w:p>
    <w:p w14:paraId="754500BE" w14:textId="77777777" w:rsidR="00097ADA" w:rsidRPr="00A755FA" w:rsidRDefault="00097ADA" w:rsidP="00A755FA">
      <w:pPr>
        <w:numPr>
          <w:ilvl w:val="0"/>
          <w:numId w:val="4"/>
        </w:numPr>
        <w:spacing w:line="276" w:lineRule="auto"/>
        <w:jc w:val="both"/>
        <w:rPr>
          <w:rFonts w:eastAsia="Calibri"/>
          <w:kern w:val="0"/>
        </w:rPr>
      </w:pPr>
      <w:r w:rsidRPr="00A755FA">
        <w:rPr>
          <w:rFonts w:eastAsia="Calibri"/>
          <w:kern w:val="0"/>
        </w:rPr>
        <w:t>udostępnienie Przedmiotu umowy kandydatom na wykonawców, wykonawcom (realizatorom) zadania inwestycyjnego wykonywanego w oparciu o Przedmiot umowy,</w:t>
      </w:r>
    </w:p>
    <w:p w14:paraId="733A5F39" w14:textId="77777777" w:rsidR="00097ADA" w:rsidRPr="00A755FA" w:rsidRDefault="00097ADA" w:rsidP="00A755FA">
      <w:pPr>
        <w:numPr>
          <w:ilvl w:val="0"/>
          <w:numId w:val="4"/>
        </w:numPr>
        <w:spacing w:line="276" w:lineRule="auto"/>
        <w:jc w:val="both"/>
        <w:rPr>
          <w:rFonts w:eastAsia="Calibri"/>
        </w:rPr>
      </w:pPr>
      <w:r w:rsidRPr="00A755FA">
        <w:rPr>
          <w:rFonts w:eastAsia="Calibri"/>
        </w:rPr>
        <w:t>wykonywanie robót budowlanych na podstawie Przedmiotu umowy, przez wykonawcę wybranego przez Zamawiającego,</w:t>
      </w:r>
    </w:p>
    <w:p w14:paraId="2164049F" w14:textId="77777777" w:rsidR="00097ADA" w:rsidRPr="00A755FA" w:rsidRDefault="00097ADA" w:rsidP="00A755FA">
      <w:pPr>
        <w:numPr>
          <w:ilvl w:val="0"/>
          <w:numId w:val="4"/>
        </w:numPr>
        <w:spacing w:line="276" w:lineRule="auto"/>
        <w:jc w:val="both"/>
        <w:rPr>
          <w:rFonts w:eastAsia="Calibri"/>
          <w:kern w:val="0"/>
        </w:rPr>
      </w:pPr>
      <w:r w:rsidRPr="00A755FA">
        <w:rPr>
          <w:rFonts w:eastAsia="Calibri"/>
          <w:kern w:val="0"/>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1512056E" w14:textId="77777777" w:rsidR="00097ADA" w:rsidRPr="00A755FA" w:rsidRDefault="00097ADA" w:rsidP="00A755FA">
      <w:pPr>
        <w:numPr>
          <w:ilvl w:val="0"/>
          <w:numId w:val="4"/>
        </w:numPr>
        <w:spacing w:line="276" w:lineRule="auto"/>
        <w:jc w:val="both"/>
        <w:rPr>
          <w:rFonts w:eastAsia="Calibri"/>
          <w:kern w:val="0"/>
        </w:rPr>
      </w:pPr>
      <w:r w:rsidRPr="00A755FA">
        <w:rPr>
          <w:rFonts w:eastAsia="Calibri"/>
          <w:kern w:val="0"/>
        </w:rPr>
        <w:t>w zakresie emisji publicznej, emisji w ramach pokazów zamkniętych, jak też poprzez telewizję, Internet i inne środki masowego przekazu,</w:t>
      </w:r>
    </w:p>
    <w:p w14:paraId="6F67133E" w14:textId="77777777" w:rsidR="00097ADA" w:rsidRPr="00A755FA" w:rsidRDefault="00097ADA" w:rsidP="00A755FA">
      <w:pPr>
        <w:numPr>
          <w:ilvl w:val="0"/>
          <w:numId w:val="4"/>
        </w:numPr>
        <w:spacing w:line="276" w:lineRule="auto"/>
        <w:jc w:val="both"/>
        <w:rPr>
          <w:rFonts w:eastAsia="Calibri"/>
          <w:kern w:val="0"/>
        </w:rPr>
      </w:pPr>
      <w:r w:rsidRPr="00A755FA">
        <w:rPr>
          <w:rFonts w:eastAsia="Calibri"/>
          <w:kern w:val="0"/>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605A19E6" w14:textId="77777777" w:rsidR="00097ADA" w:rsidRPr="00A755FA" w:rsidRDefault="00097ADA" w:rsidP="00A755FA">
      <w:pPr>
        <w:numPr>
          <w:ilvl w:val="0"/>
          <w:numId w:val="4"/>
        </w:numPr>
        <w:spacing w:line="276" w:lineRule="auto"/>
        <w:jc w:val="both"/>
        <w:rPr>
          <w:rFonts w:eastAsia="Calibri"/>
          <w:kern w:val="0"/>
        </w:rPr>
      </w:pPr>
      <w:r w:rsidRPr="00A755FA">
        <w:rPr>
          <w:rFonts w:eastAsia="Calibri"/>
        </w:rPr>
        <w:t>wykorzystanie Przedmiotu umowy do druku w prasie i innych publikacjach i do korzystania z Przedmiotu umowy dla potrzeb prowadzenia wszelkiego typu działań promocyjnych i marketingowych, w tym w szczególności w celu promocji zadania inwestycyjnego wykonywanego w oparciu o Przedmiot umowy,</w:t>
      </w:r>
    </w:p>
    <w:p w14:paraId="7BA06770" w14:textId="77777777" w:rsidR="00097ADA" w:rsidRPr="00A755FA" w:rsidRDefault="00097ADA" w:rsidP="00A755FA">
      <w:pPr>
        <w:numPr>
          <w:ilvl w:val="0"/>
          <w:numId w:val="4"/>
        </w:numPr>
        <w:spacing w:line="276" w:lineRule="auto"/>
        <w:jc w:val="both"/>
        <w:rPr>
          <w:rFonts w:eastAsia="Calibri"/>
          <w:kern w:val="0"/>
        </w:rPr>
      </w:pPr>
      <w:r w:rsidRPr="00A755FA">
        <w:rPr>
          <w:rFonts w:eastAsia="Calibri"/>
          <w:kern w:val="0"/>
        </w:rPr>
        <w:t>przedsięwzięcie wszelkich innych czynności w celu realizacji zadania inwestycyjnego, które ma być wykonane w oparciu o Przedmiot umowy.</w:t>
      </w:r>
    </w:p>
    <w:p w14:paraId="53AD408D" w14:textId="77777777" w:rsidR="00097ADA" w:rsidRPr="00A755FA" w:rsidRDefault="00097ADA" w:rsidP="00A755FA">
      <w:pPr>
        <w:numPr>
          <w:ilvl w:val="1"/>
          <w:numId w:val="9"/>
        </w:numPr>
        <w:tabs>
          <w:tab w:val="num" w:pos="567"/>
        </w:tabs>
        <w:spacing w:line="276" w:lineRule="auto"/>
        <w:ind w:left="567" w:hanging="567"/>
        <w:jc w:val="both"/>
        <w:rPr>
          <w:rFonts w:eastAsia="Calibri"/>
          <w:kern w:val="0"/>
        </w:rPr>
      </w:pPr>
      <w:r w:rsidRPr="00A755FA">
        <w:rPr>
          <w:rFonts w:eastAsia="Calibri"/>
          <w:kern w:val="0"/>
        </w:rPr>
        <w:t>Wykonawca oświadcza, że Projektant / Projektanci upoważnił / upoważnili Wykonawcę do złożenia w imieniu Projektanta / Projektantów oświadczenia zawartego w ust. 3.</w:t>
      </w:r>
    </w:p>
    <w:p w14:paraId="38924DA5" w14:textId="77777777" w:rsidR="00097ADA" w:rsidRPr="00A755FA" w:rsidRDefault="00097ADA" w:rsidP="00A755FA">
      <w:pPr>
        <w:numPr>
          <w:ilvl w:val="1"/>
          <w:numId w:val="9"/>
        </w:numPr>
        <w:tabs>
          <w:tab w:val="num" w:pos="567"/>
        </w:tabs>
        <w:spacing w:line="276" w:lineRule="auto"/>
        <w:ind w:left="567" w:hanging="567"/>
        <w:jc w:val="both"/>
        <w:rPr>
          <w:rFonts w:eastAsia="Calibri"/>
          <w:kern w:val="0"/>
        </w:rPr>
      </w:pPr>
      <w:r w:rsidRPr="00A755FA">
        <w:rPr>
          <w:rFonts w:eastAsia="Calibri"/>
          <w:kern w:val="0"/>
        </w:rPr>
        <w:lastRenderedPageBreak/>
        <w:t>Wykonawca oświadcza, iż Projektant / Projektanci uczestniczący w opracowywaniu Przedmiotu umowy, bezterminowo zobowiązuje się / zobowiązują się do nie</w:t>
      </w:r>
      <w:r w:rsidRPr="00A755FA">
        <w:rPr>
          <w:rFonts w:eastAsia="Calibri"/>
          <w:kern w:val="0"/>
          <w:lang w:eastAsia="en-US"/>
        </w:rPr>
        <w:t>wykonywania autorskich praw osobistych do Przedmiotu umowy, oraz wyraża / wyrażają zgodę na wykonywanie przez Zamawiającego autorskich praw osobistych do Przedmiotu umowy, w szczególności wyraża/ wyrażają zgodę na:</w:t>
      </w:r>
    </w:p>
    <w:p w14:paraId="5FB98669" w14:textId="77777777" w:rsidR="00097ADA" w:rsidRPr="00A755FA" w:rsidRDefault="00097ADA" w:rsidP="005C5F7B">
      <w:pPr>
        <w:numPr>
          <w:ilvl w:val="0"/>
          <w:numId w:val="20"/>
        </w:numPr>
        <w:spacing w:line="276" w:lineRule="auto"/>
        <w:jc w:val="both"/>
        <w:rPr>
          <w:rFonts w:eastAsia="Calibri"/>
          <w:kern w:val="0"/>
        </w:rPr>
      </w:pPr>
      <w:r w:rsidRPr="00A755FA">
        <w:rPr>
          <w:rFonts w:eastAsia="Calibri"/>
          <w:kern w:val="0"/>
        </w:rPr>
        <w:t>wprowadzanie zmian do Przedmiotu umowy,</w:t>
      </w:r>
    </w:p>
    <w:p w14:paraId="6B665152" w14:textId="77777777" w:rsidR="00097ADA" w:rsidRPr="00A755FA" w:rsidRDefault="00097ADA" w:rsidP="005C5F7B">
      <w:pPr>
        <w:numPr>
          <w:ilvl w:val="0"/>
          <w:numId w:val="20"/>
        </w:numPr>
        <w:spacing w:line="276" w:lineRule="auto"/>
        <w:jc w:val="both"/>
        <w:rPr>
          <w:rFonts w:eastAsia="Calibri"/>
          <w:kern w:val="0"/>
        </w:rPr>
      </w:pPr>
      <w:r w:rsidRPr="00A755FA">
        <w:rPr>
          <w:rFonts w:eastAsia="Calibri"/>
          <w:kern w:val="0"/>
        </w:rPr>
        <w:t>sprawowanie nadzoru autorskiego przez inny podmiot,</w:t>
      </w:r>
    </w:p>
    <w:p w14:paraId="4F4A9533" w14:textId="77777777" w:rsidR="00097ADA" w:rsidRPr="00A755FA" w:rsidRDefault="00097ADA" w:rsidP="005C5F7B">
      <w:pPr>
        <w:numPr>
          <w:ilvl w:val="0"/>
          <w:numId w:val="20"/>
        </w:numPr>
        <w:spacing w:line="276" w:lineRule="auto"/>
        <w:jc w:val="both"/>
        <w:rPr>
          <w:rFonts w:eastAsia="Calibri"/>
          <w:kern w:val="0"/>
        </w:rPr>
      </w:pPr>
      <w:r w:rsidRPr="00A755FA">
        <w:rPr>
          <w:rFonts w:eastAsia="Calibri"/>
          <w:kern w:val="0"/>
        </w:rPr>
        <w:t>decydowanie o sposobie oznaczenia autorstwa,</w:t>
      </w:r>
    </w:p>
    <w:p w14:paraId="7B4A9A45" w14:textId="77777777" w:rsidR="00097ADA" w:rsidRPr="00A755FA" w:rsidRDefault="00097ADA" w:rsidP="005C5F7B">
      <w:pPr>
        <w:numPr>
          <w:ilvl w:val="0"/>
          <w:numId w:val="20"/>
        </w:numPr>
        <w:spacing w:line="276" w:lineRule="auto"/>
        <w:jc w:val="both"/>
        <w:rPr>
          <w:rFonts w:eastAsia="Calibri"/>
          <w:kern w:val="0"/>
        </w:rPr>
      </w:pPr>
      <w:r w:rsidRPr="00A755FA">
        <w:rPr>
          <w:rFonts w:eastAsia="Calibri"/>
          <w:kern w:val="0"/>
        </w:rPr>
        <w:t>decydowanie o rozpowszechnianiu Przedmiotu umowy w całości lub w części samodzielnie lub w połączeniu z innymi utworami,</w:t>
      </w:r>
    </w:p>
    <w:p w14:paraId="780D339D" w14:textId="77777777" w:rsidR="00097ADA" w:rsidRPr="00A755FA" w:rsidRDefault="00097ADA" w:rsidP="005C5F7B">
      <w:pPr>
        <w:numPr>
          <w:ilvl w:val="0"/>
          <w:numId w:val="20"/>
        </w:numPr>
        <w:spacing w:line="276" w:lineRule="auto"/>
        <w:jc w:val="both"/>
        <w:rPr>
          <w:rFonts w:eastAsia="Calibri"/>
          <w:kern w:val="0"/>
        </w:rPr>
      </w:pPr>
      <w:r w:rsidRPr="00A755FA">
        <w:rPr>
          <w:rFonts w:eastAsia="Calibri"/>
          <w:kern w:val="0"/>
        </w:rPr>
        <w:t>decydowanie o wykorzystaniu Przedmiotu umowy w całości lub w części samodzielnie lub w połączeniu z innymi utworami,</w:t>
      </w:r>
    </w:p>
    <w:p w14:paraId="2D81F344" w14:textId="77777777" w:rsidR="00097ADA" w:rsidRPr="00A755FA" w:rsidRDefault="00097ADA" w:rsidP="00A755FA">
      <w:pPr>
        <w:spacing w:line="276" w:lineRule="auto"/>
        <w:ind w:left="567"/>
        <w:jc w:val="both"/>
        <w:rPr>
          <w:rFonts w:eastAsia="Calibri"/>
          <w:kern w:val="0"/>
          <w:lang w:eastAsia="en-US"/>
        </w:rPr>
      </w:pPr>
      <w:r w:rsidRPr="00A755FA">
        <w:rPr>
          <w:rFonts w:eastAsia="Calibri"/>
          <w:kern w:val="0"/>
          <w:lang w:eastAsia="en-US"/>
        </w:rPr>
        <w:t xml:space="preserve">według potrzeb Zamawiającego związanych z realizacją inwestycji, udzielaniem informacji, prowadzeniem działań promocyjnych bądź komercyjnych, oraz koniecznością zastępczego zlecenia usunięcia wad. </w:t>
      </w:r>
    </w:p>
    <w:p w14:paraId="6D5E3A76" w14:textId="77777777" w:rsidR="00097ADA" w:rsidRPr="00A755FA" w:rsidRDefault="00097ADA" w:rsidP="00A755FA">
      <w:pPr>
        <w:numPr>
          <w:ilvl w:val="1"/>
          <w:numId w:val="9"/>
        </w:numPr>
        <w:tabs>
          <w:tab w:val="num" w:pos="567"/>
        </w:tabs>
        <w:spacing w:line="276" w:lineRule="auto"/>
        <w:ind w:left="567" w:hanging="567"/>
        <w:jc w:val="both"/>
        <w:rPr>
          <w:rFonts w:eastAsia="Calibri"/>
          <w:kern w:val="0"/>
        </w:rPr>
      </w:pPr>
      <w:r w:rsidRPr="00A755FA">
        <w:rPr>
          <w:rFonts w:eastAsia="Calibri"/>
          <w:kern w:val="0"/>
        </w:rPr>
        <w:t>W chwili wydania Przedmiotu umowy</w:t>
      </w:r>
      <w:r w:rsidR="00F779BE" w:rsidRPr="00A755FA">
        <w:rPr>
          <w:rFonts w:eastAsia="Calibri"/>
          <w:kern w:val="0"/>
        </w:rPr>
        <w:t xml:space="preserve"> lub jego części</w:t>
      </w:r>
      <w:r w:rsidRPr="00A755FA">
        <w:rPr>
          <w:rFonts w:eastAsia="Calibri"/>
          <w:kern w:val="0"/>
        </w:rPr>
        <w:t xml:space="preserve"> Wykonawca przenosi na Zamawiającego prawo do wyrażania zgody na wykonywanie zależnych praw autorskich.</w:t>
      </w:r>
    </w:p>
    <w:p w14:paraId="52F5BB00" w14:textId="77777777" w:rsidR="00097ADA" w:rsidRPr="00A755FA" w:rsidRDefault="00097ADA" w:rsidP="00A755FA">
      <w:pPr>
        <w:numPr>
          <w:ilvl w:val="1"/>
          <w:numId w:val="9"/>
        </w:numPr>
        <w:tabs>
          <w:tab w:val="num" w:pos="567"/>
        </w:tabs>
        <w:spacing w:line="276" w:lineRule="auto"/>
        <w:ind w:left="567" w:hanging="567"/>
        <w:jc w:val="both"/>
        <w:rPr>
          <w:rFonts w:eastAsia="Calibri"/>
          <w:kern w:val="0"/>
        </w:rPr>
      </w:pPr>
      <w:r w:rsidRPr="00A755FA">
        <w:rPr>
          <w:rFonts w:eastAsia="Calibri"/>
          <w:kern w:val="0"/>
        </w:rPr>
        <w:t>W chwili wydania Przedmiotu umowy</w:t>
      </w:r>
      <w:r w:rsidR="00F779BE" w:rsidRPr="00A755FA">
        <w:rPr>
          <w:rFonts w:eastAsia="Calibri"/>
          <w:kern w:val="0"/>
        </w:rPr>
        <w:t xml:space="preserve"> lub jego części</w:t>
      </w:r>
      <w:r w:rsidRPr="00A755FA">
        <w:rPr>
          <w:rFonts w:eastAsia="Calibri"/>
          <w:kern w:val="0"/>
        </w:rPr>
        <w:t xml:space="preserve"> Wykonawca wyraża zgodę na rozporządzanie i korzystanie  z opracowań Przedmiotu umowy na polach eksploatacji, o których mowa w ust. 1 niniejszego paragrafu.</w:t>
      </w:r>
    </w:p>
    <w:p w14:paraId="3813CBD6" w14:textId="77777777" w:rsidR="00097ADA" w:rsidRPr="00A755FA" w:rsidRDefault="00097ADA" w:rsidP="00A755FA">
      <w:pPr>
        <w:numPr>
          <w:ilvl w:val="1"/>
          <w:numId w:val="9"/>
        </w:numPr>
        <w:tabs>
          <w:tab w:val="num" w:pos="567"/>
        </w:tabs>
        <w:spacing w:line="276" w:lineRule="auto"/>
        <w:ind w:left="567" w:hanging="567"/>
        <w:jc w:val="both"/>
        <w:rPr>
          <w:rFonts w:eastAsia="Calibri"/>
          <w:kern w:val="0"/>
        </w:rPr>
      </w:pPr>
      <w:r w:rsidRPr="00A755FA">
        <w:rPr>
          <w:rFonts w:eastAsia="Calibri"/>
        </w:rPr>
        <w:t>Wykonawca oświadcza, że:</w:t>
      </w:r>
    </w:p>
    <w:p w14:paraId="6A7FAC9A" w14:textId="77777777" w:rsidR="00097ADA" w:rsidRPr="00A755FA" w:rsidRDefault="00097ADA" w:rsidP="005C5F7B">
      <w:pPr>
        <w:numPr>
          <w:ilvl w:val="1"/>
          <w:numId w:val="21"/>
        </w:numPr>
        <w:spacing w:line="276" w:lineRule="auto"/>
        <w:jc w:val="both"/>
        <w:rPr>
          <w:rFonts w:eastAsia="Calibri"/>
        </w:rPr>
      </w:pPr>
      <w:r w:rsidRPr="00A755FA">
        <w:rPr>
          <w:rFonts w:eastAsia="Calibri"/>
        </w:rPr>
        <w:t>wszelkie utwory w rozumieniu ustawy z dnia 4 lutego 1994 roku o prawie autorskim i prawach pokrewnych (</w:t>
      </w:r>
      <w:r w:rsidRPr="00A755FA">
        <w:rPr>
          <w:rFonts w:eastAsia="Calibri"/>
          <w:kern w:val="0"/>
          <w:lang w:eastAsia="en-US"/>
        </w:rPr>
        <w:t xml:space="preserve">tj. z dnia 29 kwietnia 2016 r. </w:t>
      </w:r>
      <w:hyperlink r:id="rId8" w:history="1">
        <w:r w:rsidRPr="00A755FA">
          <w:rPr>
            <w:rFonts w:eastAsia="Calibri"/>
            <w:kern w:val="0"/>
            <w:lang w:eastAsia="en-US"/>
          </w:rPr>
          <w:t>(Dz. U. z 2016 r. poz. 666)</w:t>
        </w:r>
      </w:hyperlink>
      <w:r w:rsidRPr="00A755FA">
        <w:rPr>
          <w:rFonts w:eastAsia="Calibri"/>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3F0D844F" w14:textId="77777777" w:rsidR="00097ADA" w:rsidRPr="00A755FA" w:rsidRDefault="00097ADA" w:rsidP="005C5F7B">
      <w:pPr>
        <w:numPr>
          <w:ilvl w:val="1"/>
          <w:numId w:val="21"/>
        </w:numPr>
        <w:tabs>
          <w:tab w:val="left" w:pos="644"/>
        </w:tabs>
        <w:spacing w:line="276" w:lineRule="auto"/>
        <w:jc w:val="both"/>
        <w:rPr>
          <w:rFonts w:eastAsia="Calibri"/>
        </w:rPr>
      </w:pPr>
      <w:r w:rsidRPr="00A755FA">
        <w:rPr>
          <w:rFonts w:eastAsia="Calibri"/>
        </w:rPr>
        <w:t>nabędzie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w:t>
      </w:r>
    </w:p>
    <w:p w14:paraId="0499A7EA" w14:textId="77777777" w:rsidR="00097ADA" w:rsidRPr="00A755FA" w:rsidRDefault="00097ADA" w:rsidP="00A755FA">
      <w:pPr>
        <w:numPr>
          <w:ilvl w:val="1"/>
          <w:numId w:val="9"/>
        </w:numPr>
        <w:tabs>
          <w:tab w:val="num" w:pos="567"/>
          <w:tab w:val="left" w:pos="644"/>
        </w:tabs>
        <w:spacing w:line="276" w:lineRule="auto"/>
        <w:ind w:left="567" w:hanging="567"/>
        <w:jc w:val="both"/>
        <w:rPr>
          <w:rFonts w:eastAsia="Calibri"/>
          <w:kern w:val="0"/>
        </w:rPr>
      </w:pPr>
      <w:r w:rsidRPr="00A755FA">
        <w:rPr>
          <w:rFonts w:eastAsia="Calibri"/>
          <w:kern w:val="0"/>
        </w:rPr>
        <w:t xml:space="preserve">W przypadku, gdy na skutek naruszenia przez Wykonawcę postanowień </w:t>
      </w:r>
      <w:r w:rsidRPr="00A755FA">
        <w:rPr>
          <w:rFonts w:eastAsia="Calibri"/>
          <w:kern w:val="0"/>
        </w:rPr>
        <w:br/>
        <w:t>ust. 1 - 6 korzystanie z Przedmiotu umowy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Przedmiotu umowy oraz do zwrotu odpowiedniej części wynagrodzenia z tytułu niniejszej umowy.</w:t>
      </w:r>
    </w:p>
    <w:p w14:paraId="15CB6DFD" w14:textId="77777777" w:rsidR="00097ADA" w:rsidRPr="00A755FA" w:rsidRDefault="00097ADA" w:rsidP="00A755FA">
      <w:pPr>
        <w:numPr>
          <w:ilvl w:val="1"/>
          <w:numId w:val="9"/>
        </w:numPr>
        <w:tabs>
          <w:tab w:val="num" w:pos="567"/>
        </w:tabs>
        <w:spacing w:line="276" w:lineRule="auto"/>
        <w:ind w:left="567" w:hanging="567"/>
        <w:jc w:val="both"/>
        <w:rPr>
          <w:rFonts w:eastAsia="Calibri"/>
          <w:kern w:val="0"/>
        </w:rPr>
      </w:pPr>
      <w:r w:rsidRPr="00A755FA">
        <w:rPr>
          <w:rFonts w:eastAsia="Calibri"/>
          <w:kern w:val="0"/>
        </w:rPr>
        <w:lastRenderedPageBreak/>
        <w:t>Nabycie praw, o których mowa w niniejszym paragrafie nie jest ograniczone czasowo lub terytorialnie oraz następuje w ramach wynagrodzenia, o którym mowa w § 6 ust. 1 niniejszej umowy.</w:t>
      </w:r>
    </w:p>
    <w:p w14:paraId="38473C4E" w14:textId="77777777" w:rsidR="00097ADA" w:rsidRPr="00A755FA" w:rsidRDefault="00097ADA" w:rsidP="00A755FA">
      <w:pPr>
        <w:spacing w:line="276" w:lineRule="auto"/>
        <w:jc w:val="center"/>
        <w:rPr>
          <w:rFonts w:eastAsia="Calibri"/>
          <w:b/>
          <w:bCs/>
        </w:rPr>
      </w:pPr>
    </w:p>
    <w:p w14:paraId="1FE15B6C" w14:textId="77777777" w:rsidR="00097ADA" w:rsidRPr="00A755FA" w:rsidRDefault="00097ADA" w:rsidP="00A755FA">
      <w:pPr>
        <w:spacing w:line="276" w:lineRule="auto"/>
        <w:jc w:val="center"/>
        <w:rPr>
          <w:rFonts w:eastAsia="Calibri"/>
          <w:b/>
          <w:bCs/>
        </w:rPr>
      </w:pPr>
      <w:r w:rsidRPr="00A755FA">
        <w:rPr>
          <w:rFonts w:eastAsia="Calibri"/>
          <w:b/>
          <w:bCs/>
        </w:rPr>
        <w:t>§ 4</w:t>
      </w:r>
    </w:p>
    <w:p w14:paraId="237D04F8" w14:textId="77777777" w:rsidR="00097ADA" w:rsidRPr="00A755FA" w:rsidRDefault="00097ADA" w:rsidP="00A755FA">
      <w:pPr>
        <w:spacing w:line="276" w:lineRule="auto"/>
        <w:jc w:val="center"/>
        <w:rPr>
          <w:rFonts w:eastAsia="Calibri"/>
          <w:b/>
          <w:bCs/>
        </w:rPr>
      </w:pPr>
      <w:r w:rsidRPr="00A755FA">
        <w:rPr>
          <w:rFonts w:eastAsia="Calibri"/>
          <w:b/>
          <w:bCs/>
        </w:rPr>
        <w:t>Termin wykonania i odbiór przedmiotu umowy</w:t>
      </w:r>
    </w:p>
    <w:p w14:paraId="0E34638E" w14:textId="77777777" w:rsidR="000C55D5" w:rsidRPr="00A755FA" w:rsidRDefault="000C55D5" w:rsidP="00A755FA">
      <w:pPr>
        <w:spacing w:line="276" w:lineRule="auto"/>
        <w:jc w:val="center"/>
        <w:rPr>
          <w:rFonts w:eastAsia="Calibri"/>
          <w:b/>
          <w:bCs/>
        </w:rPr>
      </w:pPr>
    </w:p>
    <w:p w14:paraId="0ADC00AD" w14:textId="4A0D7BFE" w:rsidR="004D3E41" w:rsidRPr="00A755FA" w:rsidRDefault="004D3E41" w:rsidP="00A755FA">
      <w:pPr>
        <w:numPr>
          <w:ilvl w:val="0"/>
          <w:numId w:val="12"/>
        </w:numPr>
        <w:spacing w:line="276" w:lineRule="auto"/>
        <w:ind w:left="0" w:hanging="567"/>
        <w:jc w:val="both"/>
        <w:rPr>
          <w:rFonts w:eastAsia="Calibri"/>
          <w:kern w:val="0"/>
        </w:rPr>
      </w:pPr>
      <w:r w:rsidRPr="00A755FA">
        <w:rPr>
          <w:rFonts w:eastAsia="Calibri"/>
          <w:kern w:val="0"/>
        </w:rPr>
        <w:t>Strony ustalają termin wykonania całości Przedmiotu umowy tj. kompletnej dokumentacji projektowej umożliwiającej wykonanie robót budowlanych wraz z uzyskaniem ostatecznej decyzji formalno-prawnej zezwalającej na wykonanie robót budowlanych, a w razie konieczności także: ostatecznej decyzji o środowiskowych uwarunkowaniach - ostatecznej decyzji zezwalającej na usunięcie drzew lub krzewów, warunków, uzgodnień i opinii koniecznych do zrealizowania robót budowlanych i wydania go Zamawiającemu w terminie</w:t>
      </w:r>
      <w:r w:rsidR="00F12583">
        <w:rPr>
          <w:rFonts w:eastAsia="Calibri"/>
          <w:kern w:val="0"/>
        </w:rPr>
        <w:t xml:space="preserve">: </w:t>
      </w:r>
      <w:r w:rsidR="00976002">
        <w:rPr>
          <w:rFonts w:eastAsia="Calibri"/>
          <w:b/>
          <w:bCs/>
          <w:kern w:val="0"/>
        </w:rPr>
        <w:t>……….</w:t>
      </w:r>
      <w:r w:rsidR="00F12583" w:rsidRPr="00F12583">
        <w:rPr>
          <w:rFonts w:eastAsia="Calibri"/>
          <w:b/>
          <w:bCs/>
          <w:kern w:val="0"/>
        </w:rPr>
        <w:t xml:space="preserve"> miesięcy od dnia podpisania umowy</w:t>
      </w:r>
      <w:r w:rsidRPr="00A755FA">
        <w:rPr>
          <w:rFonts w:eastAsia="Calibri"/>
          <w:kern w:val="0"/>
        </w:rPr>
        <w:t xml:space="preserve"> </w:t>
      </w:r>
    </w:p>
    <w:p w14:paraId="3512A844" w14:textId="77777777" w:rsidR="009E2ED8" w:rsidRPr="00A755FA" w:rsidRDefault="00097ADA" w:rsidP="00A755FA">
      <w:pPr>
        <w:numPr>
          <w:ilvl w:val="0"/>
          <w:numId w:val="12"/>
        </w:numPr>
        <w:spacing w:line="276" w:lineRule="auto"/>
        <w:ind w:left="0" w:hanging="567"/>
        <w:jc w:val="both"/>
        <w:rPr>
          <w:rFonts w:eastAsia="Calibri"/>
          <w:kern w:val="0"/>
        </w:rPr>
      </w:pPr>
      <w:r w:rsidRPr="00A755FA">
        <w:rPr>
          <w:rFonts w:eastAsia="Calibri"/>
          <w:kern w:val="0"/>
        </w:rPr>
        <w:t xml:space="preserve">Strony ustalają </w:t>
      </w:r>
      <w:r w:rsidR="0029316F" w:rsidRPr="00A755FA">
        <w:rPr>
          <w:rFonts w:eastAsia="Calibri"/>
          <w:kern w:val="0"/>
        </w:rPr>
        <w:t xml:space="preserve">następujące </w:t>
      </w:r>
      <w:r w:rsidR="002F7D18" w:rsidRPr="00A755FA">
        <w:rPr>
          <w:rFonts w:eastAsia="Calibri"/>
          <w:kern w:val="0"/>
        </w:rPr>
        <w:t xml:space="preserve">etapy </w:t>
      </w:r>
      <w:r w:rsidR="0029316F" w:rsidRPr="00A755FA">
        <w:rPr>
          <w:rFonts w:eastAsia="Calibri"/>
          <w:kern w:val="0"/>
        </w:rPr>
        <w:t>realizacji Przedmiotu umowy:</w:t>
      </w:r>
    </w:p>
    <w:p w14:paraId="27CE141E" w14:textId="5DF2E709" w:rsidR="0029316F" w:rsidRPr="00A755FA" w:rsidRDefault="008C474A" w:rsidP="005C5F7B">
      <w:pPr>
        <w:numPr>
          <w:ilvl w:val="2"/>
          <w:numId w:val="21"/>
        </w:numPr>
        <w:spacing w:line="276" w:lineRule="auto"/>
        <w:ind w:left="426"/>
        <w:jc w:val="both"/>
        <w:rPr>
          <w:rFonts w:eastAsia="Calibri"/>
          <w:kern w:val="0"/>
        </w:rPr>
      </w:pPr>
      <w:r w:rsidRPr="00A755FA">
        <w:rPr>
          <w:rFonts w:eastAsia="Calibri"/>
          <w:b/>
          <w:kern w:val="0"/>
        </w:rPr>
        <w:t>Etap I</w:t>
      </w:r>
      <w:r w:rsidR="0029316F" w:rsidRPr="00A755FA">
        <w:rPr>
          <w:rFonts w:eastAsia="Calibri"/>
          <w:kern w:val="0"/>
        </w:rPr>
        <w:t xml:space="preserve">- </w:t>
      </w:r>
      <w:r w:rsidR="001C2E47" w:rsidRPr="00A755FA">
        <w:rPr>
          <w:rFonts w:eastAsia="Calibri"/>
          <w:kern w:val="0"/>
        </w:rPr>
        <w:t xml:space="preserve">opracowanie i </w:t>
      </w:r>
      <w:r w:rsidR="0029316F" w:rsidRPr="00A755FA">
        <w:rPr>
          <w:rFonts w:eastAsia="Calibri"/>
          <w:kern w:val="0"/>
        </w:rPr>
        <w:t xml:space="preserve">przekazanie Zamawiającemu dokumentacji projektowej </w:t>
      </w:r>
      <w:r w:rsidRPr="00A755FA">
        <w:rPr>
          <w:rFonts w:eastAsia="Calibri"/>
          <w:kern w:val="0"/>
        </w:rPr>
        <w:t xml:space="preserve">zgodnie z </w:t>
      </w:r>
      <w:r w:rsidR="0029316F" w:rsidRPr="00A755FA">
        <w:rPr>
          <w:rFonts w:eastAsia="Calibri"/>
          <w:kern w:val="0"/>
        </w:rPr>
        <w:t>Zakres</w:t>
      </w:r>
      <w:r w:rsidRPr="00A755FA">
        <w:rPr>
          <w:rFonts w:eastAsia="Calibri"/>
          <w:kern w:val="0"/>
        </w:rPr>
        <w:t>em</w:t>
      </w:r>
      <w:r w:rsidR="0029316F" w:rsidRPr="00A755FA">
        <w:rPr>
          <w:rFonts w:eastAsia="Calibri"/>
          <w:kern w:val="0"/>
        </w:rPr>
        <w:t xml:space="preserve"> rzeczow</w:t>
      </w:r>
      <w:r w:rsidRPr="00A755FA">
        <w:rPr>
          <w:rFonts w:eastAsia="Calibri"/>
          <w:kern w:val="0"/>
        </w:rPr>
        <w:t>ym</w:t>
      </w:r>
      <w:r w:rsidR="0029316F" w:rsidRPr="00A755FA">
        <w:rPr>
          <w:rFonts w:eastAsia="Calibri"/>
          <w:kern w:val="0"/>
        </w:rPr>
        <w:t xml:space="preserve"> wraz z zawiadomieniem o wszczęciu postępowania administracyjnego o wydanie stosownej decyzji formalno- prawnej warunkującej realizację inwestycji </w:t>
      </w:r>
      <w:r w:rsidR="00F12583">
        <w:rPr>
          <w:rFonts w:eastAsia="Calibri"/>
          <w:kern w:val="0"/>
        </w:rPr>
        <w:t xml:space="preserve">– w terminie: </w:t>
      </w:r>
      <w:r w:rsidR="00976002">
        <w:rPr>
          <w:rFonts w:eastAsia="Calibri"/>
          <w:b/>
          <w:bCs/>
          <w:kern w:val="0"/>
        </w:rPr>
        <w:t>………</w:t>
      </w:r>
      <w:r w:rsidR="00F12583" w:rsidRPr="00F12583">
        <w:rPr>
          <w:rFonts w:eastAsia="Calibri"/>
          <w:b/>
          <w:bCs/>
          <w:kern w:val="0"/>
        </w:rPr>
        <w:t xml:space="preserve"> miesięcy od daty zawarcia umowy</w:t>
      </w:r>
    </w:p>
    <w:p w14:paraId="27E68D74" w14:textId="3351C984" w:rsidR="0029316F" w:rsidRPr="00A755FA" w:rsidRDefault="008C474A" w:rsidP="005C5F7B">
      <w:pPr>
        <w:numPr>
          <w:ilvl w:val="2"/>
          <w:numId w:val="21"/>
        </w:numPr>
        <w:spacing w:line="276" w:lineRule="auto"/>
        <w:ind w:left="426"/>
        <w:jc w:val="both"/>
        <w:rPr>
          <w:rFonts w:eastAsia="Calibri"/>
          <w:b/>
          <w:kern w:val="0"/>
        </w:rPr>
      </w:pPr>
      <w:r w:rsidRPr="00A755FA">
        <w:rPr>
          <w:rFonts w:eastAsia="Calibri"/>
          <w:b/>
          <w:kern w:val="0"/>
        </w:rPr>
        <w:t>Etap II</w:t>
      </w:r>
      <w:r w:rsidR="0029316F" w:rsidRPr="00A755FA">
        <w:rPr>
          <w:rFonts w:eastAsia="Calibri"/>
          <w:kern w:val="0"/>
        </w:rPr>
        <w:t xml:space="preserve">- </w:t>
      </w:r>
      <w:r w:rsidR="00F12583">
        <w:rPr>
          <w:rFonts w:eastAsia="Calibri"/>
          <w:kern w:val="0"/>
        </w:rPr>
        <w:t xml:space="preserve">wykonanie projektów wykonawczych oraz </w:t>
      </w:r>
      <w:r w:rsidR="001C2E47" w:rsidRPr="00A755FA">
        <w:rPr>
          <w:rFonts w:eastAsia="Calibri"/>
          <w:kern w:val="0"/>
        </w:rPr>
        <w:t xml:space="preserve">uzyskanie i </w:t>
      </w:r>
      <w:r w:rsidR="0029316F" w:rsidRPr="00A755FA">
        <w:rPr>
          <w:rFonts w:eastAsia="Calibri"/>
          <w:kern w:val="0"/>
        </w:rPr>
        <w:t>przekazanie Zamawiającemu ostatecznej</w:t>
      </w:r>
      <w:r w:rsidRPr="00A755FA">
        <w:rPr>
          <w:rFonts w:eastAsia="Calibri"/>
          <w:kern w:val="0"/>
        </w:rPr>
        <w:t xml:space="preserve"> </w:t>
      </w:r>
      <w:r w:rsidR="0029316F" w:rsidRPr="00A755FA">
        <w:rPr>
          <w:rFonts w:eastAsia="Calibri"/>
          <w:kern w:val="0"/>
        </w:rPr>
        <w:t xml:space="preserve">decyzji administracyjnej </w:t>
      </w:r>
      <w:r w:rsidR="002F7D18" w:rsidRPr="00A755FA">
        <w:rPr>
          <w:rFonts w:eastAsia="Calibri"/>
          <w:kern w:val="0"/>
        </w:rPr>
        <w:t xml:space="preserve">formalno-prawnej </w:t>
      </w:r>
      <w:r w:rsidR="0029316F" w:rsidRPr="00A755FA">
        <w:rPr>
          <w:rFonts w:eastAsia="Calibri"/>
          <w:kern w:val="0"/>
        </w:rPr>
        <w:t>warunkującej realizację inwestycji</w:t>
      </w:r>
      <w:r w:rsidRPr="00A755FA">
        <w:rPr>
          <w:rFonts w:eastAsia="Calibri"/>
          <w:kern w:val="0"/>
        </w:rPr>
        <w:t xml:space="preserve"> </w:t>
      </w:r>
      <w:r w:rsidR="00F12583">
        <w:rPr>
          <w:rFonts w:eastAsia="Calibri"/>
          <w:kern w:val="0"/>
        </w:rPr>
        <w:t xml:space="preserve">(ZRID): w terminie: </w:t>
      </w:r>
      <w:r w:rsidR="00976002">
        <w:rPr>
          <w:rFonts w:eastAsia="Calibri"/>
          <w:b/>
          <w:bCs/>
          <w:kern w:val="0"/>
        </w:rPr>
        <w:t>………..</w:t>
      </w:r>
      <w:r w:rsidR="00F12583" w:rsidRPr="00F12583">
        <w:rPr>
          <w:rFonts w:eastAsia="Calibri"/>
          <w:b/>
          <w:bCs/>
          <w:kern w:val="0"/>
        </w:rPr>
        <w:t xml:space="preserve"> miesięcy od daty</w:t>
      </w:r>
      <w:r w:rsidR="00976002">
        <w:rPr>
          <w:rFonts w:eastAsia="Calibri"/>
          <w:b/>
          <w:bCs/>
          <w:kern w:val="0"/>
        </w:rPr>
        <w:t xml:space="preserve"> odbioru etapu I</w:t>
      </w:r>
    </w:p>
    <w:p w14:paraId="52CD6AB7" w14:textId="292D8517" w:rsidR="006E577B" w:rsidRPr="00A755FA" w:rsidRDefault="00097ADA" w:rsidP="00A755FA">
      <w:pPr>
        <w:numPr>
          <w:ilvl w:val="0"/>
          <w:numId w:val="12"/>
        </w:numPr>
        <w:spacing w:line="276" w:lineRule="auto"/>
        <w:ind w:left="0" w:hanging="567"/>
        <w:jc w:val="both"/>
        <w:rPr>
          <w:rFonts w:eastAsia="Calibri"/>
          <w:kern w:val="0"/>
        </w:rPr>
      </w:pPr>
      <w:r w:rsidRPr="00A755FA">
        <w:rPr>
          <w:rFonts w:eastAsia="Calibri"/>
          <w:kern w:val="0"/>
        </w:rPr>
        <w:t>Wykonawca zobowiązany jest do dostarczenia Zamawiającemu Przedmiotu umowy</w:t>
      </w:r>
      <w:r w:rsidR="00C370CA" w:rsidRPr="00A755FA">
        <w:rPr>
          <w:rFonts w:eastAsia="Calibri"/>
          <w:kern w:val="0"/>
        </w:rPr>
        <w:t xml:space="preserve"> lub jego części</w:t>
      </w:r>
      <w:r w:rsidR="00766BA7" w:rsidRPr="00A755FA">
        <w:rPr>
          <w:rFonts w:eastAsia="Calibri"/>
          <w:kern w:val="0"/>
        </w:rPr>
        <w:t xml:space="preserve"> </w:t>
      </w:r>
      <w:r w:rsidR="001C2E47" w:rsidRPr="00A755FA">
        <w:rPr>
          <w:rFonts w:eastAsia="Calibri"/>
          <w:kern w:val="0"/>
        </w:rPr>
        <w:t xml:space="preserve">obejmującej zrealizowany etap zadania, o którym mowa w ust. </w:t>
      </w:r>
      <w:r w:rsidR="002F7D18" w:rsidRPr="00A755FA">
        <w:rPr>
          <w:rFonts w:eastAsia="Calibri"/>
          <w:kern w:val="0"/>
        </w:rPr>
        <w:t>2</w:t>
      </w:r>
      <w:r w:rsidR="008E2621" w:rsidRPr="00A755FA">
        <w:rPr>
          <w:rFonts w:eastAsia="Calibri"/>
          <w:kern w:val="0"/>
        </w:rPr>
        <w:t xml:space="preserve"> </w:t>
      </w:r>
      <w:r w:rsidR="00EA5E31" w:rsidRPr="00A755FA">
        <w:rPr>
          <w:rFonts w:eastAsia="Calibri"/>
          <w:kern w:val="0"/>
        </w:rPr>
        <w:t xml:space="preserve">powyżej </w:t>
      </w:r>
      <w:r w:rsidR="00766BA7" w:rsidRPr="00A755FA">
        <w:rPr>
          <w:rFonts w:eastAsia="Calibri"/>
          <w:kern w:val="0"/>
        </w:rPr>
        <w:t>przed terminem wykonania</w:t>
      </w:r>
      <w:r w:rsidR="007C7B61" w:rsidRPr="00A755FA">
        <w:rPr>
          <w:rFonts w:eastAsia="Calibri"/>
          <w:kern w:val="0"/>
        </w:rPr>
        <w:t xml:space="preserve"> </w:t>
      </w:r>
      <w:r w:rsidRPr="00A755FA">
        <w:rPr>
          <w:rFonts w:eastAsia="Calibri"/>
          <w:kern w:val="0"/>
        </w:rPr>
        <w:t>Przedmiotu umowy</w:t>
      </w:r>
      <w:r w:rsidR="00C370CA" w:rsidRPr="00A755FA">
        <w:rPr>
          <w:rFonts w:eastAsia="Calibri"/>
          <w:kern w:val="0"/>
        </w:rPr>
        <w:t xml:space="preserve"> </w:t>
      </w:r>
      <w:r w:rsidRPr="00A755FA">
        <w:rPr>
          <w:rFonts w:eastAsia="Calibri"/>
          <w:kern w:val="0"/>
        </w:rPr>
        <w:t>w celu przeprowadzenia przez Zamawiającego czynności odbioru Przedmiotu umowy</w:t>
      </w:r>
      <w:r w:rsidR="00C370CA" w:rsidRPr="00A755FA">
        <w:rPr>
          <w:rFonts w:eastAsia="Calibri"/>
          <w:kern w:val="0"/>
        </w:rPr>
        <w:t xml:space="preserve"> lub jego części</w:t>
      </w:r>
      <w:r w:rsidRPr="00A755FA">
        <w:rPr>
          <w:rFonts w:eastAsia="Calibri"/>
          <w:kern w:val="0"/>
        </w:rPr>
        <w:t xml:space="preserve">. </w:t>
      </w:r>
    </w:p>
    <w:p w14:paraId="2D83C493" w14:textId="44381297" w:rsidR="00766BA7" w:rsidRPr="00A755FA" w:rsidRDefault="007B3075" w:rsidP="00A755FA">
      <w:pPr>
        <w:numPr>
          <w:ilvl w:val="0"/>
          <w:numId w:val="12"/>
        </w:numPr>
        <w:spacing w:line="276" w:lineRule="auto"/>
        <w:ind w:left="0" w:hanging="567"/>
        <w:jc w:val="both"/>
        <w:rPr>
          <w:rFonts w:eastAsia="Calibri"/>
          <w:kern w:val="0"/>
        </w:rPr>
      </w:pPr>
      <w:r w:rsidRPr="00A755FA">
        <w:rPr>
          <w:szCs w:val="20"/>
        </w:rPr>
        <w:t xml:space="preserve">Dokumentem potwierdzającym odbiór </w:t>
      </w:r>
      <w:r w:rsidR="00712316" w:rsidRPr="00A755FA">
        <w:rPr>
          <w:szCs w:val="20"/>
        </w:rPr>
        <w:t xml:space="preserve">części </w:t>
      </w:r>
      <w:r w:rsidRPr="00A755FA">
        <w:rPr>
          <w:szCs w:val="20"/>
        </w:rPr>
        <w:t xml:space="preserve">Przedmiotu umowy w </w:t>
      </w:r>
      <w:r w:rsidR="002F35B6" w:rsidRPr="00A755FA">
        <w:rPr>
          <w:szCs w:val="20"/>
        </w:rPr>
        <w:t xml:space="preserve">zakresie </w:t>
      </w:r>
      <w:r w:rsidR="00580229" w:rsidRPr="00A755FA">
        <w:rPr>
          <w:szCs w:val="20"/>
        </w:rPr>
        <w:t>E</w:t>
      </w:r>
      <w:r w:rsidR="008C474A" w:rsidRPr="00A755FA">
        <w:rPr>
          <w:szCs w:val="20"/>
        </w:rPr>
        <w:t xml:space="preserve">tapu </w:t>
      </w:r>
      <w:r w:rsidR="00580229" w:rsidRPr="00A755FA">
        <w:rPr>
          <w:szCs w:val="20"/>
        </w:rPr>
        <w:t>nr I</w:t>
      </w:r>
      <w:r w:rsidR="008C474A" w:rsidRPr="00A755FA">
        <w:rPr>
          <w:szCs w:val="20"/>
        </w:rPr>
        <w:t xml:space="preserve"> </w:t>
      </w:r>
      <w:r w:rsidRPr="00A755FA">
        <w:rPr>
          <w:szCs w:val="20"/>
        </w:rPr>
        <w:t>jest przejściowy protokół zdawczo – odbiorczy.</w:t>
      </w:r>
      <w:r w:rsidR="002F7D18" w:rsidRPr="00A755FA">
        <w:rPr>
          <w:szCs w:val="20"/>
        </w:rPr>
        <w:t xml:space="preserve"> Dokonanie odbioru części Przedmiotu umowy </w:t>
      </w:r>
      <w:r w:rsidR="004E1067" w:rsidRPr="00A755FA">
        <w:rPr>
          <w:szCs w:val="20"/>
        </w:rPr>
        <w:t xml:space="preserve">w zakresie </w:t>
      </w:r>
      <w:r w:rsidR="002F7D18" w:rsidRPr="00A755FA">
        <w:rPr>
          <w:szCs w:val="20"/>
        </w:rPr>
        <w:t>Etapu</w:t>
      </w:r>
      <w:r w:rsidR="00580229" w:rsidRPr="00A755FA">
        <w:rPr>
          <w:szCs w:val="20"/>
        </w:rPr>
        <w:t xml:space="preserve"> nr I</w:t>
      </w:r>
      <w:r w:rsidR="002F7D18" w:rsidRPr="00A755FA">
        <w:rPr>
          <w:szCs w:val="20"/>
        </w:rPr>
        <w:t xml:space="preserve"> </w:t>
      </w:r>
      <w:r w:rsidR="00580229" w:rsidRPr="00A755FA">
        <w:rPr>
          <w:szCs w:val="20"/>
        </w:rPr>
        <w:t>dopuszczalne jest z zastrzeżeniem §6 ust. 1</w:t>
      </w:r>
      <w:r w:rsidR="00F12583">
        <w:rPr>
          <w:szCs w:val="20"/>
        </w:rPr>
        <w:t>0</w:t>
      </w:r>
      <w:r w:rsidR="00580229" w:rsidRPr="00A755FA">
        <w:rPr>
          <w:szCs w:val="20"/>
        </w:rPr>
        <w:t xml:space="preserve"> umowy.</w:t>
      </w:r>
    </w:p>
    <w:p w14:paraId="331909EE" w14:textId="77777777" w:rsidR="007B3075" w:rsidRPr="00A755FA" w:rsidRDefault="007B3075" w:rsidP="00A755FA">
      <w:pPr>
        <w:numPr>
          <w:ilvl w:val="0"/>
          <w:numId w:val="12"/>
        </w:numPr>
        <w:spacing w:line="276" w:lineRule="auto"/>
        <w:ind w:left="0" w:hanging="567"/>
        <w:jc w:val="both"/>
        <w:rPr>
          <w:rFonts w:eastAsia="Calibri"/>
          <w:kern w:val="0"/>
        </w:rPr>
      </w:pPr>
      <w:r w:rsidRPr="00A755FA">
        <w:rPr>
          <w:szCs w:val="20"/>
        </w:rPr>
        <w:t xml:space="preserve">Dokumentem potwierdzającym odbiór </w:t>
      </w:r>
      <w:r w:rsidR="002F35B6" w:rsidRPr="00A755FA">
        <w:rPr>
          <w:szCs w:val="20"/>
        </w:rPr>
        <w:t xml:space="preserve">Przedmiotu umowy w zakresie obejmującym </w:t>
      </w:r>
      <w:r w:rsidR="00580229" w:rsidRPr="00A755FA">
        <w:rPr>
          <w:szCs w:val="20"/>
        </w:rPr>
        <w:t xml:space="preserve">Etap </w:t>
      </w:r>
      <w:r w:rsidR="002F35B6" w:rsidRPr="00A755FA">
        <w:rPr>
          <w:szCs w:val="20"/>
        </w:rPr>
        <w:t xml:space="preserve">2, </w:t>
      </w:r>
      <w:r w:rsidRPr="00A755FA">
        <w:rPr>
          <w:szCs w:val="20"/>
        </w:rPr>
        <w:t xml:space="preserve">jest </w:t>
      </w:r>
      <w:r w:rsidR="000E6D41" w:rsidRPr="00A755FA">
        <w:rPr>
          <w:szCs w:val="20"/>
        </w:rPr>
        <w:t>końcowy</w:t>
      </w:r>
      <w:r w:rsidRPr="00A755FA">
        <w:rPr>
          <w:szCs w:val="20"/>
        </w:rPr>
        <w:t xml:space="preserve"> protokół zdawczo – odbiorczy.</w:t>
      </w:r>
    </w:p>
    <w:p w14:paraId="629EB0B9" w14:textId="77777777" w:rsidR="0092303B" w:rsidRPr="00A755FA" w:rsidRDefault="007B3075" w:rsidP="00A755FA">
      <w:pPr>
        <w:numPr>
          <w:ilvl w:val="0"/>
          <w:numId w:val="12"/>
        </w:numPr>
        <w:spacing w:line="276" w:lineRule="auto"/>
        <w:ind w:left="0" w:hanging="567"/>
        <w:jc w:val="both"/>
        <w:rPr>
          <w:rFonts w:eastAsia="Calibri"/>
          <w:kern w:val="0"/>
        </w:rPr>
      </w:pPr>
      <w:r w:rsidRPr="00A755FA">
        <w:t>Przedmiot umowy uznaje się za wykonany w całości z chwilą dostarczenia Zamawiającemu Przedmiotu umowy zawierającego ostateczną decyzję</w:t>
      </w:r>
      <w:r w:rsidR="002F7D18" w:rsidRPr="00A755FA">
        <w:t xml:space="preserve"> administracyjną</w:t>
      </w:r>
      <w:r w:rsidRPr="00A755FA">
        <w:t xml:space="preserve"> </w:t>
      </w:r>
      <w:r w:rsidR="00712316" w:rsidRPr="00A755FA">
        <w:t>warunkującą realizacj</w:t>
      </w:r>
      <w:r w:rsidR="002F7D18" w:rsidRPr="00A755FA">
        <w:t>ę</w:t>
      </w:r>
      <w:r w:rsidR="00712316" w:rsidRPr="00A755FA">
        <w:t xml:space="preserve"> inwestycji</w:t>
      </w:r>
      <w:r w:rsidR="007C7B61" w:rsidRPr="00A755FA">
        <w:rPr>
          <w:rFonts w:eastAsia="Calibri"/>
          <w:kern w:val="0"/>
        </w:rPr>
        <w:t xml:space="preserve">. </w:t>
      </w:r>
    </w:p>
    <w:p w14:paraId="7CEE8B0F" w14:textId="5BAFD071" w:rsidR="008F112C" w:rsidRPr="00A755FA" w:rsidRDefault="00097ADA" w:rsidP="00A755FA">
      <w:pPr>
        <w:numPr>
          <w:ilvl w:val="0"/>
          <w:numId w:val="12"/>
        </w:numPr>
        <w:spacing w:line="276" w:lineRule="auto"/>
        <w:ind w:left="0" w:hanging="567"/>
        <w:jc w:val="both"/>
        <w:rPr>
          <w:rFonts w:eastAsia="Calibri"/>
          <w:kern w:val="0"/>
        </w:rPr>
      </w:pPr>
      <w:r w:rsidRPr="00A755FA">
        <w:rPr>
          <w:rFonts w:eastAsia="Calibri"/>
          <w:kern w:val="0"/>
        </w:rPr>
        <w:t>Zamawiający dokonuje odbioru Przedmiotu umowy</w:t>
      </w:r>
      <w:r w:rsidR="007B3075" w:rsidRPr="00A755FA">
        <w:rPr>
          <w:rFonts w:eastAsia="Calibri"/>
          <w:kern w:val="0"/>
        </w:rPr>
        <w:t xml:space="preserve"> lub jego części</w:t>
      </w:r>
      <w:r w:rsidRPr="00A755FA">
        <w:rPr>
          <w:rFonts w:eastAsia="Calibri"/>
          <w:kern w:val="0"/>
        </w:rPr>
        <w:t xml:space="preserve"> </w:t>
      </w:r>
      <w:r w:rsidR="004E5CDB" w:rsidRPr="00A755FA">
        <w:rPr>
          <w:rFonts w:eastAsia="Calibri"/>
          <w:kern w:val="0"/>
        </w:rPr>
        <w:t>obejmującej zrealizowany etap zadania, o którym mowa w ust. 2</w:t>
      </w:r>
      <w:r w:rsidR="00E10568">
        <w:rPr>
          <w:rFonts w:eastAsia="Calibri"/>
          <w:kern w:val="0"/>
        </w:rPr>
        <w:t xml:space="preserve"> </w:t>
      </w:r>
      <w:r w:rsidRPr="00A755FA">
        <w:rPr>
          <w:rFonts w:eastAsia="Calibri"/>
          <w:kern w:val="0"/>
        </w:rPr>
        <w:t>w ciągu 14 dni od daty dostarczenia go przez Wykonawcę.</w:t>
      </w:r>
    </w:p>
    <w:p w14:paraId="6659C731" w14:textId="77777777" w:rsidR="00BA208D" w:rsidRPr="007676A2" w:rsidRDefault="00097ADA" w:rsidP="00A755FA">
      <w:pPr>
        <w:numPr>
          <w:ilvl w:val="0"/>
          <w:numId w:val="12"/>
        </w:numPr>
        <w:spacing w:line="276" w:lineRule="auto"/>
        <w:ind w:left="0" w:hanging="567"/>
        <w:jc w:val="both"/>
        <w:rPr>
          <w:rFonts w:eastAsia="Calibri"/>
          <w:color w:val="FF0000"/>
          <w:kern w:val="0"/>
        </w:rPr>
      </w:pPr>
      <w:r w:rsidRPr="00A755FA">
        <w:rPr>
          <w:rFonts w:eastAsia="Calibri"/>
          <w:kern w:val="0"/>
        </w:rPr>
        <w:t xml:space="preserve">Jeżeli wskutek niedochowania przez Wykonawcę obowiązku określonego w ust. </w:t>
      </w:r>
      <w:r w:rsidR="006521D3" w:rsidRPr="00A755FA">
        <w:rPr>
          <w:rFonts w:eastAsia="Calibri"/>
          <w:kern w:val="0"/>
        </w:rPr>
        <w:t>3</w:t>
      </w:r>
      <w:r w:rsidRPr="00A755FA">
        <w:rPr>
          <w:rFonts w:eastAsia="Calibri"/>
          <w:kern w:val="0"/>
        </w:rPr>
        <w:t xml:space="preserve"> zdanie pierwsze, odbiór Przedmiotu umowy</w:t>
      </w:r>
      <w:r w:rsidR="007B3075" w:rsidRPr="00A755FA">
        <w:rPr>
          <w:rFonts w:eastAsia="Calibri"/>
          <w:kern w:val="0"/>
        </w:rPr>
        <w:t xml:space="preserve"> </w:t>
      </w:r>
      <w:r w:rsidR="0029316F" w:rsidRPr="00A755FA">
        <w:rPr>
          <w:rFonts w:eastAsia="Calibri"/>
          <w:kern w:val="0"/>
        </w:rPr>
        <w:t>zakończy się po upływie terminów określonych</w:t>
      </w:r>
      <w:r w:rsidRPr="00A755FA">
        <w:rPr>
          <w:rFonts w:eastAsia="Calibri"/>
          <w:kern w:val="0"/>
        </w:rPr>
        <w:t xml:space="preserve"> </w:t>
      </w:r>
      <w:r w:rsidR="001C2E47" w:rsidRPr="00A755FA">
        <w:rPr>
          <w:rFonts w:eastAsia="Calibri"/>
          <w:kern w:val="0"/>
        </w:rPr>
        <w:t>w  ust. 1</w:t>
      </w:r>
      <w:r w:rsidRPr="00A755FA">
        <w:rPr>
          <w:rFonts w:eastAsia="Calibri"/>
          <w:kern w:val="0"/>
        </w:rPr>
        <w:t>, to w takim przypadku termin wykonania Przedmiotu umowy</w:t>
      </w:r>
      <w:r w:rsidR="007B3075" w:rsidRPr="00A755FA">
        <w:rPr>
          <w:rFonts w:eastAsia="Calibri"/>
          <w:kern w:val="0"/>
        </w:rPr>
        <w:t xml:space="preserve"> </w:t>
      </w:r>
      <w:r w:rsidR="001C2E47" w:rsidRPr="00A755FA">
        <w:rPr>
          <w:rFonts w:eastAsia="Calibri"/>
          <w:kern w:val="0"/>
        </w:rPr>
        <w:t>określony w ust. 1,</w:t>
      </w:r>
      <w:r w:rsidRPr="00A755FA">
        <w:rPr>
          <w:rFonts w:eastAsia="Calibri"/>
          <w:kern w:val="0"/>
        </w:rPr>
        <w:t xml:space="preserve">nie został przez Wykonawcę dochowany, co stanowi podstawę do naliczenia przez Zamawiającego kary umownej </w:t>
      </w:r>
      <w:r w:rsidRPr="007676A2">
        <w:rPr>
          <w:rFonts w:eastAsia="Calibri"/>
          <w:color w:val="000000"/>
          <w:kern w:val="0"/>
        </w:rPr>
        <w:t xml:space="preserve">przewidzianej w § 8 ust. 1 pkt 2 </w:t>
      </w:r>
      <w:r w:rsidR="00EA5E31" w:rsidRPr="007676A2">
        <w:rPr>
          <w:rFonts w:eastAsia="Calibri"/>
          <w:color w:val="000000"/>
          <w:kern w:val="0"/>
        </w:rPr>
        <w:t xml:space="preserve">lit. </w:t>
      </w:r>
      <w:r w:rsidRPr="007676A2">
        <w:rPr>
          <w:rFonts w:eastAsia="Calibri"/>
          <w:color w:val="000000"/>
          <w:kern w:val="0"/>
        </w:rPr>
        <w:t>b) niniejszej umowy.</w:t>
      </w:r>
    </w:p>
    <w:p w14:paraId="1D3B8FAD" w14:textId="77777777" w:rsidR="00BA208D" w:rsidRPr="00A755FA" w:rsidRDefault="00097ADA" w:rsidP="00A755FA">
      <w:pPr>
        <w:numPr>
          <w:ilvl w:val="0"/>
          <w:numId w:val="12"/>
        </w:numPr>
        <w:spacing w:line="276" w:lineRule="auto"/>
        <w:ind w:left="0" w:hanging="567"/>
        <w:jc w:val="both"/>
        <w:rPr>
          <w:rFonts w:eastAsia="Calibri"/>
          <w:kern w:val="0"/>
        </w:rPr>
      </w:pPr>
      <w:r w:rsidRPr="00A755FA">
        <w:rPr>
          <w:rFonts w:eastAsia="Calibri"/>
          <w:kern w:val="0"/>
        </w:rPr>
        <w:lastRenderedPageBreak/>
        <w:t>W razie stwierdzenia przez Zamawiającego, iż dostarczony Zamawiającemu Przedmiot umowy</w:t>
      </w:r>
      <w:r w:rsidR="007B3075" w:rsidRPr="00A755FA">
        <w:rPr>
          <w:rFonts w:eastAsia="Calibri"/>
          <w:kern w:val="0"/>
        </w:rPr>
        <w:t xml:space="preserve"> lub jego część</w:t>
      </w:r>
      <w:r w:rsidRPr="00A755FA">
        <w:rPr>
          <w:rFonts w:eastAsia="Calibri"/>
          <w:kern w:val="0"/>
        </w:rPr>
        <w:t xml:space="preserve"> ma wady lub braki, Zamawiający odmówi jego odbioru, wskaże Wykonawcy stwierdzone wady lub braki na piśmie, a Wykonawca zobowiązany jest do dostarczenia poprawionego Przedmiotu umowy. Zamawiający dokona odbioru poprawionego Przedmiotu umowy w terminie 7 dni, jeżeli wskazane wady lub braki zostały usunięte. Do czasu dokonania przez Zamawiającego odbioru poprawionego Przedmiotu umowy, uznaje się, iż Przedmiot umowy nie został wykonany, a Zamawiający zachowuje prawo do naliczenia kar umownych za zwłokę w wykonaniu Przedmiotu umowy za okres od</w:t>
      </w:r>
      <w:r w:rsidR="00EA5E31" w:rsidRPr="00A755FA">
        <w:rPr>
          <w:rFonts w:eastAsia="Calibri"/>
          <w:kern w:val="0"/>
        </w:rPr>
        <w:t xml:space="preserve"> upływu </w:t>
      </w:r>
      <w:r w:rsidRPr="00A755FA">
        <w:rPr>
          <w:rFonts w:eastAsia="Calibri"/>
          <w:kern w:val="0"/>
        </w:rPr>
        <w:t xml:space="preserve"> terminu wykonania Przedmiotu umowy określonego w ust. 1 do dnia podpisania protokołu zdawczo – odbiorczego. </w:t>
      </w:r>
    </w:p>
    <w:p w14:paraId="11039068" w14:textId="77777777" w:rsidR="00BA208D" w:rsidRPr="00A755FA" w:rsidRDefault="007B3075" w:rsidP="00A755FA">
      <w:pPr>
        <w:numPr>
          <w:ilvl w:val="0"/>
          <w:numId w:val="12"/>
        </w:numPr>
        <w:spacing w:line="276" w:lineRule="auto"/>
        <w:ind w:left="0" w:hanging="567"/>
        <w:jc w:val="both"/>
        <w:rPr>
          <w:rFonts w:eastAsia="Calibri"/>
          <w:kern w:val="0"/>
        </w:rPr>
      </w:pPr>
      <w:r w:rsidRPr="00A755FA">
        <w:rPr>
          <w:szCs w:val="20"/>
        </w:rPr>
        <w:t>Podpisanie przez Wykonawcę odpowiedniego protokołu zdawczo – odbiorczego jest równoznaczne z zapewnieniem, że dostarczona część Przedmiotu umowy jest wolna od wad</w:t>
      </w:r>
      <w:r w:rsidR="00097ADA" w:rsidRPr="00A755FA">
        <w:rPr>
          <w:rFonts w:eastAsia="Calibri"/>
          <w:kern w:val="0"/>
        </w:rPr>
        <w:t>.</w:t>
      </w:r>
    </w:p>
    <w:p w14:paraId="50C78DDE" w14:textId="77777777" w:rsidR="00BA208D" w:rsidRPr="00A755FA" w:rsidRDefault="00097ADA" w:rsidP="00A755FA">
      <w:pPr>
        <w:numPr>
          <w:ilvl w:val="0"/>
          <w:numId w:val="12"/>
        </w:numPr>
        <w:spacing w:line="276" w:lineRule="auto"/>
        <w:ind w:left="0" w:hanging="567"/>
        <w:jc w:val="both"/>
        <w:rPr>
          <w:rFonts w:eastAsia="Calibri"/>
          <w:kern w:val="0"/>
        </w:rPr>
      </w:pPr>
      <w:r w:rsidRPr="00A755FA">
        <w:rPr>
          <w:rFonts w:eastAsia="Calibri"/>
          <w:kern w:val="0"/>
        </w:rPr>
        <w:t>Wykonawca wyda Przedmiot umowy wraz z ostateczną decyzją</w:t>
      </w:r>
      <w:r w:rsidR="000531E6" w:rsidRPr="00A755FA">
        <w:rPr>
          <w:rFonts w:eastAsia="Calibri"/>
          <w:kern w:val="0"/>
        </w:rPr>
        <w:t xml:space="preserve"> administracyjną zezwalającą na roboty budowlane</w:t>
      </w:r>
      <w:r w:rsidRPr="00A755FA">
        <w:rPr>
          <w:rFonts w:eastAsia="Calibri"/>
          <w:kern w:val="0"/>
        </w:rPr>
        <w:t xml:space="preserve">, </w:t>
      </w:r>
      <w:r w:rsidRPr="00A755FA">
        <w:rPr>
          <w:rFonts w:eastAsia="Calibri"/>
          <w:strike/>
          <w:kern w:val="0"/>
        </w:rPr>
        <w:t>a</w:t>
      </w:r>
      <w:r w:rsidRPr="00A755FA">
        <w:rPr>
          <w:rFonts w:eastAsia="Calibri"/>
          <w:kern w:val="0"/>
        </w:rPr>
        <w:t> w razie konieczności także: ostateczną decyzją o środowiskowych uwarunkowaniach, ostateczną decyzją zezwalającą na usunięcie drzew lub krzewów, ostateczną decyzją o pozwoleniu na budowę lub zaświadczeniem o braku sprzeciwu wobec zamiaru zgłoszenia wykonania robót budowlanych oraz wykazem opracowań, uzyskanych warunków, opinii, uzgodnień oraz pisemnym oświadczeniem, że jest on wykonany zgodnie z umową, obowiązującymi przepisami i normami oraz, że zostaje wydany w stanie kompletnym z punktu widzenia celu, któremu ma służyć.</w:t>
      </w:r>
      <w:r w:rsidRPr="00A755FA">
        <w:rPr>
          <w:rFonts w:eastAsia="Calibri"/>
        </w:rPr>
        <w:t xml:space="preserve"> </w:t>
      </w:r>
      <w:r w:rsidRPr="00A755FA">
        <w:rPr>
          <w:rFonts w:eastAsia="Calibri"/>
          <w:kern w:val="0"/>
        </w:rPr>
        <w:t>Wyżej wymienione: decyzja / decyzje oraz wykaz opracowań, uzyskane warunki, opinie, uzgodnienia oraz pisemne oświadczenia, stanowią integralną część Przedmiotu umowy.</w:t>
      </w:r>
    </w:p>
    <w:p w14:paraId="129A5E4F" w14:textId="77777777" w:rsidR="00BA208D" w:rsidRPr="00A755FA" w:rsidRDefault="007B3075" w:rsidP="00A755FA">
      <w:pPr>
        <w:numPr>
          <w:ilvl w:val="0"/>
          <w:numId w:val="12"/>
        </w:numPr>
        <w:spacing w:line="276" w:lineRule="auto"/>
        <w:ind w:left="0" w:hanging="567"/>
        <w:jc w:val="both"/>
        <w:rPr>
          <w:rFonts w:eastAsia="Calibri"/>
          <w:kern w:val="0"/>
        </w:rPr>
      </w:pPr>
      <w:r w:rsidRPr="00A755FA">
        <w:t>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w:t>
      </w:r>
      <w:r w:rsidR="00097ADA" w:rsidRPr="00A755FA">
        <w:rPr>
          <w:rFonts w:eastAsia="Calibri"/>
          <w:kern w:val="0"/>
        </w:rPr>
        <w:t>.</w:t>
      </w:r>
    </w:p>
    <w:p w14:paraId="4720BC50" w14:textId="77777777" w:rsidR="00BA208D" w:rsidRPr="00A755FA" w:rsidRDefault="00097ADA" w:rsidP="00A755FA">
      <w:pPr>
        <w:numPr>
          <w:ilvl w:val="0"/>
          <w:numId w:val="12"/>
        </w:numPr>
        <w:spacing w:line="276" w:lineRule="auto"/>
        <w:ind w:left="0" w:hanging="567"/>
        <w:jc w:val="both"/>
        <w:rPr>
          <w:rFonts w:eastAsia="Calibri"/>
          <w:kern w:val="0"/>
        </w:rPr>
      </w:pPr>
      <w:r w:rsidRPr="00A755FA">
        <w:rPr>
          <w:rFonts w:eastAsia="Calibri"/>
          <w:kern w:val="0"/>
        </w:rPr>
        <w:t xml:space="preserve">W przypadku, gdy organ wydający decyzje </w:t>
      </w:r>
      <w:proofErr w:type="spellStart"/>
      <w:r w:rsidRPr="00A755FA">
        <w:rPr>
          <w:rFonts w:eastAsia="Calibri"/>
          <w:kern w:val="0"/>
        </w:rPr>
        <w:t>formalno</w:t>
      </w:r>
      <w:proofErr w:type="spellEnd"/>
      <w:r w:rsidRPr="00A755FA">
        <w:rPr>
          <w:rFonts w:eastAsia="Calibri"/>
          <w:kern w:val="0"/>
        </w:rPr>
        <w:t xml:space="preserve"> – prawne wyka</w:t>
      </w:r>
      <w:r w:rsidR="000E6D41" w:rsidRPr="00A755FA">
        <w:rPr>
          <w:rFonts w:eastAsia="Calibri"/>
          <w:kern w:val="0"/>
        </w:rPr>
        <w:t>że braki w Przedmiocie umowy,</w:t>
      </w:r>
      <w:r w:rsidRPr="00A755FA">
        <w:rPr>
          <w:rFonts w:eastAsia="Calibri"/>
          <w:kern w:val="0"/>
        </w:rPr>
        <w:t xml:space="preserve"> </w:t>
      </w:r>
      <w:r w:rsidR="000E6D41" w:rsidRPr="00A755FA">
        <w:rPr>
          <w:szCs w:val="20"/>
        </w:rPr>
        <w:t xml:space="preserve">to pomimo dokonania przez Zamawiającego przejściowego odbioru Przedmiotu umowy, Wykonawca zobowiązany jest do wprowadzenia stosownych zmian i uzupełnień wskazanych przez organ wydający decyzje </w:t>
      </w:r>
      <w:proofErr w:type="spellStart"/>
      <w:r w:rsidR="000E6D41" w:rsidRPr="00A755FA">
        <w:rPr>
          <w:szCs w:val="20"/>
        </w:rPr>
        <w:t>formalno</w:t>
      </w:r>
      <w:proofErr w:type="spellEnd"/>
      <w:r w:rsidR="000E6D41" w:rsidRPr="00A755FA">
        <w:rPr>
          <w:szCs w:val="20"/>
        </w:rPr>
        <w:t xml:space="preserve"> - prawne w terminie wskazanym przez ten organ, w ramach wynagrodzenia ryczałtowego za wykonanie całego Przedmiotu umowy, określonego w § 6 ust. 1 niniejszej umowy</w:t>
      </w:r>
      <w:r w:rsidRPr="00A755FA">
        <w:rPr>
          <w:rFonts w:eastAsia="Calibri"/>
          <w:kern w:val="0"/>
        </w:rPr>
        <w:t xml:space="preserve">. </w:t>
      </w:r>
    </w:p>
    <w:p w14:paraId="4DE52B11" w14:textId="77777777" w:rsidR="00097ADA" w:rsidRPr="00A755FA" w:rsidRDefault="00097ADA" w:rsidP="00A755FA">
      <w:pPr>
        <w:numPr>
          <w:ilvl w:val="0"/>
          <w:numId w:val="12"/>
        </w:numPr>
        <w:spacing w:line="276" w:lineRule="auto"/>
        <w:ind w:left="0" w:hanging="567"/>
        <w:jc w:val="both"/>
        <w:rPr>
          <w:rFonts w:eastAsia="Calibri"/>
          <w:kern w:val="0"/>
        </w:rPr>
      </w:pPr>
      <w:r w:rsidRPr="00A755FA">
        <w:rPr>
          <w:rFonts w:eastAsia="Calibri"/>
          <w:kern w:val="0"/>
        </w:rPr>
        <w:t>W przypadku wydania Zamawiającemu części Przedmiotu umowy, Wykonawca przenosi na Zamawiającego prawa autorskie w zakresie określonym w § 3 niniejszej umowy co do wydanej części Przedmiotu umowy i złoży oświadczenie, o którym mowa w  u</w:t>
      </w:r>
      <w:r w:rsidR="00EA5E31" w:rsidRPr="00A755FA">
        <w:rPr>
          <w:rFonts w:eastAsia="Calibri"/>
          <w:kern w:val="0"/>
        </w:rPr>
        <w:t>st. 1</w:t>
      </w:r>
      <w:r w:rsidR="00BE1C77" w:rsidRPr="00A755FA">
        <w:rPr>
          <w:rFonts w:eastAsia="Calibri"/>
          <w:kern w:val="0"/>
        </w:rPr>
        <w:t>1</w:t>
      </w:r>
      <w:r w:rsidR="00EA5E31" w:rsidRPr="00A755FA">
        <w:rPr>
          <w:rFonts w:eastAsia="Calibri"/>
          <w:kern w:val="0"/>
        </w:rPr>
        <w:t xml:space="preserve"> i w ust. 1</w:t>
      </w:r>
      <w:r w:rsidR="00BE1C77" w:rsidRPr="00A755FA">
        <w:rPr>
          <w:rFonts w:eastAsia="Calibri"/>
          <w:kern w:val="0"/>
        </w:rPr>
        <w:t>2</w:t>
      </w:r>
      <w:r w:rsidRPr="00A755FA">
        <w:rPr>
          <w:rFonts w:eastAsia="Calibri"/>
          <w:kern w:val="0"/>
        </w:rPr>
        <w:t xml:space="preserve"> niniejszego paragrafu w odniesieniu do wydanej części Przedmiotu umowy.</w:t>
      </w:r>
      <w:r w:rsidRPr="00A755FA">
        <w:rPr>
          <w:rFonts w:eastAsia="Calibri"/>
          <w:kern w:val="0"/>
        </w:rPr>
        <w:tab/>
      </w:r>
      <w:r w:rsidRPr="00A755FA">
        <w:rPr>
          <w:rFonts w:eastAsia="Calibri"/>
          <w:kern w:val="0"/>
        </w:rPr>
        <w:tab/>
      </w:r>
      <w:r w:rsidRPr="00A755FA">
        <w:rPr>
          <w:rFonts w:eastAsia="Calibri"/>
          <w:kern w:val="0"/>
        </w:rPr>
        <w:tab/>
      </w:r>
      <w:r w:rsidRPr="00A755FA">
        <w:rPr>
          <w:rFonts w:eastAsia="Calibri"/>
          <w:kern w:val="0"/>
        </w:rPr>
        <w:tab/>
      </w:r>
      <w:r w:rsidRPr="00A755FA">
        <w:rPr>
          <w:rFonts w:eastAsia="Calibri"/>
          <w:kern w:val="0"/>
        </w:rPr>
        <w:tab/>
        <w:t xml:space="preserve">   </w:t>
      </w:r>
    </w:p>
    <w:p w14:paraId="6BB21B7E" w14:textId="77777777" w:rsidR="00097ADA" w:rsidRPr="00A755FA" w:rsidRDefault="00097ADA" w:rsidP="00A755FA">
      <w:pPr>
        <w:spacing w:line="276" w:lineRule="auto"/>
        <w:ind w:left="3540" w:firstLine="708"/>
        <w:jc w:val="both"/>
        <w:rPr>
          <w:rFonts w:eastAsia="Calibri"/>
          <w:b/>
          <w:bCs/>
          <w:kern w:val="0"/>
        </w:rPr>
      </w:pPr>
    </w:p>
    <w:p w14:paraId="2AD59554" w14:textId="77777777" w:rsidR="00097ADA" w:rsidRPr="00A755FA" w:rsidRDefault="00097ADA" w:rsidP="00A755FA">
      <w:pPr>
        <w:spacing w:line="276" w:lineRule="auto"/>
        <w:ind w:left="3540" w:firstLine="708"/>
        <w:jc w:val="both"/>
        <w:rPr>
          <w:rFonts w:eastAsia="Calibri"/>
          <w:kern w:val="0"/>
        </w:rPr>
      </w:pPr>
      <w:r w:rsidRPr="00A755FA">
        <w:rPr>
          <w:rFonts w:eastAsia="Calibri"/>
          <w:b/>
          <w:bCs/>
          <w:kern w:val="0"/>
        </w:rPr>
        <w:t xml:space="preserve">§ 5 </w:t>
      </w:r>
    </w:p>
    <w:p w14:paraId="5ECE885D" w14:textId="77777777" w:rsidR="00097ADA" w:rsidRPr="00A755FA" w:rsidRDefault="00097ADA" w:rsidP="00A755FA">
      <w:pPr>
        <w:spacing w:line="276" w:lineRule="auto"/>
        <w:ind w:right="-142"/>
        <w:jc w:val="center"/>
        <w:rPr>
          <w:rFonts w:eastAsia="Calibri"/>
          <w:b/>
          <w:bCs/>
          <w:kern w:val="0"/>
        </w:rPr>
      </w:pPr>
      <w:r w:rsidRPr="00A755FA">
        <w:rPr>
          <w:rFonts w:eastAsia="Calibri"/>
          <w:b/>
          <w:bCs/>
          <w:kern w:val="0"/>
        </w:rPr>
        <w:t>Nadzór autorski</w:t>
      </w:r>
    </w:p>
    <w:p w14:paraId="34523140" w14:textId="77777777" w:rsidR="00097ADA" w:rsidRPr="00A755FA" w:rsidRDefault="00097ADA" w:rsidP="005C5F7B">
      <w:pPr>
        <w:widowControl w:val="0"/>
        <w:numPr>
          <w:ilvl w:val="1"/>
          <w:numId w:val="22"/>
        </w:numPr>
        <w:tabs>
          <w:tab w:val="num" w:pos="0"/>
          <w:tab w:val="num" w:pos="426"/>
        </w:tabs>
        <w:autoSpaceDE w:val="0"/>
        <w:autoSpaceDN w:val="0"/>
        <w:adjustRightInd w:val="0"/>
        <w:spacing w:line="276" w:lineRule="auto"/>
        <w:ind w:left="426" w:hanging="426"/>
        <w:jc w:val="both"/>
        <w:rPr>
          <w:rFonts w:eastAsia="Calibri"/>
          <w:kern w:val="0"/>
        </w:rPr>
      </w:pPr>
      <w:r w:rsidRPr="00A755FA">
        <w:rPr>
          <w:rFonts w:eastAsia="Calibri"/>
        </w:rPr>
        <w:t xml:space="preserve">W przypadku, gdy w ocenie Zamawiającego zaistnieje taka konieczność, Wykonawca zobowiązany jest w ramach wynagrodzenia, o którym mowa w </w:t>
      </w:r>
      <w:r w:rsidRPr="00A755FA">
        <w:rPr>
          <w:rFonts w:eastAsia="Calibri"/>
          <w:kern w:val="0"/>
        </w:rPr>
        <w:t>§ 6 ust. 1</w:t>
      </w:r>
      <w:r w:rsidR="002E7B99" w:rsidRPr="00A755FA">
        <w:rPr>
          <w:rFonts w:eastAsia="Calibri"/>
          <w:kern w:val="0"/>
        </w:rPr>
        <w:t xml:space="preserve"> </w:t>
      </w:r>
      <w:r w:rsidRPr="00A755FA">
        <w:rPr>
          <w:rFonts w:eastAsia="Calibri"/>
        </w:rPr>
        <w:t xml:space="preserve">do pełnienia na </w:t>
      </w:r>
      <w:r w:rsidRPr="00A755FA">
        <w:rPr>
          <w:rFonts w:eastAsia="Calibri"/>
        </w:rPr>
        <w:lastRenderedPageBreak/>
        <w:t>żądanie Zamawiającego nadzoru autorskiego w trakcie realizacji zadania inwestycyjnego, które ma być wykonane w oparciu o Przedmiot niniejszej umowy.</w:t>
      </w:r>
    </w:p>
    <w:p w14:paraId="50383971" w14:textId="77777777" w:rsidR="00097ADA" w:rsidRPr="00A755FA" w:rsidRDefault="00097ADA" w:rsidP="005C5F7B">
      <w:pPr>
        <w:widowControl w:val="0"/>
        <w:numPr>
          <w:ilvl w:val="1"/>
          <w:numId w:val="22"/>
        </w:numPr>
        <w:tabs>
          <w:tab w:val="num" w:pos="0"/>
          <w:tab w:val="num" w:pos="426"/>
        </w:tabs>
        <w:autoSpaceDE w:val="0"/>
        <w:autoSpaceDN w:val="0"/>
        <w:adjustRightInd w:val="0"/>
        <w:spacing w:line="276" w:lineRule="auto"/>
        <w:ind w:left="426" w:hanging="426"/>
        <w:jc w:val="both"/>
        <w:rPr>
          <w:rFonts w:eastAsia="Calibri"/>
          <w:kern w:val="0"/>
        </w:rPr>
      </w:pPr>
      <w:r w:rsidRPr="00A755FA">
        <w:rPr>
          <w:rFonts w:eastAsia="Calibri"/>
        </w:rPr>
        <w:t>W ramach obowiązków z</w:t>
      </w:r>
      <w:r w:rsidRPr="00A755FA">
        <w:rPr>
          <w:rFonts w:eastAsia="Calibri"/>
          <w:kern w:val="0"/>
        </w:rPr>
        <w:t xml:space="preserve"> zakresu sprawowania nadzoru autorskiego, Wykonawca zobowiązany jest do wykonywania podstawowych obowiązków Projektanta, wynikających z art. 20 ust. l pkt 4) ustawy z dnia 7 lipca 1994 r. Prawo budowlane, a ponadto do wyjaśniania wątpliwości dotyczących Przedmiotu umowy i zawartych w nim rozwiązań. </w:t>
      </w:r>
    </w:p>
    <w:p w14:paraId="1800920C" w14:textId="77777777" w:rsidR="00097ADA" w:rsidRPr="00A755FA" w:rsidRDefault="00097ADA" w:rsidP="005C5F7B">
      <w:pPr>
        <w:widowControl w:val="0"/>
        <w:numPr>
          <w:ilvl w:val="1"/>
          <w:numId w:val="22"/>
        </w:numPr>
        <w:tabs>
          <w:tab w:val="left" w:pos="426"/>
          <w:tab w:val="num" w:pos="1800"/>
        </w:tabs>
        <w:autoSpaceDE w:val="0"/>
        <w:autoSpaceDN w:val="0"/>
        <w:adjustRightInd w:val="0"/>
        <w:spacing w:line="276" w:lineRule="auto"/>
        <w:ind w:left="426" w:hanging="426"/>
        <w:jc w:val="both"/>
        <w:rPr>
          <w:rFonts w:eastAsia="Calibri"/>
          <w:kern w:val="0"/>
        </w:rPr>
      </w:pPr>
      <w:r w:rsidRPr="00A755FA">
        <w:rPr>
          <w:rFonts w:eastAsia="Calibri"/>
          <w:kern w:val="0"/>
        </w:rPr>
        <w:t>Wykonawca zobowiązany jest do sprawowania nadzoru autorskiego zgodnie z zasadami wiedzy, obowiązującymi przepisami oraz z należytą starannością.</w:t>
      </w:r>
    </w:p>
    <w:p w14:paraId="68EFA2B6" w14:textId="77777777" w:rsidR="00097ADA" w:rsidRPr="007676A2" w:rsidRDefault="00097ADA" w:rsidP="005C5F7B">
      <w:pPr>
        <w:widowControl w:val="0"/>
        <w:numPr>
          <w:ilvl w:val="1"/>
          <w:numId w:val="22"/>
        </w:numPr>
        <w:tabs>
          <w:tab w:val="clear" w:pos="1070"/>
        </w:tabs>
        <w:autoSpaceDE w:val="0"/>
        <w:autoSpaceDN w:val="0"/>
        <w:adjustRightInd w:val="0"/>
        <w:spacing w:line="276" w:lineRule="auto"/>
        <w:ind w:left="426" w:hanging="426"/>
        <w:jc w:val="both"/>
        <w:rPr>
          <w:rFonts w:eastAsia="Calibri"/>
          <w:color w:val="000000"/>
          <w:kern w:val="0"/>
        </w:rPr>
      </w:pPr>
      <w:r w:rsidRPr="00A755FA">
        <w:rPr>
          <w:rFonts w:eastAsia="Calibri"/>
          <w:kern w:val="0"/>
        </w:rPr>
        <w:t xml:space="preserve">Wykonane przez Wykonawcę w ramach nadzoru autorskiego, a dotyczącego Przedmiotu niniejszej umowy, uzupełnianie szczegółów opracowań projektowych i dokonywanie  zmian w opracowaniach projektowych  </w:t>
      </w:r>
      <w:r w:rsidRPr="007676A2">
        <w:rPr>
          <w:rFonts w:eastAsia="Calibri"/>
          <w:color w:val="000000"/>
          <w:kern w:val="0"/>
        </w:rPr>
        <w:t>nie podlegają odrębnemu wynagrodzeniu.</w:t>
      </w:r>
    </w:p>
    <w:p w14:paraId="4C41FD7A" w14:textId="77777777" w:rsidR="00097ADA" w:rsidRPr="00A755FA" w:rsidRDefault="00097ADA" w:rsidP="005C5F7B">
      <w:pPr>
        <w:widowControl w:val="0"/>
        <w:numPr>
          <w:ilvl w:val="1"/>
          <w:numId w:val="22"/>
        </w:numPr>
        <w:tabs>
          <w:tab w:val="clear" w:pos="1070"/>
        </w:tabs>
        <w:autoSpaceDE w:val="0"/>
        <w:autoSpaceDN w:val="0"/>
        <w:adjustRightInd w:val="0"/>
        <w:spacing w:line="276" w:lineRule="auto"/>
        <w:ind w:left="426" w:hanging="426"/>
        <w:jc w:val="both"/>
        <w:rPr>
          <w:rFonts w:eastAsia="Calibri"/>
          <w:kern w:val="0"/>
        </w:rPr>
      </w:pPr>
      <w:r w:rsidRPr="00A755FA">
        <w:rPr>
          <w:rFonts w:eastAsia="Calibri"/>
          <w:kern w:val="0"/>
        </w:rPr>
        <w:t>Nadzór autorski obejmuje w szczególności:</w:t>
      </w:r>
    </w:p>
    <w:p w14:paraId="1AA6179A" w14:textId="77777777" w:rsidR="00097ADA" w:rsidRPr="00A755FA" w:rsidRDefault="00097ADA" w:rsidP="00A755FA">
      <w:pPr>
        <w:numPr>
          <w:ilvl w:val="0"/>
          <w:numId w:val="6"/>
        </w:numPr>
        <w:tabs>
          <w:tab w:val="left" w:pos="851"/>
        </w:tabs>
        <w:spacing w:line="276" w:lineRule="auto"/>
        <w:jc w:val="both"/>
        <w:rPr>
          <w:rFonts w:eastAsia="Calibri"/>
          <w:kern w:val="0"/>
        </w:rPr>
      </w:pPr>
      <w:r w:rsidRPr="00A755FA">
        <w:rPr>
          <w:rFonts w:eastAsia="Calibri"/>
          <w:kern w:val="0"/>
        </w:rPr>
        <w:t>kontrolę zgodności realizacji inwestycji z dokumentacją projektową,</w:t>
      </w:r>
    </w:p>
    <w:p w14:paraId="70E42018" w14:textId="77777777" w:rsidR="00097ADA" w:rsidRPr="00A755FA" w:rsidRDefault="00097ADA" w:rsidP="00A755FA">
      <w:pPr>
        <w:numPr>
          <w:ilvl w:val="0"/>
          <w:numId w:val="6"/>
        </w:numPr>
        <w:tabs>
          <w:tab w:val="left" w:pos="851"/>
        </w:tabs>
        <w:spacing w:line="276" w:lineRule="auto"/>
        <w:jc w:val="both"/>
        <w:rPr>
          <w:rFonts w:eastAsia="Calibri"/>
          <w:kern w:val="0"/>
        </w:rPr>
      </w:pPr>
      <w:r w:rsidRPr="00A755FA">
        <w:rPr>
          <w:rFonts w:eastAsia="Calibri"/>
          <w:kern w:val="0"/>
        </w:rPr>
        <w:t>uzupełnianie szczegółów dokumentacji projektowej oraz wyjaśnianie wykonawcy robót budowlanych wątpliwości powstałych w toku realizacji,</w:t>
      </w:r>
    </w:p>
    <w:p w14:paraId="7AB03EE9" w14:textId="77777777" w:rsidR="00097ADA" w:rsidRPr="00A755FA" w:rsidRDefault="00097ADA" w:rsidP="00A755FA">
      <w:pPr>
        <w:numPr>
          <w:ilvl w:val="0"/>
          <w:numId w:val="6"/>
        </w:numPr>
        <w:tabs>
          <w:tab w:val="left" w:pos="851"/>
        </w:tabs>
        <w:spacing w:line="276" w:lineRule="auto"/>
        <w:jc w:val="both"/>
        <w:rPr>
          <w:rFonts w:eastAsia="Calibri"/>
          <w:kern w:val="0"/>
        </w:rPr>
      </w:pPr>
      <w:r w:rsidRPr="00A755FA">
        <w:rPr>
          <w:rFonts w:eastAsia="Calibri"/>
          <w:kern w:val="0"/>
        </w:rPr>
        <w:t>czuwanie w toku realizacji nad zgodnością rozwiązań technicznych, materiałowych i użytkowych z dokumentacją projektową i obowiązującymi przepisami, w szczególności techniczno-budowlanymi,</w:t>
      </w:r>
    </w:p>
    <w:p w14:paraId="566A7D22" w14:textId="77777777" w:rsidR="00097ADA" w:rsidRPr="00A755FA" w:rsidRDefault="00097ADA" w:rsidP="00A755FA">
      <w:pPr>
        <w:numPr>
          <w:ilvl w:val="0"/>
          <w:numId w:val="6"/>
        </w:numPr>
        <w:tabs>
          <w:tab w:val="left" w:pos="851"/>
        </w:tabs>
        <w:spacing w:line="276" w:lineRule="auto"/>
        <w:jc w:val="both"/>
        <w:rPr>
          <w:rFonts w:ascii="Arial" w:eastAsia="Calibri" w:hAnsi="Arial" w:cs="Arial"/>
          <w:kern w:val="0"/>
          <w:sz w:val="20"/>
          <w:szCs w:val="20"/>
        </w:rPr>
      </w:pPr>
      <w:r w:rsidRPr="00A755FA">
        <w:rPr>
          <w:rFonts w:eastAsia="Calibri"/>
          <w:kern w:val="0"/>
        </w:rPr>
        <w:t>uzgadnianie z Zamawiającym oraz wykonawcą robót budowlanych możliwości wprowadzenia rozwiązań zamiennych w stosunku do materiałów i konstrukcji przewidzianych w dokumentacji projektowej, a zgłoszonych przez kierownika budowy lub Inspektora Nadzoru Inwestorskiego,</w:t>
      </w:r>
    </w:p>
    <w:p w14:paraId="4E4F715E" w14:textId="77777777" w:rsidR="00F2113D" w:rsidRPr="00A755FA" w:rsidRDefault="00097ADA" w:rsidP="00A755FA">
      <w:pPr>
        <w:numPr>
          <w:ilvl w:val="0"/>
          <w:numId w:val="6"/>
        </w:numPr>
        <w:tabs>
          <w:tab w:val="left" w:pos="851"/>
        </w:tabs>
        <w:spacing w:line="276" w:lineRule="auto"/>
        <w:jc w:val="both"/>
        <w:rPr>
          <w:rFonts w:eastAsia="Calibri"/>
          <w:kern w:val="0"/>
        </w:rPr>
      </w:pPr>
      <w:r w:rsidRPr="00A755FA">
        <w:rPr>
          <w:rFonts w:eastAsia="Calibri"/>
          <w:kern w:val="0"/>
        </w:rPr>
        <w:t xml:space="preserve">udział w komisjach i naradach technicznych oraz uczestnictwo w rozruchu technologicznym, </w:t>
      </w:r>
    </w:p>
    <w:p w14:paraId="58BD1231" w14:textId="77777777" w:rsidR="00097ADA" w:rsidRPr="00A755FA" w:rsidRDefault="00097ADA" w:rsidP="00A755FA">
      <w:pPr>
        <w:numPr>
          <w:ilvl w:val="0"/>
          <w:numId w:val="6"/>
        </w:numPr>
        <w:tabs>
          <w:tab w:val="left" w:pos="851"/>
        </w:tabs>
        <w:spacing w:line="276" w:lineRule="auto"/>
        <w:jc w:val="both"/>
        <w:rPr>
          <w:rFonts w:eastAsia="Calibri"/>
          <w:kern w:val="0"/>
        </w:rPr>
      </w:pPr>
      <w:r w:rsidRPr="00A755FA">
        <w:rPr>
          <w:rFonts w:eastAsia="Calibri"/>
          <w:kern w:val="0"/>
        </w:rPr>
        <w:t>udział w odbiorze inwestycji od wykonawcy robót budowlanych, a ponadto w czynnościach mających na celu doprowadzenie do osiągnięcia projektowanych zdolności funkcjonalnych inwestycji w bezpośrednim związku z projektem – po otrzymaniu pisemnego powiadomienia od Zamawiającego,</w:t>
      </w:r>
    </w:p>
    <w:p w14:paraId="686FC2FB" w14:textId="77777777" w:rsidR="00097ADA" w:rsidRPr="00A755FA" w:rsidRDefault="00097ADA" w:rsidP="00A755FA">
      <w:pPr>
        <w:numPr>
          <w:ilvl w:val="0"/>
          <w:numId w:val="6"/>
        </w:numPr>
        <w:tabs>
          <w:tab w:val="left" w:pos="851"/>
        </w:tabs>
        <w:spacing w:line="276" w:lineRule="auto"/>
        <w:jc w:val="both"/>
        <w:rPr>
          <w:rFonts w:eastAsia="Calibri"/>
          <w:kern w:val="0"/>
        </w:rPr>
      </w:pPr>
      <w:r w:rsidRPr="00A755FA">
        <w:rPr>
          <w:rFonts w:eastAsia="Calibri"/>
          <w:kern w:val="0"/>
        </w:rPr>
        <w:t>pobyty Projektanta na budowie, mające na celu sprawdzenie zgodności wykonywania robót budowlanych z rozwiązaniami projektowymi; udzielanie stosownych porad i wskazówek wykonawcy robót budowlanych; bieżące wyjaśnienie wątpliwości i problemów powstałych w toku robót budowlanych.</w:t>
      </w:r>
    </w:p>
    <w:p w14:paraId="22980794" w14:textId="77777777" w:rsidR="00097ADA" w:rsidRPr="00A755FA" w:rsidRDefault="00097ADA" w:rsidP="005C5F7B">
      <w:pPr>
        <w:numPr>
          <w:ilvl w:val="1"/>
          <w:numId w:val="22"/>
        </w:numPr>
        <w:tabs>
          <w:tab w:val="clear" w:pos="1070"/>
        </w:tabs>
        <w:spacing w:line="276" w:lineRule="auto"/>
        <w:ind w:left="426" w:hanging="426"/>
        <w:jc w:val="both"/>
        <w:rPr>
          <w:rFonts w:eastAsia="Calibri"/>
          <w:kern w:val="0"/>
        </w:rPr>
      </w:pPr>
      <w:r w:rsidRPr="00A755FA">
        <w:rPr>
          <w:rFonts w:eastAsia="Calibri"/>
          <w:kern w:val="0"/>
        </w:rPr>
        <w:t>Wykonane przez Projektanta w ramach nadzoru autorskiego szkice w Dzienniku budowy nie podlegają odrębnemu wynagrodzeniu.</w:t>
      </w:r>
    </w:p>
    <w:p w14:paraId="3D677DED" w14:textId="77777777" w:rsidR="00097ADA" w:rsidRPr="00A755FA" w:rsidRDefault="00097ADA" w:rsidP="005C5F7B">
      <w:pPr>
        <w:numPr>
          <w:ilvl w:val="1"/>
          <w:numId w:val="22"/>
        </w:numPr>
        <w:tabs>
          <w:tab w:val="clear" w:pos="1070"/>
        </w:tabs>
        <w:spacing w:line="276" w:lineRule="auto"/>
        <w:ind w:left="426" w:hanging="426"/>
        <w:jc w:val="both"/>
        <w:rPr>
          <w:rFonts w:eastAsia="Calibri"/>
          <w:kern w:val="0"/>
        </w:rPr>
      </w:pPr>
      <w:r w:rsidRPr="00A755FA">
        <w:rPr>
          <w:rFonts w:eastAsia="Calibri"/>
          <w:kern w:val="0"/>
        </w:rPr>
        <w:t>W czasie pobytu na budowie Projektant winien zwracać szczególną uwagę na jakość wykonywanych robót w dostosowaniu do wymogów wynikających z przyjętych rozwiązań projektowych oraz obowiązujących norm i normatywów.</w:t>
      </w:r>
    </w:p>
    <w:p w14:paraId="4656B9AD" w14:textId="77777777" w:rsidR="00097ADA" w:rsidRPr="00A755FA" w:rsidRDefault="00097ADA" w:rsidP="005C5F7B">
      <w:pPr>
        <w:numPr>
          <w:ilvl w:val="1"/>
          <w:numId w:val="22"/>
        </w:numPr>
        <w:tabs>
          <w:tab w:val="clear" w:pos="1070"/>
        </w:tabs>
        <w:spacing w:line="276" w:lineRule="auto"/>
        <w:ind w:left="426" w:hanging="426"/>
        <w:jc w:val="both"/>
        <w:rPr>
          <w:rFonts w:eastAsia="Calibri"/>
          <w:kern w:val="0"/>
        </w:rPr>
      </w:pPr>
      <w:r w:rsidRPr="00A755FA">
        <w:rPr>
          <w:rFonts w:eastAsia="Calibri"/>
          <w:kern w:val="0"/>
        </w:rPr>
        <w:t>Każdy pobyt Projektanta na budowie oraz jego zalecenia winny być odnotowane w Dzienniku budowy. Projektant obowiązany jest sprawdzać prawidłowość wykonania jego zaleceń. Za jednorazowy pobyt uważa się pobyt Projektanta na terenie budowy w jednym dniu, niezależnie od czasu jego trwania.</w:t>
      </w:r>
    </w:p>
    <w:p w14:paraId="081DEDC1" w14:textId="77777777" w:rsidR="00097ADA" w:rsidRPr="00A755FA" w:rsidRDefault="00097ADA" w:rsidP="005C5F7B">
      <w:pPr>
        <w:numPr>
          <w:ilvl w:val="1"/>
          <w:numId w:val="22"/>
        </w:numPr>
        <w:tabs>
          <w:tab w:val="clear" w:pos="1070"/>
        </w:tabs>
        <w:spacing w:line="276" w:lineRule="auto"/>
        <w:ind w:left="426" w:hanging="426"/>
        <w:jc w:val="both"/>
        <w:rPr>
          <w:rFonts w:eastAsia="Calibri"/>
          <w:kern w:val="0"/>
        </w:rPr>
      </w:pPr>
      <w:r w:rsidRPr="00A755FA">
        <w:rPr>
          <w:rFonts w:eastAsia="Calibri"/>
          <w:kern w:val="0"/>
        </w:rPr>
        <w:lastRenderedPageBreak/>
        <w:t>W przypadku stwierdzenia uchybień w realizacji budowy, a w szczególności:</w:t>
      </w:r>
    </w:p>
    <w:p w14:paraId="7F36B8A9" w14:textId="77777777" w:rsidR="00097ADA" w:rsidRPr="00A755FA" w:rsidRDefault="00097ADA" w:rsidP="00A755FA">
      <w:pPr>
        <w:numPr>
          <w:ilvl w:val="1"/>
          <w:numId w:val="7"/>
        </w:numPr>
        <w:tabs>
          <w:tab w:val="clear" w:pos="928"/>
          <w:tab w:val="left" w:pos="709"/>
          <w:tab w:val="num" w:pos="1080"/>
        </w:tabs>
        <w:spacing w:line="276" w:lineRule="auto"/>
        <w:ind w:left="1080"/>
        <w:jc w:val="both"/>
        <w:rPr>
          <w:rFonts w:eastAsia="Calibri"/>
          <w:kern w:val="0"/>
        </w:rPr>
      </w:pPr>
      <w:r w:rsidRPr="00A755FA">
        <w:rPr>
          <w:rFonts w:eastAsia="Calibri"/>
          <w:kern w:val="0"/>
        </w:rPr>
        <w:t>zagrażających życiu lub zdrowiu,</w:t>
      </w:r>
    </w:p>
    <w:p w14:paraId="71572A65" w14:textId="77777777" w:rsidR="00097ADA" w:rsidRPr="00A755FA" w:rsidRDefault="00097ADA" w:rsidP="00A755FA">
      <w:pPr>
        <w:numPr>
          <w:ilvl w:val="1"/>
          <w:numId w:val="7"/>
        </w:numPr>
        <w:tabs>
          <w:tab w:val="clear" w:pos="928"/>
          <w:tab w:val="left" w:pos="709"/>
          <w:tab w:val="num" w:pos="1080"/>
        </w:tabs>
        <w:spacing w:line="276" w:lineRule="auto"/>
        <w:ind w:left="1080"/>
        <w:jc w:val="both"/>
        <w:rPr>
          <w:rFonts w:eastAsia="Calibri"/>
          <w:kern w:val="0"/>
        </w:rPr>
      </w:pPr>
      <w:r w:rsidRPr="00A755FA">
        <w:rPr>
          <w:rFonts w:eastAsia="Calibri"/>
          <w:kern w:val="0"/>
        </w:rPr>
        <w:t>istotnych niezgodności z projektem lub zaleceniem Projektanta,</w:t>
      </w:r>
    </w:p>
    <w:p w14:paraId="38026066" w14:textId="77777777" w:rsidR="00097ADA" w:rsidRPr="00A755FA" w:rsidRDefault="00097ADA" w:rsidP="00A755FA">
      <w:pPr>
        <w:tabs>
          <w:tab w:val="left" w:pos="426"/>
        </w:tabs>
        <w:spacing w:line="276" w:lineRule="auto"/>
        <w:ind w:left="426"/>
        <w:jc w:val="both"/>
        <w:rPr>
          <w:rFonts w:eastAsia="Calibri"/>
          <w:kern w:val="0"/>
        </w:rPr>
      </w:pPr>
      <w:r w:rsidRPr="00A755FA">
        <w:rPr>
          <w:rFonts w:eastAsia="Calibri"/>
          <w:kern w:val="0"/>
        </w:rPr>
        <w:t>Projektant ma prawo żądania wpisem do Dziennika budowy, wstrzymania robót budowlanych.</w:t>
      </w:r>
    </w:p>
    <w:p w14:paraId="4E38FEB2" w14:textId="77777777" w:rsidR="00097ADA" w:rsidRPr="00A755FA" w:rsidRDefault="00097ADA" w:rsidP="005C5F7B">
      <w:pPr>
        <w:numPr>
          <w:ilvl w:val="1"/>
          <w:numId w:val="22"/>
        </w:numPr>
        <w:tabs>
          <w:tab w:val="clear" w:pos="1070"/>
        </w:tabs>
        <w:spacing w:line="276" w:lineRule="auto"/>
        <w:ind w:left="426" w:hanging="426"/>
        <w:jc w:val="both"/>
        <w:rPr>
          <w:rFonts w:eastAsia="Calibri"/>
          <w:kern w:val="0"/>
        </w:rPr>
      </w:pPr>
      <w:r w:rsidRPr="00A755FA">
        <w:rPr>
          <w:rFonts w:eastAsia="Calibri"/>
          <w:kern w:val="0"/>
        </w:rPr>
        <w:t xml:space="preserve">Projektant zobowiązany jest do sprawowania nadzoru autorskiego na podstawie wezwań Inspektora Nadzoru Inwestorskiego. Inspektor Nadzoru Inwestorskiego dokonując wezwania na nadzór autorski, winien podać Projektantowi jakich podstawowych problemów (obiekty, branże) nadzór ten ma dotyczyć oraz określić termin wykonania czynności nadzoru autorskiego. </w:t>
      </w:r>
    </w:p>
    <w:p w14:paraId="7B8FE41A" w14:textId="77777777" w:rsidR="00097ADA" w:rsidRPr="00A755FA" w:rsidRDefault="00097ADA" w:rsidP="00A755FA">
      <w:pPr>
        <w:spacing w:line="276" w:lineRule="auto"/>
        <w:rPr>
          <w:rFonts w:eastAsia="Calibri"/>
          <w:b/>
          <w:bCs/>
        </w:rPr>
      </w:pPr>
    </w:p>
    <w:p w14:paraId="5A2EB9CC" w14:textId="77777777" w:rsidR="00097ADA" w:rsidRPr="00A755FA" w:rsidRDefault="00097ADA" w:rsidP="00A755FA">
      <w:pPr>
        <w:spacing w:line="276" w:lineRule="auto"/>
        <w:jc w:val="center"/>
        <w:rPr>
          <w:rFonts w:eastAsia="Calibri"/>
          <w:b/>
          <w:bCs/>
        </w:rPr>
      </w:pPr>
      <w:r w:rsidRPr="00A755FA">
        <w:rPr>
          <w:rFonts w:eastAsia="Calibri"/>
          <w:b/>
          <w:bCs/>
        </w:rPr>
        <w:t>§ 6</w:t>
      </w:r>
    </w:p>
    <w:p w14:paraId="4D9AA6CB" w14:textId="77777777" w:rsidR="00097ADA" w:rsidRPr="00A755FA" w:rsidRDefault="00097ADA" w:rsidP="00A755FA">
      <w:pPr>
        <w:spacing w:line="276" w:lineRule="auto"/>
        <w:jc w:val="center"/>
        <w:rPr>
          <w:rFonts w:eastAsia="Calibri"/>
          <w:b/>
          <w:bCs/>
        </w:rPr>
      </w:pPr>
      <w:r w:rsidRPr="00A755FA">
        <w:rPr>
          <w:rFonts w:eastAsia="Calibri"/>
          <w:b/>
          <w:bCs/>
        </w:rPr>
        <w:t>Wynagrodzenie</w:t>
      </w:r>
    </w:p>
    <w:p w14:paraId="40FD91DD" w14:textId="77777777" w:rsidR="000E6D41" w:rsidRPr="00A755FA" w:rsidRDefault="00097ADA" w:rsidP="005C5F7B">
      <w:pPr>
        <w:numPr>
          <w:ilvl w:val="0"/>
          <w:numId w:val="26"/>
        </w:numPr>
        <w:spacing w:line="276" w:lineRule="auto"/>
        <w:jc w:val="both"/>
        <w:rPr>
          <w:rFonts w:eastAsia="Calibri"/>
        </w:rPr>
      </w:pPr>
      <w:r w:rsidRPr="00A755FA">
        <w:rPr>
          <w:rFonts w:eastAsia="Calibri"/>
        </w:rPr>
        <w:t>Strony ustalają wynagrodzenie ryczałtowe za wykonanie Przedmiotu umowy w kwocie ............................................. złotych brutto (słownie złotych: ....................................................................................................................)</w:t>
      </w:r>
      <w:r w:rsidR="000E6D41" w:rsidRPr="00A755FA">
        <w:rPr>
          <w:rFonts w:eastAsia="Calibri"/>
        </w:rPr>
        <w:t xml:space="preserve">, </w:t>
      </w:r>
    </w:p>
    <w:p w14:paraId="5AD19623" w14:textId="129EB6D6" w:rsidR="005D54CA" w:rsidRPr="00A755FA" w:rsidRDefault="004E1067" w:rsidP="005C5F7B">
      <w:pPr>
        <w:numPr>
          <w:ilvl w:val="0"/>
          <w:numId w:val="26"/>
        </w:numPr>
        <w:spacing w:line="276" w:lineRule="auto"/>
        <w:jc w:val="both"/>
        <w:rPr>
          <w:rFonts w:eastAsia="Calibri"/>
        </w:rPr>
      </w:pPr>
      <w:r w:rsidRPr="00A755FA">
        <w:rPr>
          <w:rFonts w:eastAsia="Calibri"/>
        </w:rPr>
        <w:t>Z</w:t>
      </w:r>
      <w:r w:rsidR="003818C5" w:rsidRPr="00A755FA">
        <w:rPr>
          <w:rFonts w:eastAsia="Calibri"/>
        </w:rPr>
        <w:t xml:space="preserve"> zastrzeżeniem postanowień ust. 1</w:t>
      </w:r>
      <w:r w:rsidR="00F12583">
        <w:rPr>
          <w:rFonts w:eastAsia="Calibri"/>
        </w:rPr>
        <w:t>0</w:t>
      </w:r>
      <w:r w:rsidR="003818C5" w:rsidRPr="00A755FA">
        <w:rPr>
          <w:rFonts w:eastAsia="Calibri"/>
        </w:rPr>
        <w:t xml:space="preserve"> w</w:t>
      </w:r>
      <w:r w:rsidR="005D54CA" w:rsidRPr="00A755FA">
        <w:rPr>
          <w:rFonts w:eastAsia="Calibri"/>
        </w:rPr>
        <w:t>ynagrodzenie określone w ust. 1 płatne jest w następujący sposób:</w:t>
      </w:r>
    </w:p>
    <w:p w14:paraId="3579A82A" w14:textId="7E7B8E93" w:rsidR="00666CE2" w:rsidRPr="00A755FA" w:rsidRDefault="00666CE2" w:rsidP="00A755FA">
      <w:pPr>
        <w:numPr>
          <w:ilvl w:val="4"/>
          <w:numId w:val="3"/>
        </w:numPr>
        <w:spacing w:line="276" w:lineRule="auto"/>
        <w:jc w:val="both"/>
        <w:rPr>
          <w:rFonts w:eastAsia="Calibri"/>
        </w:rPr>
      </w:pPr>
      <w:r w:rsidRPr="00A755FA">
        <w:rPr>
          <w:rFonts w:eastAsia="Calibri"/>
        </w:rPr>
        <w:t xml:space="preserve">Część 1 w wysokości </w:t>
      </w:r>
      <w:r w:rsidR="003818C5" w:rsidRPr="00A755FA">
        <w:rPr>
          <w:rFonts w:eastAsia="Calibri"/>
        </w:rPr>
        <w:t xml:space="preserve">stanowiącej </w:t>
      </w:r>
      <w:r w:rsidR="00622327">
        <w:t>7</w:t>
      </w:r>
      <w:r w:rsidRPr="00A755FA">
        <w:t xml:space="preserve">0% wynagrodzenia ryczałtowego określonego w ust. 1, to jest </w:t>
      </w:r>
      <w:r w:rsidR="003818C5" w:rsidRPr="00A755FA">
        <w:rPr>
          <w:rFonts w:eastAsia="Calibri"/>
        </w:rPr>
        <w:t xml:space="preserve">............................................. złotych brutto (słownie złotych: ....................................................................................................................) - </w:t>
      </w:r>
      <w:r w:rsidR="001A7C18" w:rsidRPr="00A755FA">
        <w:rPr>
          <w:rFonts w:eastAsia="Calibri"/>
        </w:rPr>
        <w:t xml:space="preserve">na podstawie </w:t>
      </w:r>
      <w:r w:rsidR="004E1067" w:rsidRPr="00A755FA">
        <w:rPr>
          <w:rFonts w:eastAsia="Calibri"/>
        </w:rPr>
        <w:t xml:space="preserve">przejściowego </w:t>
      </w:r>
      <w:r w:rsidR="001A7C18" w:rsidRPr="00A755FA">
        <w:rPr>
          <w:rFonts w:eastAsia="Calibri"/>
        </w:rPr>
        <w:t xml:space="preserve">protokołu </w:t>
      </w:r>
      <w:r w:rsidR="004E1067" w:rsidRPr="00A755FA">
        <w:rPr>
          <w:rFonts w:eastAsia="Calibri"/>
        </w:rPr>
        <w:t xml:space="preserve">zdawczo-odbiorczego </w:t>
      </w:r>
      <w:r w:rsidR="001A7C18" w:rsidRPr="00A755FA">
        <w:rPr>
          <w:rFonts w:eastAsia="Calibri"/>
        </w:rPr>
        <w:t xml:space="preserve">potwierdzającego </w:t>
      </w:r>
      <w:r w:rsidR="004E1067" w:rsidRPr="00A755FA">
        <w:rPr>
          <w:rFonts w:eastAsia="Calibri"/>
        </w:rPr>
        <w:t xml:space="preserve">realizację Etapu I, to jest </w:t>
      </w:r>
      <w:r w:rsidR="000E6D41" w:rsidRPr="00A755FA">
        <w:rPr>
          <w:rFonts w:eastAsia="Calibri"/>
        </w:rPr>
        <w:t xml:space="preserve">opracowanie </w:t>
      </w:r>
      <w:r w:rsidR="001E5FA6" w:rsidRPr="00A755FA">
        <w:rPr>
          <w:rFonts w:eastAsia="Calibri"/>
        </w:rPr>
        <w:t xml:space="preserve">i </w:t>
      </w:r>
      <w:r w:rsidR="001A7C18" w:rsidRPr="00A755FA">
        <w:rPr>
          <w:rFonts w:eastAsia="Calibri"/>
        </w:rPr>
        <w:t xml:space="preserve">wydanie </w:t>
      </w:r>
      <w:r w:rsidR="001E5FA6" w:rsidRPr="00A755FA">
        <w:rPr>
          <w:rFonts w:eastAsia="Calibri"/>
        </w:rPr>
        <w:t xml:space="preserve">Zamawiającemu </w:t>
      </w:r>
      <w:r w:rsidRPr="00A755FA">
        <w:rPr>
          <w:rFonts w:eastAsia="Calibri"/>
        </w:rPr>
        <w:t xml:space="preserve">dokumentacji projektowej zgodnie z Zakresem rzeczowym stanowiącym załącznik nr 1 do umowy </w:t>
      </w:r>
      <w:r w:rsidR="004E1067" w:rsidRPr="00A755FA">
        <w:rPr>
          <w:rFonts w:eastAsia="Calibri"/>
        </w:rPr>
        <w:t>wraz z</w:t>
      </w:r>
      <w:r w:rsidRPr="00A755FA">
        <w:rPr>
          <w:rFonts w:eastAsia="Calibri"/>
        </w:rPr>
        <w:t xml:space="preserve"> kompletny</w:t>
      </w:r>
      <w:r w:rsidR="004E1067" w:rsidRPr="00A755FA">
        <w:rPr>
          <w:rFonts w:eastAsia="Calibri"/>
        </w:rPr>
        <w:t>m</w:t>
      </w:r>
      <w:r w:rsidRPr="00A755FA">
        <w:rPr>
          <w:rFonts w:eastAsia="Calibri"/>
        </w:rPr>
        <w:t xml:space="preserve"> wnios</w:t>
      </w:r>
      <w:r w:rsidR="004E1067" w:rsidRPr="00A755FA">
        <w:rPr>
          <w:rFonts w:eastAsia="Calibri"/>
        </w:rPr>
        <w:t>kiem</w:t>
      </w:r>
      <w:r w:rsidRPr="00A755FA">
        <w:rPr>
          <w:rFonts w:eastAsia="Calibri"/>
        </w:rPr>
        <w:t xml:space="preserve"> o </w:t>
      </w:r>
      <w:r w:rsidR="001A7C18" w:rsidRPr="00A755FA">
        <w:rPr>
          <w:rFonts w:eastAsia="Calibri"/>
        </w:rPr>
        <w:t xml:space="preserve">wydanie </w:t>
      </w:r>
      <w:r w:rsidRPr="00A755FA">
        <w:rPr>
          <w:rFonts w:eastAsia="Calibri"/>
        </w:rPr>
        <w:t>właściwej decyzji formalno</w:t>
      </w:r>
      <w:r w:rsidR="003818C5" w:rsidRPr="00A755FA">
        <w:rPr>
          <w:rFonts w:eastAsia="Calibri"/>
        </w:rPr>
        <w:t>-</w:t>
      </w:r>
      <w:r w:rsidRPr="00A755FA">
        <w:rPr>
          <w:rFonts w:eastAsia="Calibri"/>
        </w:rPr>
        <w:t>prawnej</w:t>
      </w:r>
      <w:r w:rsidR="00F12583">
        <w:rPr>
          <w:rFonts w:eastAsia="Calibri"/>
        </w:rPr>
        <w:t>,</w:t>
      </w:r>
    </w:p>
    <w:p w14:paraId="173518DE" w14:textId="242D24B5" w:rsidR="00097ADA" w:rsidRPr="00A755FA" w:rsidRDefault="003818C5" w:rsidP="00A755FA">
      <w:pPr>
        <w:numPr>
          <w:ilvl w:val="4"/>
          <w:numId w:val="3"/>
        </w:numPr>
        <w:spacing w:line="276" w:lineRule="auto"/>
        <w:jc w:val="both"/>
        <w:rPr>
          <w:rFonts w:eastAsia="Calibri"/>
        </w:rPr>
      </w:pPr>
      <w:r w:rsidRPr="00A755FA">
        <w:t xml:space="preserve">Część 2 w wysokości stanowiącej  </w:t>
      </w:r>
      <w:r w:rsidR="00622327">
        <w:t>3</w:t>
      </w:r>
      <w:r w:rsidRPr="00A755FA">
        <w:t xml:space="preserve">0% wynagrodzenia ryczałtowego określonego w ust. 1, to jest </w:t>
      </w:r>
      <w:r w:rsidRPr="00A755FA">
        <w:rPr>
          <w:rFonts w:eastAsia="Calibri"/>
        </w:rPr>
        <w:t xml:space="preserve">............................................. złotych brutto (słownie złotych: ....................................................................................................................) </w:t>
      </w:r>
      <w:r w:rsidR="001A7C18" w:rsidRPr="00A755FA">
        <w:rPr>
          <w:rFonts w:eastAsia="Calibri"/>
        </w:rPr>
        <w:t xml:space="preserve">- na podstawie </w:t>
      </w:r>
      <w:r w:rsidR="004E1067" w:rsidRPr="00A755FA">
        <w:rPr>
          <w:rFonts w:eastAsia="Calibri"/>
        </w:rPr>
        <w:t xml:space="preserve">końcowego </w:t>
      </w:r>
      <w:r w:rsidR="001A7C18" w:rsidRPr="00A755FA">
        <w:rPr>
          <w:rFonts w:eastAsia="Calibri"/>
        </w:rPr>
        <w:t>protokołu zdawczo-</w:t>
      </w:r>
      <w:r w:rsidR="0039327D" w:rsidRPr="00A755FA">
        <w:rPr>
          <w:rFonts w:eastAsia="Calibri"/>
        </w:rPr>
        <w:t>o</w:t>
      </w:r>
      <w:r w:rsidR="001A7C18" w:rsidRPr="00A755FA">
        <w:rPr>
          <w:rFonts w:eastAsia="Calibri"/>
        </w:rPr>
        <w:t>dbiorczego potwierdzającego</w:t>
      </w:r>
      <w:r w:rsidR="000E6D41" w:rsidRPr="00A755FA">
        <w:t xml:space="preserve"> uzyskanie </w:t>
      </w:r>
      <w:r w:rsidR="005F5195" w:rsidRPr="00A755FA">
        <w:t xml:space="preserve">i </w:t>
      </w:r>
      <w:r w:rsidR="001A7C18" w:rsidRPr="00A755FA">
        <w:t xml:space="preserve">wydanie </w:t>
      </w:r>
      <w:r w:rsidR="005F5195" w:rsidRPr="00A755FA">
        <w:t xml:space="preserve">Zamawiającemu </w:t>
      </w:r>
      <w:r w:rsidR="000E6D41" w:rsidRPr="00A755FA">
        <w:t xml:space="preserve">ostatecznej decyzji </w:t>
      </w:r>
      <w:r w:rsidRPr="00A755FA">
        <w:t>formalno-prawnej warunkującej realizację inwestycji</w:t>
      </w:r>
      <w:r w:rsidR="00F12583">
        <w:t>.</w:t>
      </w:r>
    </w:p>
    <w:p w14:paraId="6B07CCAB" w14:textId="77777777" w:rsidR="00097ADA" w:rsidRPr="00A755FA" w:rsidRDefault="00B26C94" w:rsidP="005C5F7B">
      <w:pPr>
        <w:numPr>
          <w:ilvl w:val="0"/>
          <w:numId w:val="26"/>
        </w:numPr>
        <w:spacing w:line="276" w:lineRule="auto"/>
        <w:jc w:val="both"/>
        <w:rPr>
          <w:rFonts w:eastAsia="Calibri"/>
        </w:rPr>
      </w:pPr>
      <w:r w:rsidRPr="00A755FA">
        <w:rPr>
          <w:rFonts w:eastAsia="Calibri"/>
        </w:rPr>
        <w:t xml:space="preserve">Wykonawca wystawi fakturę VAT na podstawie protokołu </w:t>
      </w:r>
      <w:r w:rsidR="004E1067" w:rsidRPr="00A755FA">
        <w:rPr>
          <w:rFonts w:eastAsia="Calibri"/>
        </w:rPr>
        <w:t xml:space="preserve">zdawczo-odbiorczego </w:t>
      </w:r>
      <w:r w:rsidRPr="00A755FA">
        <w:rPr>
          <w:rFonts w:eastAsia="Calibri"/>
        </w:rPr>
        <w:t>(przejściowego</w:t>
      </w:r>
      <w:r w:rsidR="004E1067" w:rsidRPr="00A755FA">
        <w:rPr>
          <w:rFonts w:eastAsia="Calibri"/>
        </w:rPr>
        <w:t xml:space="preserve"> lub</w:t>
      </w:r>
      <w:r w:rsidRPr="00A755FA">
        <w:rPr>
          <w:rFonts w:eastAsia="Calibri"/>
        </w:rPr>
        <w:t xml:space="preserve"> końcowego), podpisanego przez obie strony umowy, który stanowi załącznik do faktury. </w:t>
      </w:r>
    </w:p>
    <w:p w14:paraId="2543BC07" w14:textId="77777777" w:rsidR="00097ADA" w:rsidRPr="00A755FA" w:rsidRDefault="004E5034" w:rsidP="005C5F7B">
      <w:pPr>
        <w:numPr>
          <w:ilvl w:val="0"/>
          <w:numId w:val="26"/>
        </w:numPr>
        <w:spacing w:line="276" w:lineRule="auto"/>
        <w:jc w:val="both"/>
        <w:rPr>
          <w:rFonts w:eastAsia="Calibri"/>
        </w:rPr>
      </w:pPr>
      <w:r w:rsidRPr="00A755FA">
        <w:rPr>
          <w:rFonts w:eastAsia="Calibri"/>
        </w:rPr>
        <w:t>Termin płatności wynagrodzenia Wykonawcy za wykonanie Przedmiotu umowy wynosi 30 dni od dnia otrzymania przez Zamawiającego faktury VAT, wystawion</w:t>
      </w:r>
      <w:r w:rsidR="00B26C94" w:rsidRPr="00A755FA">
        <w:rPr>
          <w:rFonts w:eastAsia="Calibri"/>
        </w:rPr>
        <w:t>ej</w:t>
      </w:r>
      <w:r w:rsidRPr="00A755FA">
        <w:rPr>
          <w:rFonts w:eastAsia="Calibri"/>
        </w:rPr>
        <w:t xml:space="preserve"> zgodnie z postanowieniami ust. 1-3, wraz z załącznikiem w postaci protokołu </w:t>
      </w:r>
      <w:r w:rsidR="00B26C94" w:rsidRPr="00A755FA">
        <w:rPr>
          <w:rFonts w:eastAsia="Calibri"/>
        </w:rPr>
        <w:t>(przejściowego, końcowego)</w:t>
      </w:r>
      <w:r w:rsidRPr="00A755FA">
        <w:rPr>
          <w:rFonts w:eastAsia="Calibri"/>
        </w:rPr>
        <w:t>. Wynagrodzenie za wykonanie Przedmiotu umowy zostanie wypłacone Wykonawcy przelewem na jego rachunek bankowy wskazany na fakturach VAT</w:t>
      </w:r>
      <w:r w:rsidR="00097ADA" w:rsidRPr="00A755FA">
        <w:rPr>
          <w:rFonts w:eastAsia="Calibri"/>
        </w:rPr>
        <w:t>.</w:t>
      </w:r>
    </w:p>
    <w:p w14:paraId="32910E6B" w14:textId="77777777" w:rsidR="00097ADA" w:rsidRPr="00A755FA" w:rsidRDefault="00097ADA" w:rsidP="005C5F7B">
      <w:pPr>
        <w:numPr>
          <w:ilvl w:val="0"/>
          <w:numId w:val="26"/>
        </w:numPr>
        <w:spacing w:line="276" w:lineRule="auto"/>
        <w:jc w:val="both"/>
        <w:rPr>
          <w:rFonts w:eastAsia="Calibri"/>
        </w:rPr>
      </w:pPr>
      <w:r w:rsidRPr="00A755FA">
        <w:rPr>
          <w:rFonts w:eastAsia="Calibri"/>
        </w:rPr>
        <w:t>Wynagrodzenie brutto Wykonawcy obejmuje ewentualną zmianę stawki podatku  VAT.</w:t>
      </w:r>
    </w:p>
    <w:p w14:paraId="01E2E95B" w14:textId="77777777" w:rsidR="00097ADA" w:rsidRPr="00A755FA" w:rsidRDefault="00097ADA" w:rsidP="005C5F7B">
      <w:pPr>
        <w:numPr>
          <w:ilvl w:val="0"/>
          <w:numId w:val="26"/>
        </w:numPr>
        <w:spacing w:line="276" w:lineRule="auto"/>
        <w:jc w:val="both"/>
        <w:rPr>
          <w:rFonts w:eastAsia="Calibri"/>
        </w:rPr>
      </w:pPr>
      <w:r w:rsidRPr="00A755FA">
        <w:rPr>
          <w:rFonts w:eastAsia="Calibri"/>
        </w:rPr>
        <w:t>W przypadku przedstawienia przez Wykonawcę nieprawidłowej faktury VAT, Zamawiający odmówi jej przyjęcia.</w:t>
      </w:r>
    </w:p>
    <w:p w14:paraId="791EEA4C" w14:textId="77777777" w:rsidR="00097ADA" w:rsidRPr="00A755FA" w:rsidRDefault="00097ADA" w:rsidP="005C5F7B">
      <w:pPr>
        <w:numPr>
          <w:ilvl w:val="0"/>
          <w:numId w:val="26"/>
        </w:numPr>
        <w:spacing w:line="276" w:lineRule="auto"/>
        <w:jc w:val="both"/>
        <w:rPr>
          <w:rFonts w:eastAsia="Calibri"/>
        </w:rPr>
      </w:pPr>
      <w:r w:rsidRPr="00A755FA">
        <w:rPr>
          <w:rFonts w:eastAsia="Calibri"/>
        </w:rPr>
        <w:lastRenderedPageBreak/>
        <w:t xml:space="preserve">Zamawiający oświadcza, że jest </w:t>
      </w:r>
      <w:r w:rsidR="00690ECC" w:rsidRPr="00A755FA">
        <w:rPr>
          <w:rFonts w:eastAsia="Calibri"/>
        </w:rPr>
        <w:t xml:space="preserve">/nie jest </w:t>
      </w:r>
      <w:r w:rsidRPr="00A755FA">
        <w:rPr>
          <w:rFonts w:eastAsia="Calibri"/>
        </w:rPr>
        <w:t>podatnikiem podatku VAT.</w:t>
      </w:r>
    </w:p>
    <w:p w14:paraId="13D024AB" w14:textId="77777777" w:rsidR="00097ADA" w:rsidRPr="00A755FA" w:rsidRDefault="00097ADA" w:rsidP="005C5F7B">
      <w:pPr>
        <w:numPr>
          <w:ilvl w:val="0"/>
          <w:numId w:val="26"/>
        </w:numPr>
        <w:spacing w:line="276" w:lineRule="auto"/>
        <w:jc w:val="both"/>
        <w:rPr>
          <w:rFonts w:eastAsia="Calibri"/>
        </w:rPr>
      </w:pPr>
      <w:r w:rsidRPr="00A755FA">
        <w:rPr>
          <w:rFonts w:eastAsia="Calibri"/>
        </w:rPr>
        <w:t>Faktury Vat wystawiane przez Wykonawcę na podstawie niniejszej umowy, winny być wystawiane na:</w:t>
      </w:r>
    </w:p>
    <w:p w14:paraId="331B76CF" w14:textId="77777777" w:rsidR="00097ADA" w:rsidRPr="00A755FA" w:rsidRDefault="00097ADA" w:rsidP="00A755FA">
      <w:pPr>
        <w:spacing w:line="276" w:lineRule="auto"/>
        <w:ind w:left="720"/>
        <w:jc w:val="both"/>
        <w:rPr>
          <w:rFonts w:eastAsia="Calibri"/>
          <w:b/>
          <w:bCs/>
          <w:kern w:val="0"/>
          <w:u w:val="single"/>
        </w:rPr>
      </w:pPr>
      <w:r w:rsidRPr="00A755FA">
        <w:rPr>
          <w:rFonts w:eastAsia="Calibri"/>
          <w:b/>
          <w:bCs/>
          <w:kern w:val="0"/>
          <w:u w:val="single"/>
        </w:rPr>
        <w:t>Nabywca:</w:t>
      </w:r>
    </w:p>
    <w:p w14:paraId="3FA9B000" w14:textId="77777777" w:rsidR="00097ADA" w:rsidRPr="00A755FA" w:rsidRDefault="00097ADA" w:rsidP="00A755FA">
      <w:pPr>
        <w:spacing w:line="276" w:lineRule="auto"/>
        <w:ind w:left="720"/>
        <w:jc w:val="both"/>
        <w:rPr>
          <w:rFonts w:eastAsia="Calibri"/>
          <w:kern w:val="0"/>
        </w:rPr>
      </w:pPr>
      <w:r w:rsidRPr="00A755FA">
        <w:rPr>
          <w:rFonts w:eastAsia="Calibri"/>
          <w:kern w:val="0"/>
        </w:rPr>
        <w:t>Gmina Miejska Kraków</w:t>
      </w:r>
    </w:p>
    <w:p w14:paraId="6BD1D0CE" w14:textId="77777777" w:rsidR="00097ADA" w:rsidRPr="00A755FA" w:rsidRDefault="00097ADA" w:rsidP="00A755FA">
      <w:pPr>
        <w:spacing w:line="276" w:lineRule="auto"/>
        <w:ind w:left="720"/>
        <w:jc w:val="both"/>
        <w:rPr>
          <w:rFonts w:eastAsia="Calibri"/>
          <w:kern w:val="0"/>
        </w:rPr>
      </w:pPr>
      <w:r w:rsidRPr="00A755FA">
        <w:rPr>
          <w:rFonts w:eastAsia="Calibri"/>
          <w:kern w:val="0"/>
        </w:rPr>
        <w:t xml:space="preserve">Pl. Wszystkich Świętych 3-4 </w:t>
      </w:r>
    </w:p>
    <w:p w14:paraId="6B4462BF" w14:textId="77777777" w:rsidR="00097ADA" w:rsidRPr="00A755FA" w:rsidRDefault="00097ADA" w:rsidP="00A755FA">
      <w:pPr>
        <w:spacing w:line="276" w:lineRule="auto"/>
        <w:ind w:left="720"/>
        <w:jc w:val="both"/>
        <w:rPr>
          <w:rFonts w:eastAsia="Calibri"/>
          <w:kern w:val="0"/>
        </w:rPr>
      </w:pPr>
      <w:r w:rsidRPr="00A755FA">
        <w:rPr>
          <w:rFonts w:eastAsia="Calibri"/>
          <w:kern w:val="0"/>
        </w:rPr>
        <w:t xml:space="preserve">31-004 Kraków </w:t>
      </w:r>
    </w:p>
    <w:p w14:paraId="398D3997" w14:textId="77777777" w:rsidR="00097ADA" w:rsidRPr="00A755FA" w:rsidRDefault="00097ADA" w:rsidP="00A755FA">
      <w:pPr>
        <w:spacing w:line="276" w:lineRule="auto"/>
        <w:ind w:left="720"/>
        <w:jc w:val="both"/>
        <w:rPr>
          <w:rFonts w:eastAsia="Calibri"/>
          <w:kern w:val="0"/>
        </w:rPr>
      </w:pPr>
      <w:r w:rsidRPr="00A755FA">
        <w:rPr>
          <w:rFonts w:eastAsia="Calibri"/>
          <w:kern w:val="0"/>
        </w:rPr>
        <w:t xml:space="preserve">NIP: 676 101 37 17 </w:t>
      </w:r>
    </w:p>
    <w:p w14:paraId="79E72799" w14:textId="77777777" w:rsidR="00097ADA" w:rsidRPr="00A755FA" w:rsidRDefault="00097ADA" w:rsidP="00A755FA">
      <w:pPr>
        <w:spacing w:line="276" w:lineRule="auto"/>
        <w:ind w:left="567"/>
        <w:jc w:val="both"/>
        <w:rPr>
          <w:rFonts w:eastAsia="Calibri"/>
          <w:kern w:val="0"/>
        </w:rPr>
      </w:pPr>
    </w:p>
    <w:p w14:paraId="33E71F4E" w14:textId="77777777" w:rsidR="00097ADA" w:rsidRPr="00A755FA" w:rsidRDefault="00097ADA" w:rsidP="00A755FA">
      <w:pPr>
        <w:spacing w:line="276" w:lineRule="auto"/>
        <w:ind w:left="720"/>
        <w:jc w:val="both"/>
        <w:rPr>
          <w:rFonts w:eastAsia="Calibri"/>
          <w:b/>
          <w:bCs/>
          <w:kern w:val="0"/>
          <w:u w:val="single"/>
        </w:rPr>
      </w:pPr>
      <w:r w:rsidRPr="00A755FA">
        <w:rPr>
          <w:rFonts w:eastAsia="Calibri"/>
          <w:b/>
          <w:bCs/>
          <w:kern w:val="0"/>
          <w:u w:val="single"/>
        </w:rPr>
        <w:t>Jednostka odbierająca:</w:t>
      </w:r>
    </w:p>
    <w:p w14:paraId="44A8BD97" w14:textId="77777777" w:rsidR="00097ADA" w:rsidRPr="00A755FA" w:rsidRDefault="00097ADA" w:rsidP="00A755FA">
      <w:pPr>
        <w:spacing w:line="276" w:lineRule="auto"/>
        <w:ind w:left="720"/>
        <w:jc w:val="both"/>
        <w:rPr>
          <w:rFonts w:eastAsia="Calibri"/>
          <w:kern w:val="0"/>
        </w:rPr>
      </w:pPr>
      <w:r w:rsidRPr="00A755FA">
        <w:rPr>
          <w:rFonts w:eastAsia="Calibri"/>
          <w:kern w:val="0"/>
          <w:lang w:eastAsia="en-US"/>
        </w:rPr>
        <w:t xml:space="preserve">Zarząd </w:t>
      </w:r>
      <w:r w:rsidR="00A42A2F" w:rsidRPr="00A755FA">
        <w:rPr>
          <w:rFonts w:eastAsia="Calibri"/>
          <w:kern w:val="0"/>
          <w:lang w:eastAsia="en-US"/>
        </w:rPr>
        <w:t xml:space="preserve"> Dróg Miasta Krakowa</w:t>
      </w:r>
    </w:p>
    <w:p w14:paraId="187E23EC" w14:textId="77777777" w:rsidR="00097ADA" w:rsidRPr="00A755FA" w:rsidRDefault="00097ADA" w:rsidP="00A755FA">
      <w:pPr>
        <w:spacing w:line="276" w:lineRule="auto"/>
        <w:ind w:left="720"/>
        <w:jc w:val="both"/>
        <w:rPr>
          <w:rFonts w:eastAsia="Calibri"/>
          <w:kern w:val="0"/>
        </w:rPr>
      </w:pPr>
      <w:r w:rsidRPr="00A755FA">
        <w:rPr>
          <w:rFonts w:eastAsia="Calibri"/>
          <w:kern w:val="0"/>
          <w:lang w:eastAsia="en-US"/>
        </w:rPr>
        <w:t>ul. Centralna 53</w:t>
      </w:r>
    </w:p>
    <w:p w14:paraId="3A34D4F3" w14:textId="77777777" w:rsidR="00097ADA" w:rsidRPr="00A755FA" w:rsidRDefault="00097ADA" w:rsidP="00A755FA">
      <w:pPr>
        <w:spacing w:line="276" w:lineRule="auto"/>
        <w:ind w:left="720"/>
        <w:jc w:val="both"/>
        <w:rPr>
          <w:rFonts w:eastAsia="Calibri"/>
        </w:rPr>
      </w:pPr>
      <w:r w:rsidRPr="00A755FA">
        <w:rPr>
          <w:rFonts w:eastAsia="Calibri"/>
          <w:kern w:val="0"/>
          <w:lang w:eastAsia="en-US"/>
        </w:rPr>
        <w:t>31-586 Kraków</w:t>
      </w:r>
      <w:r w:rsidRPr="00A755FA">
        <w:rPr>
          <w:rFonts w:eastAsia="Calibri"/>
          <w:kern w:val="0"/>
        </w:rPr>
        <w:t>.</w:t>
      </w:r>
    </w:p>
    <w:p w14:paraId="17DA3B4E" w14:textId="77777777" w:rsidR="0077429C" w:rsidRPr="00A755FA" w:rsidRDefault="00097ADA" w:rsidP="00A755FA">
      <w:pPr>
        <w:spacing w:line="276" w:lineRule="auto"/>
        <w:ind w:left="720"/>
        <w:jc w:val="both"/>
        <w:rPr>
          <w:rFonts w:eastAsia="Calibri"/>
        </w:rPr>
      </w:pPr>
      <w:r w:rsidRPr="00A755FA">
        <w:rPr>
          <w:rFonts w:eastAsia="Calibri"/>
          <w:bCs/>
          <w:kern w:val="0"/>
        </w:rPr>
        <w:t xml:space="preserve">Faktury winny być doręczane na adres: Zarząd </w:t>
      </w:r>
      <w:r w:rsidR="00A42A2F" w:rsidRPr="00A755FA">
        <w:rPr>
          <w:rFonts w:eastAsia="Calibri"/>
          <w:bCs/>
          <w:kern w:val="0"/>
        </w:rPr>
        <w:t xml:space="preserve"> </w:t>
      </w:r>
      <w:r w:rsidR="009E2ED8" w:rsidRPr="00A755FA">
        <w:rPr>
          <w:rFonts w:eastAsia="Calibri"/>
          <w:bCs/>
          <w:kern w:val="0"/>
        </w:rPr>
        <w:t>D</w:t>
      </w:r>
      <w:r w:rsidR="00A42A2F" w:rsidRPr="00A755FA">
        <w:rPr>
          <w:rFonts w:eastAsia="Calibri"/>
          <w:bCs/>
          <w:kern w:val="0"/>
        </w:rPr>
        <w:t xml:space="preserve">róg Miasta Krakowa </w:t>
      </w:r>
      <w:r w:rsidRPr="00A755FA">
        <w:rPr>
          <w:rFonts w:eastAsia="Calibri"/>
          <w:bCs/>
          <w:kern w:val="0"/>
        </w:rPr>
        <w:t>w Krakowie, ul. Centralna 53, 31-586 Kraków</w:t>
      </w:r>
      <w:r w:rsidRPr="00A755FA">
        <w:rPr>
          <w:rFonts w:eastAsia="Calibri"/>
          <w:bCs/>
          <w:kern w:val="0"/>
          <w:lang w:eastAsia="en-US"/>
        </w:rPr>
        <w:t>.</w:t>
      </w:r>
      <w:r w:rsidR="0077429C" w:rsidRPr="00A755FA">
        <w:t xml:space="preserve"> Wykonawca może również wystawić ustrukturyzowaną  fakturę elektroniczną i wysłać ją za pośrednictwem platformy elektronicznego fakturowania PEF, o której mowa w ustawie z dnia 9 listopada 2018 r.</w:t>
      </w:r>
      <w:r w:rsidR="0077429C" w:rsidRPr="00A755FA">
        <w:rPr>
          <w:i/>
          <w:iCs/>
        </w:rPr>
        <w:t xml:space="preserve"> o elektronicznym fakturowaniu w zamówieniach publicznych, koncesjach na roboty budowlane lub usługi oraz partnerstwie publiczno-prywatnym (Dz.U. 2018 poz. 2191). </w:t>
      </w:r>
      <w:r w:rsidR="0077429C" w:rsidRPr="00A755FA">
        <w:t xml:space="preserve">W takim przypadku jako jednostkę odbierającą należy wskazać: Zarząd Dróg Miasta Krakowa </w:t>
      </w:r>
      <w:r w:rsidR="0077429C" w:rsidRPr="00A755FA">
        <w:rPr>
          <w:i/>
          <w:iCs/>
        </w:rPr>
        <w:t xml:space="preserve">Adres PEF 679 25 97 429, </w:t>
      </w:r>
      <w:r w:rsidR="0077429C" w:rsidRPr="00A755FA">
        <w:t>a wszelkie wymagane na podstawie zapisów niniejszej umowy załączniki do faktury, winny być przesłane w oryginale na adres ul. Centralna 53, 31-586 Kraków.</w:t>
      </w:r>
    </w:p>
    <w:p w14:paraId="2A21EEB0" w14:textId="77777777" w:rsidR="00097ADA" w:rsidRPr="00A755FA" w:rsidRDefault="00097ADA" w:rsidP="005C5F7B">
      <w:pPr>
        <w:numPr>
          <w:ilvl w:val="0"/>
          <w:numId w:val="26"/>
        </w:numPr>
        <w:spacing w:line="276" w:lineRule="auto"/>
        <w:jc w:val="both"/>
        <w:rPr>
          <w:rFonts w:eastAsia="Calibri"/>
        </w:rPr>
      </w:pPr>
      <w:r w:rsidRPr="00A755FA">
        <w:rPr>
          <w:rFonts w:eastAsia="Calibri"/>
        </w:rPr>
        <w:t>Za datę zapłaty uznaje się datę obciążenia rachunku bankowego Zamawiającego.</w:t>
      </w:r>
    </w:p>
    <w:p w14:paraId="72CE971F" w14:textId="77777777" w:rsidR="000E7674" w:rsidRPr="00A755FA" w:rsidRDefault="000E7674" w:rsidP="005C5F7B">
      <w:pPr>
        <w:numPr>
          <w:ilvl w:val="0"/>
          <w:numId w:val="26"/>
        </w:numPr>
        <w:spacing w:line="276" w:lineRule="auto"/>
        <w:jc w:val="both"/>
        <w:rPr>
          <w:rFonts w:eastAsia="Calibri"/>
        </w:rPr>
      </w:pPr>
      <w:r w:rsidRPr="00A755FA">
        <w:rPr>
          <w:rFonts w:eastAsia="Calibri"/>
        </w:rPr>
        <w:t xml:space="preserve">Wynagrodzenie za wykonane </w:t>
      </w:r>
      <w:r w:rsidR="00EF2501" w:rsidRPr="00A755FA">
        <w:rPr>
          <w:rFonts w:eastAsia="Calibri"/>
        </w:rPr>
        <w:t xml:space="preserve"> usługi </w:t>
      </w:r>
      <w:r w:rsidRPr="00A755FA">
        <w:rPr>
          <w:rFonts w:eastAsia="Calibri"/>
        </w:rPr>
        <w:t>zostanie zapłacone do wysokości limitów finansowych na poszczególne lata tj.</w:t>
      </w:r>
    </w:p>
    <w:p w14:paraId="7A888183" w14:textId="51AFF3C2" w:rsidR="000E7674" w:rsidRPr="00A755FA" w:rsidRDefault="008F112C" w:rsidP="00A755FA">
      <w:pPr>
        <w:spacing w:line="276" w:lineRule="auto"/>
        <w:ind w:left="426"/>
        <w:jc w:val="both"/>
      </w:pPr>
      <w:r w:rsidRPr="00A755FA">
        <w:t xml:space="preserve">- </w:t>
      </w:r>
      <w:r w:rsidR="00622327">
        <w:t>000</w:t>
      </w:r>
      <w:r w:rsidR="00F12583">
        <w:t>.000</w:t>
      </w:r>
      <w:r w:rsidRPr="00A755FA">
        <w:t xml:space="preserve"> </w:t>
      </w:r>
      <w:r w:rsidR="000E7674" w:rsidRPr="00A755FA">
        <w:t xml:space="preserve">zł </w:t>
      </w:r>
      <w:r w:rsidR="0077429C" w:rsidRPr="00A755FA">
        <w:t xml:space="preserve"> </w:t>
      </w:r>
      <w:r w:rsidR="000E7674" w:rsidRPr="00A755FA">
        <w:t>w roku 202</w:t>
      </w:r>
      <w:r w:rsidR="00F12583">
        <w:t>1</w:t>
      </w:r>
    </w:p>
    <w:p w14:paraId="61DD652A" w14:textId="483668F6" w:rsidR="00455179" w:rsidRPr="00A755FA" w:rsidRDefault="00F12583" w:rsidP="00A755FA">
      <w:pPr>
        <w:spacing w:line="276" w:lineRule="auto"/>
        <w:ind w:left="426"/>
        <w:jc w:val="both"/>
      </w:pPr>
      <w:r>
        <w:t xml:space="preserve">- </w:t>
      </w:r>
      <w:r w:rsidR="00146428">
        <w:t>……………..</w:t>
      </w:r>
      <w:r>
        <w:t xml:space="preserve"> </w:t>
      </w:r>
      <w:r w:rsidR="00455179" w:rsidRPr="00A755FA">
        <w:t>zł w roku 202</w:t>
      </w:r>
      <w:r>
        <w:t>2</w:t>
      </w:r>
    </w:p>
    <w:p w14:paraId="057EEFBA" w14:textId="77777777" w:rsidR="000E7674" w:rsidRPr="00A755FA" w:rsidRDefault="000E7674" w:rsidP="005C5F7B">
      <w:pPr>
        <w:numPr>
          <w:ilvl w:val="0"/>
          <w:numId w:val="26"/>
        </w:numPr>
        <w:spacing w:line="276" w:lineRule="auto"/>
        <w:jc w:val="both"/>
        <w:rPr>
          <w:rFonts w:eastAsia="Calibri"/>
        </w:rPr>
      </w:pPr>
      <w:r w:rsidRPr="00A755FA">
        <w:rPr>
          <w:rFonts w:eastAsia="Calibri"/>
        </w:rPr>
        <w:t xml:space="preserve">W przypadku niewydatkowania środków finansowych wynikających z limitów przewidzianych na poszczególne lata w pełnej wysokości, wysokość limitów finansowych przewidzianych na poszczególne lata może ulec zmianie w ten sposób, iż pomniejszony zostanie limit na dany rok   a zostanie podwyższony limit środków finansowych na rok następny, pod warunkiem zabezpieczenia odpowiednich środków  w Budżecie Miasta Krakowa i w obowiązującej Wieloletniej Prognozie Finansowej miasta Kraków. </w:t>
      </w:r>
    </w:p>
    <w:p w14:paraId="71BF6286" w14:textId="519D2117" w:rsidR="000E7674" w:rsidRPr="00A755FA" w:rsidRDefault="000E7674" w:rsidP="005C5F7B">
      <w:pPr>
        <w:numPr>
          <w:ilvl w:val="0"/>
          <w:numId w:val="26"/>
        </w:numPr>
        <w:spacing w:line="276" w:lineRule="auto"/>
        <w:jc w:val="both"/>
        <w:rPr>
          <w:rFonts w:eastAsia="Calibri"/>
        </w:rPr>
      </w:pPr>
      <w:r w:rsidRPr="00A755FA">
        <w:rPr>
          <w:rFonts w:eastAsia="Calibri"/>
        </w:rPr>
        <w:t xml:space="preserve">W przypadku zmiany wysokości środków finansowych wynikających z limitów finansowych przewidzianych na poszczególne lata, strony dokonają odpowiedniej zmiany zapisów </w:t>
      </w:r>
      <w:r w:rsidR="003D0CAC" w:rsidRPr="00A755FA">
        <w:rPr>
          <w:rFonts w:eastAsia="Calibri"/>
        </w:rPr>
        <w:t>ust.</w:t>
      </w:r>
      <w:r w:rsidR="00F12583">
        <w:rPr>
          <w:rFonts w:eastAsia="Calibri"/>
        </w:rPr>
        <w:t xml:space="preserve"> 10 </w:t>
      </w:r>
      <w:r w:rsidR="003D0CAC" w:rsidRPr="00A755FA">
        <w:rPr>
          <w:rFonts w:eastAsia="Calibri"/>
        </w:rPr>
        <w:t>niniejszego paragrafu</w:t>
      </w:r>
      <w:r w:rsidRPr="00A755FA">
        <w:rPr>
          <w:rFonts w:eastAsia="Calibri"/>
        </w:rPr>
        <w:t xml:space="preserve"> w formie pisemnego aneksu do niniejszej umowy.</w:t>
      </w:r>
    </w:p>
    <w:p w14:paraId="5633921C" w14:textId="77777777" w:rsidR="00097ADA" w:rsidRPr="00A755FA" w:rsidRDefault="00097ADA" w:rsidP="005C5F7B">
      <w:pPr>
        <w:numPr>
          <w:ilvl w:val="0"/>
          <w:numId w:val="26"/>
        </w:numPr>
        <w:spacing w:line="276" w:lineRule="auto"/>
        <w:jc w:val="both"/>
        <w:rPr>
          <w:rFonts w:eastAsia="Calibri"/>
        </w:rPr>
      </w:pPr>
      <w:r w:rsidRPr="00A755FA">
        <w:rPr>
          <w:rFonts w:eastAsia="Calibri"/>
        </w:rPr>
        <w:t xml:space="preserve">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w:t>
      </w:r>
      <w:r w:rsidRPr="00A755FA">
        <w:rPr>
          <w:rFonts w:eastAsia="Calibri"/>
        </w:rPr>
        <w:lastRenderedPageBreak/>
        <w:t xml:space="preserve">poprzedzona pisemna zgodą Zamawiającego. Zamawiający nie wyraża zgody na dokonanie dalszych cesji. </w:t>
      </w:r>
    </w:p>
    <w:p w14:paraId="13791783" w14:textId="77777777" w:rsidR="00097ADA" w:rsidRPr="00A755FA" w:rsidRDefault="00097ADA" w:rsidP="00A755FA">
      <w:pPr>
        <w:widowControl w:val="0"/>
        <w:spacing w:line="276" w:lineRule="auto"/>
        <w:ind w:right="70"/>
        <w:jc w:val="both"/>
        <w:rPr>
          <w:rFonts w:eastAsia="Calibri"/>
          <w:i/>
          <w:iCs/>
          <w:kern w:val="0"/>
          <w:sz w:val="22"/>
          <w:szCs w:val="22"/>
          <w:lang w:eastAsia="en-US"/>
        </w:rPr>
      </w:pPr>
      <w:r w:rsidRPr="00A755FA">
        <w:rPr>
          <w:rFonts w:eastAsia="Calibri"/>
          <w:i/>
          <w:iCs/>
          <w:kern w:val="0"/>
          <w:sz w:val="22"/>
          <w:szCs w:val="22"/>
          <w:lang w:eastAsia="en-US"/>
        </w:rPr>
        <w:t xml:space="preserve">* tylko w przypadku gdy stroną umowy są wykonawcy, którzy wspólnie ubiegali się o udzielenie </w:t>
      </w:r>
      <w:r w:rsidR="007F29A8">
        <w:rPr>
          <w:rFonts w:eastAsia="Calibri"/>
          <w:i/>
          <w:iCs/>
          <w:kern w:val="0"/>
          <w:sz w:val="22"/>
          <w:szCs w:val="22"/>
          <w:lang w:eastAsia="en-US"/>
        </w:rPr>
        <w:t xml:space="preserve">   </w:t>
      </w:r>
      <w:r w:rsidRPr="00A755FA">
        <w:rPr>
          <w:rFonts w:eastAsia="Calibri"/>
          <w:i/>
          <w:iCs/>
          <w:kern w:val="0"/>
          <w:sz w:val="22"/>
          <w:szCs w:val="22"/>
          <w:lang w:eastAsia="en-US"/>
        </w:rPr>
        <w:t>zamówienia (np. w ramach konsorcjum) wprowadzony zostanie zapis:</w:t>
      </w:r>
    </w:p>
    <w:p w14:paraId="2787C02D" w14:textId="01E238C7" w:rsidR="00097ADA" w:rsidRPr="00A755FA" w:rsidRDefault="005F5195" w:rsidP="00A755FA">
      <w:pPr>
        <w:spacing w:line="276" w:lineRule="auto"/>
        <w:ind w:left="360"/>
        <w:jc w:val="both"/>
        <w:rPr>
          <w:rFonts w:eastAsia="Calibri"/>
          <w:i/>
          <w:iCs/>
          <w:kern w:val="0"/>
          <w:sz w:val="22"/>
          <w:szCs w:val="22"/>
          <w:lang w:eastAsia="en-US"/>
        </w:rPr>
      </w:pPr>
      <w:r w:rsidRPr="00A755FA">
        <w:rPr>
          <w:rFonts w:eastAsia="Calibri"/>
          <w:i/>
          <w:iCs/>
          <w:kern w:val="0"/>
          <w:sz w:val="22"/>
          <w:szCs w:val="22"/>
          <w:lang w:eastAsia="en-US"/>
        </w:rPr>
        <w:t>1</w:t>
      </w:r>
      <w:r w:rsidR="00E057B3">
        <w:rPr>
          <w:rFonts w:eastAsia="Calibri"/>
          <w:i/>
          <w:iCs/>
          <w:kern w:val="0"/>
          <w:sz w:val="22"/>
          <w:szCs w:val="22"/>
          <w:lang w:eastAsia="en-US"/>
        </w:rPr>
        <w:t>4</w:t>
      </w:r>
      <w:r w:rsidRPr="00A755FA">
        <w:rPr>
          <w:rFonts w:eastAsia="Calibri"/>
          <w:i/>
          <w:iCs/>
          <w:kern w:val="0"/>
          <w:sz w:val="22"/>
          <w:szCs w:val="22"/>
          <w:lang w:eastAsia="en-US"/>
        </w:rPr>
        <w:t>.</w:t>
      </w:r>
      <w:r w:rsidR="00097ADA" w:rsidRPr="00A755FA">
        <w:rPr>
          <w:rFonts w:eastAsia="Calibri"/>
          <w:i/>
          <w:iCs/>
          <w:kern w:val="0"/>
          <w:sz w:val="22"/>
          <w:szCs w:val="22"/>
          <w:lang w:eastAsia="en-US"/>
        </w:rPr>
        <w:t>Z chwilą uregulowania przez Zamawiającego względem pełnomocnika ustanowionego zgodnie z § 10 ust.7 niniejszej Umowy należności wynikającej z wystawionej przez niego faktury z tytułu wykonania Przedmiotu umowy, pozostali wykonawcy, którym zamówienie zostało udzielone wspólnie, nie będą rościli względem Zamawiającego żadnych praw do zapłaty za wykonane prace.</w:t>
      </w:r>
    </w:p>
    <w:p w14:paraId="1DE4520C" w14:textId="77777777" w:rsidR="007676A2" w:rsidRDefault="007676A2" w:rsidP="00A755FA">
      <w:pPr>
        <w:spacing w:line="276" w:lineRule="auto"/>
        <w:jc w:val="center"/>
        <w:rPr>
          <w:rFonts w:eastAsia="Calibri"/>
          <w:b/>
          <w:bCs/>
        </w:rPr>
      </w:pPr>
    </w:p>
    <w:p w14:paraId="4C7B4F87" w14:textId="02DC60E9" w:rsidR="007F29A8" w:rsidRDefault="007F29A8" w:rsidP="00E10568">
      <w:pPr>
        <w:tabs>
          <w:tab w:val="left" w:pos="284"/>
        </w:tabs>
        <w:spacing w:line="276" w:lineRule="auto"/>
        <w:jc w:val="center"/>
        <w:rPr>
          <w:rFonts w:eastAsia="Calibri"/>
          <w:b/>
          <w:bCs/>
        </w:rPr>
      </w:pPr>
      <w:r w:rsidRPr="00A755FA">
        <w:rPr>
          <w:rFonts w:eastAsia="Calibri"/>
          <w:b/>
          <w:bCs/>
        </w:rPr>
        <w:t xml:space="preserve">§ </w:t>
      </w:r>
      <w:r w:rsidR="00EF3632">
        <w:rPr>
          <w:rFonts w:eastAsia="Calibri"/>
          <w:b/>
          <w:bCs/>
        </w:rPr>
        <w:t>6a</w:t>
      </w:r>
    </w:p>
    <w:p w14:paraId="31A6C3E9" w14:textId="77777777" w:rsidR="007F29A8" w:rsidRPr="007676A2" w:rsidRDefault="007F29A8" w:rsidP="007F29A8">
      <w:pPr>
        <w:autoSpaceDE w:val="0"/>
        <w:autoSpaceDN w:val="0"/>
        <w:adjustRightInd w:val="0"/>
        <w:jc w:val="center"/>
        <w:rPr>
          <w:b/>
          <w:bCs/>
          <w:color w:val="000000"/>
          <w:kern w:val="0"/>
        </w:rPr>
      </w:pPr>
      <w:r w:rsidRPr="007676A2">
        <w:rPr>
          <w:b/>
          <w:bCs/>
          <w:color w:val="000000"/>
          <w:kern w:val="0"/>
        </w:rPr>
        <w:t>Waloryzacja Wynagrodzenia</w:t>
      </w:r>
    </w:p>
    <w:p w14:paraId="0563BA7E" w14:textId="77777777" w:rsidR="00161234" w:rsidRDefault="00161234" w:rsidP="00161234">
      <w:pPr>
        <w:autoSpaceDE w:val="0"/>
        <w:autoSpaceDN w:val="0"/>
        <w:adjustRightInd w:val="0"/>
        <w:jc w:val="both"/>
        <w:rPr>
          <w:color w:val="000000"/>
          <w:kern w:val="0"/>
        </w:rPr>
      </w:pPr>
    </w:p>
    <w:p w14:paraId="52252C7C" w14:textId="36B72E07" w:rsidR="00161234" w:rsidRPr="00161234" w:rsidRDefault="00161234" w:rsidP="005C5F7B">
      <w:pPr>
        <w:pStyle w:val="Akapitzlist"/>
        <w:numPr>
          <w:ilvl w:val="0"/>
          <w:numId w:val="33"/>
        </w:numPr>
        <w:autoSpaceDE w:val="0"/>
        <w:autoSpaceDN w:val="0"/>
        <w:adjustRightInd w:val="0"/>
        <w:jc w:val="both"/>
        <w:rPr>
          <w:color w:val="000000"/>
          <w:kern w:val="0"/>
        </w:rPr>
      </w:pPr>
      <w:r w:rsidRPr="00161234">
        <w:rPr>
          <w:color w:val="000000"/>
          <w:kern w:val="0"/>
        </w:rPr>
        <w:t>Wynagrodzenie wykonawcy może zostać skorygowane dla oddania zmiany (wzrostu lub zmniejszenia)  cen materiałów lub kosztów związanych z realizacją Przedmiotu umowy zgodnie z poniższymi postanowieniami - Waloryzacja.</w:t>
      </w:r>
    </w:p>
    <w:p w14:paraId="77285FB8" w14:textId="77777777" w:rsidR="00161234" w:rsidRPr="00161234" w:rsidRDefault="00161234" w:rsidP="005C5F7B">
      <w:pPr>
        <w:numPr>
          <w:ilvl w:val="0"/>
          <w:numId w:val="33"/>
        </w:numPr>
        <w:autoSpaceDE w:val="0"/>
        <w:autoSpaceDN w:val="0"/>
        <w:adjustRightInd w:val="0"/>
        <w:jc w:val="both"/>
        <w:rPr>
          <w:color w:val="000000"/>
          <w:kern w:val="0"/>
        </w:rPr>
      </w:pPr>
      <w:r w:rsidRPr="00161234">
        <w:rPr>
          <w:color w:val="000000"/>
          <w:kern w:val="0"/>
        </w:rPr>
        <w:t>Waloryzacja będzie się odbywać w oparciu o podany w niniejszych postanowieniach wskaźnik, ustalany w oparciu o wysokość stawki za umowną jednostkę nakładu pracy (</w:t>
      </w:r>
      <w:proofErr w:type="spellStart"/>
      <w:r w:rsidRPr="00161234">
        <w:rPr>
          <w:color w:val="000000"/>
          <w:kern w:val="0"/>
        </w:rPr>
        <w:t>j.n,p</w:t>
      </w:r>
      <w:proofErr w:type="spellEnd"/>
      <w:r w:rsidRPr="00161234">
        <w:rPr>
          <w:color w:val="000000"/>
          <w:kern w:val="0"/>
        </w:rPr>
        <w:t xml:space="preserve">.) ogłaszany przez Izbę Projektowania Budowlanego na każdy kolejny rok obowiązywania umowy, </w:t>
      </w:r>
    </w:p>
    <w:p w14:paraId="62ED0B68" w14:textId="77777777" w:rsidR="00161234" w:rsidRPr="00161234" w:rsidRDefault="00161234" w:rsidP="005C5F7B">
      <w:pPr>
        <w:numPr>
          <w:ilvl w:val="0"/>
          <w:numId w:val="33"/>
        </w:numPr>
        <w:autoSpaceDE w:val="0"/>
        <w:autoSpaceDN w:val="0"/>
        <w:adjustRightInd w:val="0"/>
        <w:jc w:val="both"/>
        <w:rPr>
          <w:color w:val="000000"/>
          <w:kern w:val="0"/>
        </w:rPr>
      </w:pPr>
      <w:r w:rsidRPr="00161234">
        <w:rPr>
          <w:color w:val="000000"/>
          <w:kern w:val="0"/>
        </w:rPr>
        <w:t>Wysokość wskaźnika waloryzacji wynagrodzenia po upływie pierwszych 12 miesięcy ustala się na podstawie wzoru:</w:t>
      </w:r>
    </w:p>
    <w:p w14:paraId="3ADB6E79" w14:textId="77777777" w:rsidR="00161234" w:rsidRPr="00161234" w:rsidRDefault="00161234" w:rsidP="00161234">
      <w:pPr>
        <w:autoSpaceDE w:val="0"/>
        <w:autoSpaceDN w:val="0"/>
        <w:adjustRightInd w:val="0"/>
        <w:jc w:val="both"/>
        <w:rPr>
          <w:color w:val="000000"/>
          <w:kern w:val="0"/>
        </w:rPr>
      </w:pPr>
      <w:r w:rsidRPr="00161234">
        <w:rPr>
          <w:color w:val="000000"/>
          <w:kern w:val="0"/>
        </w:rPr>
        <w:t> </w:t>
      </w:r>
    </w:p>
    <w:p w14:paraId="0F29DBB2" w14:textId="77777777" w:rsidR="00161234" w:rsidRPr="00161234" w:rsidRDefault="00161234" w:rsidP="00161234">
      <w:pPr>
        <w:autoSpaceDE w:val="0"/>
        <w:autoSpaceDN w:val="0"/>
        <w:adjustRightInd w:val="0"/>
        <w:jc w:val="both"/>
        <w:rPr>
          <w:color w:val="000000"/>
          <w:kern w:val="0"/>
        </w:rPr>
      </w:pPr>
      <w:r w:rsidRPr="00161234">
        <w:rPr>
          <w:color w:val="000000"/>
          <w:kern w:val="0"/>
        </w:rPr>
        <w:t>W</w:t>
      </w:r>
      <w:r w:rsidRPr="00161234">
        <w:rPr>
          <w:color w:val="000000"/>
          <w:kern w:val="0"/>
          <w:vertAlign w:val="subscript"/>
        </w:rPr>
        <w:t>1</w:t>
      </w:r>
      <w:r w:rsidRPr="00161234">
        <w:rPr>
          <w:color w:val="000000"/>
          <w:kern w:val="0"/>
        </w:rPr>
        <w:t>=[(S</w:t>
      </w:r>
      <w:r w:rsidRPr="00161234">
        <w:rPr>
          <w:color w:val="000000"/>
          <w:kern w:val="0"/>
          <w:vertAlign w:val="subscript"/>
        </w:rPr>
        <w:t>x+1</w:t>
      </w:r>
      <w:r w:rsidRPr="00161234">
        <w:rPr>
          <w:color w:val="000000"/>
          <w:kern w:val="0"/>
        </w:rPr>
        <w:t>/</w:t>
      </w:r>
      <w:proofErr w:type="spellStart"/>
      <w:r w:rsidRPr="00161234">
        <w:rPr>
          <w:color w:val="000000"/>
          <w:kern w:val="0"/>
        </w:rPr>
        <w:t>S</w:t>
      </w:r>
      <w:r w:rsidRPr="00161234">
        <w:rPr>
          <w:color w:val="000000"/>
          <w:kern w:val="0"/>
          <w:vertAlign w:val="subscript"/>
        </w:rPr>
        <w:t>x</w:t>
      </w:r>
      <w:proofErr w:type="spellEnd"/>
      <w:r w:rsidRPr="00161234">
        <w:rPr>
          <w:color w:val="000000"/>
          <w:kern w:val="0"/>
        </w:rPr>
        <w:t>) *100] - 100</w:t>
      </w:r>
    </w:p>
    <w:p w14:paraId="53DDF6EE" w14:textId="77777777" w:rsidR="00161234" w:rsidRPr="00161234" w:rsidRDefault="00161234" w:rsidP="00161234">
      <w:pPr>
        <w:autoSpaceDE w:val="0"/>
        <w:autoSpaceDN w:val="0"/>
        <w:adjustRightInd w:val="0"/>
        <w:jc w:val="both"/>
        <w:rPr>
          <w:color w:val="000000"/>
          <w:kern w:val="0"/>
        </w:rPr>
      </w:pPr>
      <w:r w:rsidRPr="00161234">
        <w:rPr>
          <w:color w:val="000000"/>
          <w:kern w:val="0"/>
        </w:rPr>
        <w:t> </w:t>
      </w:r>
    </w:p>
    <w:p w14:paraId="0556FC4E" w14:textId="77777777" w:rsidR="00161234" w:rsidRPr="00161234" w:rsidRDefault="00161234" w:rsidP="00161234">
      <w:pPr>
        <w:autoSpaceDE w:val="0"/>
        <w:autoSpaceDN w:val="0"/>
        <w:adjustRightInd w:val="0"/>
        <w:jc w:val="both"/>
        <w:rPr>
          <w:color w:val="000000"/>
          <w:kern w:val="0"/>
        </w:rPr>
      </w:pPr>
      <w:r w:rsidRPr="00161234">
        <w:rPr>
          <w:color w:val="000000"/>
          <w:kern w:val="0"/>
        </w:rPr>
        <w:t>Gdzie:</w:t>
      </w:r>
    </w:p>
    <w:p w14:paraId="7519E8C4" w14:textId="77777777" w:rsidR="00161234" w:rsidRPr="00161234" w:rsidRDefault="00161234" w:rsidP="00161234">
      <w:pPr>
        <w:autoSpaceDE w:val="0"/>
        <w:autoSpaceDN w:val="0"/>
        <w:adjustRightInd w:val="0"/>
        <w:jc w:val="both"/>
        <w:rPr>
          <w:color w:val="000000"/>
          <w:kern w:val="0"/>
        </w:rPr>
      </w:pPr>
      <w:r w:rsidRPr="00161234">
        <w:rPr>
          <w:color w:val="000000"/>
          <w:kern w:val="0"/>
        </w:rPr>
        <w:t>W</w:t>
      </w:r>
      <w:r w:rsidRPr="00161234">
        <w:rPr>
          <w:color w:val="000000"/>
          <w:kern w:val="0"/>
          <w:vertAlign w:val="subscript"/>
        </w:rPr>
        <w:t>1</w:t>
      </w:r>
      <w:r w:rsidRPr="00161234">
        <w:rPr>
          <w:color w:val="000000"/>
          <w:kern w:val="0"/>
        </w:rPr>
        <w:t xml:space="preserve"> – wskaźnik waloryzacji wynagrodzenia po upływie pierwszych 12 miesięcy</w:t>
      </w:r>
    </w:p>
    <w:p w14:paraId="7E039C63" w14:textId="77777777" w:rsidR="00161234" w:rsidRPr="00161234" w:rsidRDefault="00161234" w:rsidP="00161234">
      <w:pPr>
        <w:autoSpaceDE w:val="0"/>
        <w:autoSpaceDN w:val="0"/>
        <w:adjustRightInd w:val="0"/>
        <w:jc w:val="both"/>
        <w:rPr>
          <w:color w:val="000000"/>
          <w:kern w:val="0"/>
        </w:rPr>
      </w:pPr>
      <w:r w:rsidRPr="00161234">
        <w:rPr>
          <w:color w:val="000000"/>
          <w:kern w:val="0"/>
        </w:rPr>
        <w:t> </w:t>
      </w:r>
    </w:p>
    <w:p w14:paraId="6B938576" w14:textId="77777777" w:rsidR="00161234" w:rsidRPr="00161234" w:rsidRDefault="00161234" w:rsidP="00161234">
      <w:pPr>
        <w:autoSpaceDE w:val="0"/>
        <w:autoSpaceDN w:val="0"/>
        <w:adjustRightInd w:val="0"/>
        <w:jc w:val="both"/>
        <w:rPr>
          <w:color w:val="000000"/>
          <w:kern w:val="0"/>
        </w:rPr>
      </w:pPr>
      <w:proofErr w:type="spellStart"/>
      <w:r w:rsidRPr="00161234">
        <w:rPr>
          <w:color w:val="000000"/>
          <w:kern w:val="0"/>
        </w:rPr>
        <w:t>S</w:t>
      </w:r>
      <w:r w:rsidRPr="00161234">
        <w:rPr>
          <w:color w:val="000000"/>
          <w:kern w:val="0"/>
          <w:vertAlign w:val="subscript"/>
        </w:rPr>
        <w:t>x</w:t>
      </w:r>
      <w:proofErr w:type="spellEnd"/>
      <w:r w:rsidRPr="00161234">
        <w:rPr>
          <w:color w:val="000000"/>
          <w:kern w:val="0"/>
        </w:rPr>
        <w:t xml:space="preserve"> – wysokość stawki za umowną jednostkę nakładu pracy (</w:t>
      </w:r>
      <w:proofErr w:type="spellStart"/>
      <w:r w:rsidRPr="00161234">
        <w:rPr>
          <w:color w:val="000000"/>
          <w:kern w:val="0"/>
        </w:rPr>
        <w:t>j.n.p</w:t>
      </w:r>
      <w:proofErr w:type="spellEnd"/>
      <w:r w:rsidRPr="00161234">
        <w:rPr>
          <w:color w:val="000000"/>
          <w:kern w:val="0"/>
        </w:rPr>
        <w:t xml:space="preserve">.) ustaloną na rok kalendarzowy, w którym zawarto umowę (w 2021 r. </w:t>
      </w:r>
      <w:proofErr w:type="spellStart"/>
      <w:r w:rsidRPr="00161234">
        <w:rPr>
          <w:color w:val="000000"/>
          <w:kern w:val="0"/>
        </w:rPr>
        <w:t>S</w:t>
      </w:r>
      <w:r w:rsidRPr="00161234">
        <w:rPr>
          <w:color w:val="000000"/>
          <w:kern w:val="0"/>
          <w:vertAlign w:val="subscript"/>
        </w:rPr>
        <w:t>x</w:t>
      </w:r>
      <w:proofErr w:type="spellEnd"/>
      <w:r w:rsidRPr="00161234">
        <w:rPr>
          <w:color w:val="000000"/>
          <w:kern w:val="0"/>
        </w:rPr>
        <w:t xml:space="preserve"> wynosi 21,45 zł), ogłoszony przez Izbę Projektowania Budowlanego w roku poprzedzającym rok zawarcia umowy</w:t>
      </w:r>
    </w:p>
    <w:p w14:paraId="1573F7AE" w14:textId="77777777" w:rsidR="00161234" w:rsidRPr="00161234" w:rsidRDefault="00161234" w:rsidP="00161234">
      <w:pPr>
        <w:autoSpaceDE w:val="0"/>
        <w:autoSpaceDN w:val="0"/>
        <w:adjustRightInd w:val="0"/>
        <w:jc w:val="both"/>
        <w:rPr>
          <w:color w:val="000000"/>
          <w:kern w:val="0"/>
        </w:rPr>
      </w:pPr>
      <w:r w:rsidRPr="00161234">
        <w:rPr>
          <w:color w:val="000000"/>
          <w:kern w:val="0"/>
        </w:rPr>
        <w:t> </w:t>
      </w:r>
    </w:p>
    <w:p w14:paraId="1CF192C6" w14:textId="77777777" w:rsidR="00161234" w:rsidRPr="00161234" w:rsidRDefault="00161234" w:rsidP="00161234">
      <w:pPr>
        <w:autoSpaceDE w:val="0"/>
        <w:autoSpaceDN w:val="0"/>
        <w:adjustRightInd w:val="0"/>
        <w:jc w:val="both"/>
        <w:rPr>
          <w:color w:val="000000"/>
          <w:kern w:val="0"/>
        </w:rPr>
      </w:pPr>
      <w:r w:rsidRPr="00161234">
        <w:rPr>
          <w:color w:val="000000"/>
          <w:kern w:val="0"/>
        </w:rPr>
        <w:t>S</w:t>
      </w:r>
      <w:r w:rsidRPr="00161234">
        <w:rPr>
          <w:color w:val="000000"/>
          <w:kern w:val="0"/>
          <w:vertAlign w:val="subscript"/>
        </w:rPr>
        <w:t>x+1</w:t>
      </w:r>
      <w:r w:rsidRPr="00161234">
        <w:rPr>
          <w:color w:val="000000"/>
          <w:kern w:val="0"/>
        </w:rPr>
        <w:t xml:space="preserve"> – wysokość stawki za umowną jednostkę nakładu pracy (</w:t>
      </w:r>
      <w:proofErr w:type="spellStart"/>
      <w:r w:rsidRPr="00161234">
        <w:rPr>
          <w:color w:val="000000"/>
          <w:kern w:val="0"/>
        </w:rPr>
        <w:t>j.n.p</w:t>
      </w:r>
      <w:proofErr w:type="spellEnd"/>
      <w:r w:rsidRPr="00161234">
        <w:rPr>
          <w:color w:val="000000"/>
          <w:kern w:val="0"/>
        </w:rPr>
        <w:t>.) ustaloną na kolejny rok kalendarzowy po roku, w którym zawarto umowę;</w:t>
      </w:r>
    </w:p>
    <w:p w14:paraId="7A98711F" w14:textId="77777777" w:rsidR="00161234" w:rsidRPr="00161234" w:rsidRDefault="00161234" w:rsidP="00161234">
      <w:pPr>
        <w:autoSpaceDE w:val="0"/>
        <w:autoSpaceDN w:val="0"/>
        <w:adjustRightInd w:val="0"/>
        <w:jc w:val="both"/>
        <w:rPr>
          <w:color w:val="000000"/>
          <w:kern w:val="0"/>
        </w:rPr>
      </w:pPr>
      <w:r w:rsidRPr="00161234">
        <w:rPr>
          <w:color w:val="000000"/>
          <w:kern w:val="0"/>
        </w:rPr>
        <w:t> </w:t>
      </w:r>
    </w:p>
    <w:p w14:paraId="45389F22" w14:textId="77777777" w:rsidR="00161234" w:rsidRPr="00161234" w:rsidRDefault="00161234" w:rsidP="00161234">
      <w:pPr>
        <w:autoSpaceDE w:val="0"/>
        <w:autoSpaceDN w:val="0"/>
        <w:adjustRightInd w:val="0"/>
        <w:jc w:val="both"/>
        <w:rPr>
          <w:color w:val="000000"/>
          <w:kern w:val="0"/>
        </w:rPr>
      </w:pPr>
      <w:r w:rsidRPr="00161234">
        <w:rPr>
          <w:color w:val="000000"/>
          <w:kern w:val="0"/>
        </w:rPr>
        <w:t>Z upływem każdych kolejnych 12 miesięcy obowiązywania umowy ustala się współczynnik waloryzacji dla kolejnych 12 miesięcy obowiązywania umowy według w/w wzoru dla wskaźnika W</w:t>
      </w:r>
      <w:r w:rsidRPr="00161234">
        <w:rPr>
          <w:color w:val="000000"/>
          <w:kern w:val="0"/>
          <w:vertAlign w:val="subscript"/>
        </w:rPr>
        <w:t xml:space="preserve">1, </w:t>
      </w:r>
      <w:r w:rsidRPr="00161234">
        <w:rPr>
          <w:color w:val="000000"/>
          <w:kern w:val="0"/>
        </w:rPr>
        <w:t>(</w:t>
      </w:r>
      <w:proofErr w:type="spellStart"/>
      <w:r w:rsidRPr="00161234">
        <w:rPr>
          <w:color w:val="000000"/>
          <w:kern w:val="0"/>
        </w:rPr>
        <w:t>W</w:t>
      </w:r>
      <w:r w:rsidRPr="00161234">
        <w:rPr>
          <w:color w:val="000000"/>
          <w:kern w:val="0"/>
          <w:vertAlign w:val="subscript"/>
        </w:rPr>
        <w:t>n</w:t>
      </w:r>
      <w:proofErr w:type="spellEnd"/>
      <w:r w:rsidRPr="00161234">
        <w:rPr>
          <w:color w:val="000000"/>
          <w:kern w:val="0"/>
        </w:rPr>
        <w:t xml:space="preserve"> = </w:t>
      </w:r>
      <w:proofErr w:type="spellStart"/>
      <w:r w:rsidRPr="00161234">
        <w:rPr>
          <w:color w:val="000000"/>
          <w:kern w:val="0"/>
        </w:rPr>
        <w:t>S</w:t>
      </w:r>
      <w:r w:rsidRPr="00161234">
        <w:rPr>
          <w:color w:val="000000"/>
          <w:kern w:val="0"/>
          <w:vertAlign w:val="subscript"/>
        </w:rPr>
        <w:t>xn</w:t>
      </w:r>
      <w:proofErr w:type="spellEnd"/>
      <w:r w:rsidRPr="00161234">
        <w:rPr>
          <w:color w:val="000000"/>
          <w:kern w:val="0"/>
        </w:rPr>
        <w:t>/S</w:t>
      </w:r>
      <w:r w:rsidRPr="00161234">
        <w:rPr>
          <w:color w:val="000000"/>
          <w:kern w:val="0"/>
          <w:vertAlign w:val="subscript"/>
        </w:rPr>
        <w:t>xn-1</w:t>
      </w:r>
      <w:r w:rsidRPr="00161234">
        <w:rPr>
          <w:color w:val="000000"/>
          <w:kern w:val="0"/>
        </w:rPr>
        <w:t xml:space="preserve"> gdzie</w:t>
      </w:r>
      <w:r w:rsidRPr="00161234">
        <w:rPr>
          <w:color w:val="000000"/>
          <w:kern w:val="0"/>
          <w:vertAlign w:val="subscript"/>
        </w:rPr>
        <w:t xml:space="preserve"> </w:t>
      </w:r>
      <w:r w:rsidRPr="00161234">
        <w:rPr>
          <w:color w:val="000000"/>
          <w:kern w:val="0"/>
        </w:rPr>
        <w:t> </w:t>
      </w:r>
      <w:proofErr w:type="spellStart"/>
      <w:r w:rsidRPr="00161234">
        <w:rPr>
          <w:color w:val="000000"/>
          <w:kern w:val="0"/>
        </w:rPr>
        <w:t>S</w:t>
      </w:r>
      <w:r w:rsidRPr="00161234">
        <w:rPr>
          <w:color w:val="000000"/>
          <w:kern w:val="0"/>
          <w:vertAlign w:val="subscript"/>
        </w:rPr>
        <w:t>xn</w:t>
      </w:r>
      <w:proofErr w:type="spellEnd"/>
      <w:r w:rsidRPr="00161234">
        <w:rPr>
          <w:color w:val="000000"/>
          <w:kern w:val="0"/>
        </w:rPr>
        <w:t xml:space="preserve"> – stanowi wysokość stawki za umowną jednostkę nakładu pracy (</w:t>
      </w:r>
      <w:proofErr w:type="spellStart"/>
      <w:r w:rsidRPr="00161234">
        <w:rPr>
          <w:color w:val="000000"/>
          <w:kern w:val="0"/>
        </w:rPr>
        <w:t>j.n.p</w:t>
      </w:r>
      <w:proofErr w:type="spellEnd"/>
      <w:r w:rsidRPr="00161234">
        <w:rPr>
          <w:color w:val="000000"/>
          <w:kern w:val="0"/>
        </w:rPr>
        <w:t>.) ustaloną na rok kalendarzowy, w którym upływa kolejne 12 miesięcy obowiązywania umowy oraz stawkę S</w:t>
      </w:r>
      <w:r w:rsidRPr="00161234">
        <w:rPr>
          <w:color w:val="000000"/>
          <w:kern w:val="0"/>
          <w:vertAlign w:val="subscript"/>
        </w:rPr>
        <w:t>xn-1</w:t>
      </w:r>
      <w:r w:rsidRPr="00161234">
        <w:rPr>
          <w:color w:val="000000"/>
          <w:kern w:val="0"/>
        </w:rPr>
        <w:t xml:space="preserve"> – wysokość stawki za umowną jednostkę nakładu pracy (</w:t>
      </w:r>
      <w:proofErr w:type="spellStart"/>
      <w:r w:rsidRPr="00161234">
        <w:rPr>
          <w:color w:val="000000"/>
          <w:kern w:val="0"/>
        </w:rPr>
        <w:t>j.n.p</w:t>
      </w:r>
      <w:proofErr w:type="spellEnd"/>
      <w:r w:rsidRPr="00161234">
        <w:rPr>
          <w:color w:val="000000"/>
          <w:kern w:val="0"/>
        </w:rPr>
        <w:t>.) ustaloną w roku poprzednim).</w:t>
      </w:r>
    </w:p>
    <w:p w14:paraId="283DB258" w14:textId="77777777" w:rsidR="00161234" w:rsidRPr="00161234" w:rsidRDefault="00161234" w:rsidP="00161234">
      <w:pPr>
        <w:autoSpaceDE w:val="0"/>
        <w:autoSpaceDN w:val="0"/>
        <w:adjustRightInd w:val="0"/>
        <w:jc w:val="both"/>
        <w:rPr>
          <w:color w:val="000000"/>
          <w:kern w:val="0"/>
        </w:rPr>
      </w:pPr>
      <w:r w:rsidRPr="00161234">
        <w:rPr>
          <w:color w:val="000000"/>
          <w:kern w:val="0"/>
        </w:rPr>
        <w:t> </w:t>
      </w:r>
    </w:p>
    <w:p w14:paraId="61EFAF63" w14:textId="77777777" w:rsidR="00161234" w:rsidRPr="00161234" w:rsidRDefault="00161234" w:rsidP="00161234">
      <w:pPr>
        <w:autoSpaceDE w:val="0"/>
        <w:autoSpaceDN w:val="0"/>
        <w:adjustRightInd w:val="0"/>
        <w:jc w:val="both"/>
        <w:rPr>
          <w:color w:val="000000"/>
          <w:kern w:val="0"/>
        </w:rPr>
      </w:pPr>
      <w:r w:rsidRPr="00161234">
        <w:rPr>
          <w:color w:val="000000"/>
          <w:kern w:val="0"/>
        </w:rPr>
        <w:t>Wskaźnik W zaokrągla się do drugiego miejsca po przecinku.</w:t>
      </w:r>
    </w:p>
    <w:p w14:paraId="43284580" w14:textId="77777777" w:rsidR="00161234" w:rsidRPr="00161234" w:rsidRDefault="00161234" w:rsidP="00161234">
      <w:pPr>
        <w:autoSpaceDE w:val="0"/>
        <w:autoSpaceDN w:val="0"/>
        <w:adjustRightInd w:val="0"/>
        <w:jc w:val="both"/>
        <w:rPr>
          <w:color w:val="000000"/>
          <w:kern w:val="0"/>
        </w:rPr>
      </w:pPr>
      <w:r w:rsidRPr="00161234">
        <w:rPr>
          <w:color w:val="000000"/>
          <w:kern w:val="0"/>
        </w:rPr>
        <w:t> </w:t>
      </w:r>
    </w:p>
    <w:p w14:paraId="7AFF25D9" w14:textId="77777777" w:rsidR="00161234" w:rsidRPr="00161234" w:rsidRDefault="00161234" w:rsidP="00161234">
      <w:pPr>
        <w:autoSpaceDE w:val="0"/>
        <w:autoSpaceDN w:val="0"/>
        <w:adjustRightInd w:val="0"/>
        <w:jc w:val="both"/>
        <w:rPr>
          <w:color w:val="000000"/>
          <w:kern w:val="0"/>
        </w:rPr>
      </w:pPr>
      <w:r w:rsidRPr="00161234">
        <w:rPr>
          <w:color w:val="000000"/>
          <w:kern w:val="0"/>
        </w:rPr>
        <w:t xml:space="preserve">W przypadku umowy trwającej dłużej niż 24 miesiące wskaźnik Waloryzacji stanowi sumę wskaźników ustalanych po upływie każdych kolejnych 12 miesięcy, </w:t>
      </w:r>
    </w:p>
    <w:p w14:paraId="295BFAAE" w14:textId="77777777" w:rsidR="00161234" w:rsidRPr="00161234" w:rsidRDefault="00161234" w:rsidP="00161234">
      <w:pPr>
        <w:autoSpaceDE w:val="0"/>
        <w:autoSpaceDN w:val="0"/>
        <w:adjustRightInd w:val="0"/>
        <w:jc w:val="both"/>
        <w:rPr>
          <w:color w:val="000000"/>
          <w:kern w:val="0"/>
        </w:rPr>
      </w:pPr>
      <w:r w:rsidRPr="00161234">
        <w:rPr>
          <w:color w:val="000000"/>
          <w:kern w:val="0"/>
        </w:rPr>
        <w:t> </w:t>
      </w:r>
    </w:p>
    <w:p w14:paraId="48ACC0FF" w14:textId="77777777" w:rsidR="00161234" w:rsidRPr="00161234" w:rsidRDefault="00161234" w:rsidP="00161234">
      <w:pPr>
        <w:autoSpaceDE w:val="0"/>
        <w:autoSpaceDN w:val="0"/>
        <w:adjustRightInd w:val="0"/>
        <w:jc w:val="both"/>
        <w:rPr>
          <w:color w:val="000000"/>
          <w:kern w:val="0"/>
        </w:rPr>
      </w:pPr>
      <w:r w:rsidRPr="00161234">
        <w:rPr>
          <w:color w:val="000000"/>
          <w:kern w:val="0"/>
        </w:rPr>
        <w:t>W=W</w:t>
      </w:r>
      <w:r w:rsidRPr="00161234">
        <w:rPr>
          <w:color w:val="000000"/>
          <w:kern w:val="0"/>
          <w:vertAlign w:val="subscript"/>
        </w:rPr>
        <w:t>1</w:t>
      </w:r>
      <w:r w:rsidRPr="00161234">
        <w:rPr>
          <w:color w:val="000000"/>
          <w:kern w:val="0"/>
        </w:rPr>
        <w:t xml:space="preserve"> + W</w:t>
      </w:r>
      <w:r w:rsidRPr="00161234">
        <w:rPr>
          <w:color w:val="000000"/>
          <w:kern w:val="0"/>
          <w:vertAlign w:val="subscript"/>
        </w:rPr>
        <w:t>2</w:t>
      </w:r>
      <w:r w:rsidRPr="00161234">
        <w:rPr>
          <w:color w:val="000000"/>
          <w:kern w:val="0"/>
        </w:rPr>
        <w:t xml:space="preserve"> +….+</w:t>
      </w:r>
      <w:proofErr w:type="spellStart"/>
      <w:r w:rsidRPr="00161234">
        <w:rPr>
          <w:color w:val="000000"/>
          <w:kern w:val="0"/>
        </w:rPr>
        <w:t>W</w:t>
      </w:r>
      <w:r w:rsidRPr="00161234">
        <w:rPr>
          <w:color w:val="000000"/>
          <w:kern w:val="0"/>
          <w:vertAlign w:val="subscript"/>
        </w:rPr>
        <w:t>n</w:t>
      </w:r>
      <w:proofErr w:type="spellEnd"/>
    </w:p>
    <w:p w14:paraId="2674E409" w14:textId="77777777" w:rsidR="00161234" w:rsidRPr="00161234" w:rsidRDefault="00161234" w:rsidP="00161234">
      <w:pPr>
        <w:autoSpaceDE w:val="0"/>
        <w:autoSpaceDN w:val="0"/>
        <w:adjustRightInd w:val="0"/>
        <w:jc w:val="both"/>
        <w:rPr>
          <w:color w:val="000000"/>
          <w:kern w:val="0"/>
        </w:rPr>
      </w:pPr>
      <w:r w:rsidRPr="00161234">
        <w:rPr>
          <w:color w:val="000000"/>
          <w:kern w:val="0"/>
        </w:rPr>
        <w:t> </w:t>
      </w:r>
    </w:p>
    <w:p w14:paraId="6D5CE83C" w14:textId="77777777"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lastRenderedPageBreak/>
        <w:t>W przypadku, gdyby powyższy wskaźnik przestał być dostępny, zastosowanie znajdzie inny, najbardziej zbliżony, wskaźnik publikowany przez Prezesa GUS.</w:t>
      </w:r>
    </w:p>
    <w:p w14:paraId="20464421" w14:textId="77777777"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Waloryzacja może zostać przeprowadzona po upływie każdych kolejnych 12 miesięcy obowiązywania Umowy, w przypadku zmiany wskaźnika określonego w niniejszych postanowieniach, o więcej niż (+/-) 5% liczonej w stosunku do chwili zawarcia umowy.</w:t>
      </w:r>
    </w:p>
    <w:p w14:paraId="42B0630E" w14:textId="75E61B25"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 xml:space="preserve">Waloryzacji dokonuje się </w:t>
      </w:r>
      <w:r>
        <w:rPr>
          <w:color w:val="000000"/>
          <w:kern w:val="0"/>
        </w:rPr>
        <w:t xml:space="preserve">w razie zaistnienia przesłanki o której mowa w ust. 5 </w:t>
      </w:r>
      <w:r w:rsidRPr="00161234">
        <w:rPr>
          <w:color w:val="000000"/>
          <w:kern w:val="0"/>
        </w:rPr>
        <w:t xml:space="preserve">o </w:t>
      </w:r>
      <w:r>
        <w:rPr>
          <w:color w:val="000000"/>
          <w:kern w:val="0"/>
        </w:rPr>
        <w:t>kwotę stanowiącą nadwyżkę ponad 5% kwoty zmiany wskaźnika o którym mowa w ust. 5</w:t>
      </w:r>
      <w:r w:rsidRPr="00161234">
        <w:rPr>
          <w:color w:val="000000"/>
          <w:kern w:val="0"/>
        </w:rPr>
        <w:t xml:space="preserve">. </w:t>
      </w:r>
    </w:p>
    <w:p w14:paraId="03D4EB5A" w14:textId="77777777"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Waloryzacja przeprowadza się w formie aneksu do Umowy pod warunkiem zabezpieczenia odpowiednich środków w Budżecie Miasta Krakowa oraz Wieloletniej Prognozie Finansowej Miasta Krakowa.</w:t>
      </w:r>
    </w:p>
    <w:p w14:paraId="1A559851" w14:textId="20F8BB60"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Wynagrodzenie będzie Waloryzowane do wysokości +/- 15 % wynagrodzenia określonego w §</w:t>
      </w:r>
      <w:r>
        <w:rPr>
          <w:color w:val="000000"/>
          <w:kern w:val="0"/>
        </w:rPr>
        <w:t xml:space="preserve"> 6 ust. 1</w:t>
      </w:r>
      <w:r w:rsidRPr="00161234">
        <w:rPr>
          <w:color w:val="000000"/>
          <w:kern w:val="0"/>
        </w:rPr>
        <w:t xml:space="preserve"> co oznacza, że zmiana wynagrodzenia w skutek zastosowania Waloryzacji (tj. maksymalne podwyższenie lub obniżenie wynagrodzenia) nie może przekroczyć tego progu. </w:t>
      </w:r>
    </w:p>
    <w:p w14:paraId="60C10CE0" w14:textId="77777777"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W przypadku, gdy w wyniku Waloryzacji wynagrodzenie Wykonawcy winno ulec zmniejszeniu, Wykonawca obowiązany jest do zawarcia aneksu określającego zmianę wynagrodzenia w wyniku waloryzacji, w terminie 14 dni od dnia pisemnego wezwania przez Zamawiającego.</w:t>
      </w:r>
    </w:p>
    <w:p w14:paraId="6917E914" w14:textId="77777777"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 xml:space="preserve">Waloryzacji podlega wynagrodzenie lub jego część, które zgodnie z postanowieniami umowy należne jest z upływem terminów uprawniających do dokonania waloryzacji, określonych w ust. 5. </w:t>
      </w:r>
    </w:p>
    <w:p w14:paraId="5555A032" w14:textId="77777777"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Wykonawca w terminie 14 dni po upływie każdych 12 miesięcy obowiązywania umowy zobowiązany jest zawiadomić Zamawiającego na piśmie, o zmianie wysokości wskaźnika Waloryzacji. Uchybienie  przez  Wykonawcę  zastrzeżonemu  w  zdaniu pierwszym  niniejszego  ustępu  terminowi  doręczenia  zawiadomienia  o  zmianie wskaźnika Waloryzacji o więcej niż 30 dni oznacza, że Wykonawca zrzeka się roszczenia o waloryzację wynagrodzenia,</w:t>
      </w:r>
    </w:p>
    <w:p w14:paraId="50EF88A3" w14:textId="77777777"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 xml:space="preserve">Do umów, których przedmiotem są roboty budowlane lub usługi, zawartych pomiędzy Wykonawcą a Podwykonawcą lub Podwykonawcą a dalszymi Podwykonawcami, zawartymi na okres dłuższy niż 12 miesięcy, liczony wraz z wszystkimi aneksami zawartymi do umowy, odpowiednie zastosowanie będą mieć postanowienia niniejszego paragrafu. </w:t>
      </w:r>
    </w:p>
    <w:p w14:paraId="1059B354" w14:textId="77777777"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W przypadku kontynuowania współpracy pomiędzy Wykonawcą a Podwykonawcą lub Podwykonawcą a dalszym Podwykonawcą obowiązek stosowania postanowień niniejszego paragrafu powstaje z chwilą przekroczenia sumy okresu 12 miesięcy łącznie dla wszystkich Umów o podwykonawstwo.</w:t>
      </w:r>
    </w:p>
    <w:p w14:paraId="5C415663" w14:textId="77777777" w:rsidR="00161234" w:rsidRPr="00161234" w:rsidRDefault="00161234" w:rsidP="005C5F7B">
      <w:pPr>
        <w:numPr>
          <w:ilvl w:val="0"/>
          <w:numId w:val="34"/>
        </w:numPr>
        <w:autoSpaceDE w:val="0"/>
        <w:autoSpaceDN w:val="0"/>
        <w:adjustRightInd w:val="0"/>
        <w:jc w:val="both"/>
        <w:rPr>
          <w:color w:val="000000"/>
          <w:kern w:val="0"/>
        </w:rPr>
      </w:pPr>
      <w:r w:rsidRPr="00161234">
        <w:rPr>
          <w:color w:val="000000"/>
          <w:kern w:val="0"/>
        </w:rPr>
        <w:t xml:space="preserve">Wynagrodzenie płatne Podwykonawcy lub dalszemu Podwykonawcy przez Wykonawcę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 (Dz.U.2019, poz. 2162 z </w:t>
      </w:r>
      <w:proofErr w:type="spellStart"/>
      <w:r w:rsidRPr="00161234">
        <w:rPr>
          <w:color w:val="000000"/>
          <w:kern w:val="0"/>
        </w:rPr>
        <w:t>poźn</w:t>
      </w:r>
      <w:proofErr w:type="spellEnd"/>
      <w:r w:rsidRPr="00161234">
        <w:rPr>
          <w:color w:val="000000"/>
          <w:kern w:val="0"/>
        </w:rPr>
        <w:t>. Zm.)</w:t>
      </w:r>
    </w:p>
    <w:p w14:paraId="4EA25624" w14:textId="17AC4B83" w:rsidR="00161234" w:rsidRDefault="00161234" w:rsidP="007F29A8">
      <w:pPr>
        <w:autoSpaceDE w:val="0"/>
        <w:autoSpaceDN w:val="0"/>
        <w:adjustRightInd w:val="0"/>
        <w:jc w:val="both"/>
        <w:rPr>
          <w:color w:val="000000"/>
          <w:kern w:val="0"/>
        </w:rPr>
      </w:pPr>
      <w:r w:rsidRPr="00161234">
        <w:rPr>
          <w:i/>
          <w:iCs/>
          <w:color w:val="000000"/>
          <w:kern w:val="0"/>
        </w:rPr>
        <w:t> </w:t>
      </w:r>
    </w:p>
    <w:p w14:paraId="695979A0" w14:textId="289BD135" w:rsidR="00161234" w:rsidRDefault="00161234" w:rsidP="007F29A8">
      <w:pPr>
        <w:autoSpaceDE w:val="0"/>
        <w:autoSpaceDN w:val="0"/>
        <w:adjustRightInd w:val="0"/>
        <w:jc w:val="both"/>
        <w:rPr>
          <w:color w:val="000000"/>
          <w:kern w:val="0"/>
        </w:rPr>
      </w:pPr>
    </w:p>
    <w:p w14:paraId="63B8B377" w14:textId="0713ED16" w:rsidR="00097ADA" w:rsidRPr="00EF3632" w:rsidRDefault="00EF3632" w:rsidP="00EF3632">
      <w:pPr>
        <w:tabs>
          <w:tab w:val="left" w:pos="284"/>
        </w:tabs>
        <w:spacing w:line="276" w:lineRule="auto"/>
        <w:jc w:val="center"/>
        <w:rPr>
          <w:rFonts w:eastAsia="Calibri"/>
          <w:b/>
          <w:bCs/>
        </w:rPr>
      </w:pPr>
      <w:r w:rsidRPr="00A755FA">
        <w:rPr>
          <w:rFonts w:eastAsia="Calibri"/>
          <w:b/>
          <w:bCs/>
        </w:rPr>
        <w:lastRenderedPageBreak/>
        <w:t xml:space="preserve">§ </w:t>
      </w:r>
      <w:r>
        <w:rPr>
          <w:rFonts w:eastAsia="Calibri"/>
          <w:b/>
          <w:bCs/>
        </w:rPr>
        <w:t>7</w:t>
      </w:r>
    </w:p>
    <w:p w14:paraId="3FC9B505" w14:textId="77777777" w:rsidR="00097ADA" w:rsidRPr="00A755FA" w:rsidRDefault="00097ADA" w:rsidP="00A755FA">
      <w:pPr>
        <w:spacing w:line="276" w:lineRule="auto"/>
        <w:jc w:val="center"/>
        <w:rPr>
          <w:rFonts w:eastAsia="Calibri"/>
          <w:b/>
          <w:bCs/>
          <w:kern w:val="0"/>
        </w:rPr>
      </w:pPr>
      <w:r w:rsidRPr="00A755FA">
        <w:rPr>
          <w:rFonts w:eastAsia="Calibri"/>
          <w:b/>
          <w:bCs/>
          <w:kern w:val="0"/>
        </w:rPr>
        <w:t>Odstąpienie</w:t>
      </w:r>
    </w:p>
    <w:p w14:paraId="38326406" w14:textId="77777777" w:rsidR="00097ADA" w:rsidRPr="00A755FA" w:rsidRDefault="00097ADA" w:rsidP="005C5F7B">
      <w:pPr>
        <w:numPr>
          <w:ilvl w:val="0"/>
          <w:numId w:val="13"/>
        </w:numPr>
        <w:spacing w:line="276" w:lineRule="auto"/>
        <w:ind w:left="567" w:hanging="567"/>
        <w:jc w:val="both"/>
        <w:rPr>
          <w:rFonts w:eastAsia="Calibri"/>
        </w:rPr>
      </w:pPr>
      <w:r w:rsidRPr="00A755FA">
        <w:rPr>
          <w:rFonts w:eastAsia="Calibri"/>
        </w:rPr>
        <w:t>Niezależnie od uprawnień określonych w obowiązujących przepisach prawa, Zamawiający ma prawo do odstąpienia od niniejszej umowy w przypadkach określonych w niniejszym paragrafie.</w:t>
      </w:r>
    </w:p>
    <w:p w14:paraId="0034008B" w14:textId="77777777" w:rsidR="00097ADA" w:rsidRPr="00A755FA" w:rsidRDefault="00097ADA" w:rsidP="005C5F7B">
      <w:pPr>
        <w:numPr>
          <w:ilvl w:val="0"/>
          <w:numId w:val="13"/>
        </w:numPr>
        <w:spacing w:line="276" w:lineRule="auto"/>
        <w:ind w:left="567" w:hanging="567"/>
        <w:jc w:val="both"/>
        <w:rPr>
          <w:rFonts w:eastAsia="Calibri"/>
          <w:kern w:val="0"/>
          <w:lang w:eastAsia="en-US"/>
        </w:rPr>
      </w:pPr>
      <w:r w:rsidRPr="00A755FA">
        <w:rPr>
          <w:rFonts w:eastAsia="Calibri"/>
          <w:kern w:val="0"/>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należnego za prace już wykonane.</w:t>
      </w:r>
    </w:p>
    <w:p w14:paraId="6605771C" w14:textId="6BC796E4" w:rsidR="00097ADA" w:rsidRPr="00A755FA" w:rsidRDefault="00097ADA" w:rsidP="005C5F7B">
      <w:pPr>
        <w:numPr>
          <w:ilvl w:val="0"/>
          <w:numId w:val="13"/>
        </w:numPr>
        <w:spacing w:line="276" w:lineRule="auto"/>
        <w:ind w:left="567" w:hanging="567"/>
        <w:jc w:val="both"/>
        <w:rPr>
          <w:rFonts w:eastAsia="Calibri"/>
        </w:rPr>
      </w:pPr>
      <w:r w:rsidRPr="00A755FA">
        <w:rPr>
          <w:rFonts w:eastAsia="Calibri"/>
        </w:rPr>
        <w:t>W przypadku nie wykonania przez Wykonawcę Przedmiotu umowy</w:t>
      </w:r>
      <w:r w:rsidR="00BC4425" w:rsidRPr="00A755FA">
        <w:rPr>
          <w:rFonts w:eastAsia="Calibri"/>
        </w:rPr>
        <w:t xml:space="preserve"> lub jego części</w:t>
      </w:r>
      <w:r w:rsidR="00EA5E31" w:rsidRPr="00A755FA">
        <w:rPr>
          <w:rFonts w:eastAsia="Calibri"/>
        </w:rPr>
        <w:t xml:space="preserve"> </w:t>
      </w:r>
      <w:r w:rsidR="00EA5E31" w:rsidRPr="00A755FA">
        <w:rPr>
          <w:rFonts w:eastAsia="Calibri"/>
          <w:kern w:val="0"/>
        </w:rPr>
        <w:t>obejmującej zrealizowany dany etap zadania, o którym mowa w § 4 us</w:t>
      </w:r>
      <w:r w:rsidR="00EF3632">
        <w:rPr>
          <w:rFonts w:eastAsia="Calibri"/>
          <w:kern w:val="0"/>
        </w:rPr>
        <w:t xml:space="preserve">t. 2 </w:t>
      </w:r>
      <w:r w:rsidR="00EA5E31" w:rsidRPr="00A755FA">
        <w:rPr>
          <w:rFonts w:eastAsia="Calibri"/>
          <w:kern w:val="0"/>
        </w:rPr>
        <w:t>pkt 1 lub pkt 2)</w:t>
      </w:r>
      <w:r w:rsidRPr="00A755FA">
        <w:rPr>
          <w:rFonts w:eastAsia="Calibri"/>
        </w:rPr>
        <w:t xml:space="preserve">, w terminie określonym </w:t>
      </w:r>
      <w:r w:rsidR="00BC4425" w:rsidRPr="00A755FA">
        <w:rPr>
          <w:rFonts w:eastAsia="Calibri"/>
        </w:rPr>
        <w:t xml:space="preserve">odpowiednio </w:t>
      </w:r>
      <w:r w:rsidRPr="00A755FA">
        <w:rPr>
          <w:rFonts w:eastAsia="Calibri"/>
        </w:rPr>
        <w:t>w § 4 ust</w:t>
      </w:r>
      <w:r w:rsidR="00EF3632">
        <w:rPr>
          <w:rFonts w:eastAsia="Calibri"/>
        </w:rPr>
        <w:t>. 2</w:t>
      </w:r>
      <w:r w:rsidR="00FB2C09">
        <w:rPr>
          <w:rFonts w:eastAsia="Calibri"/>
          <w:b/>
        </w:rPr>
        <w:t xml:space="preserve"> </w:t>
      </w:r>
      <w:r w:rsidR="00BC4425" w:rsidRPr="00A755FA">
        <w:rPr>
          <w:rFonts w:eastAsia="Calibri"/>
        </w:rPr>
        <w:t>pkt 1)- 2)</w:t>
      </w:r>
      <w:r w:rsidRPr="00A755FA">
        <w:rPr>
          <w:rFonts w:eastAsia="Calibri"/>
        </w:rPr>
        <w:t xml:space="preserve"> niniejszej umowy, Zamawiający może, bez wyznaczania terminu dodatkowego, odstąpić od niniejszej umowy z przyczyn leżących po stronie Wykonawcy w terminie 30 dni od upływu terminu </w:t>
      </w:r>
      <w:r w:rsidR="00BC4425" w:rsidRPr="00A755FA">
        <w:rPr>
          <w:rFonts w:eastAsia="Calibri"/>
        </w:rPr>
        <w:t xml:space="preserve">odpowiednio </w:t>
      </w:r>
      <w:r w:rsidRPr="00A755FA">
        <w:rPr>
          <w:rFonts w:eastAsia="Calibri"/>
        </w:rPr>
        <w:t>określonego w § 4 ust</w:t>
      </w:r>
      <w:r w:rsidR="00EF3632">
        <w:rPr>
          <w:rFonts w:eastAsia="Calibri"/>
        </w:rPr>
        <w:t>. 2</w:t>
      </w:r>
      <w:r w:rsidR="00FB2C09">
        <w:rPr>
          <w:rFonts w:eastAsia="Calibri"/>
        </w:rPr>
        <w:t xml:space="preserve"> </w:t>
      </w:r>
      <w:r w:rsidR="00BC4425" w:rsidRPr="00A755FA">
        <w:rPr>
          <w:rFonts w:eastAsia="Calibri"/>
        </w:rPr>
        <w:t>pkt 1)- 2)</w:t>
      </w:r>
      <w:r w:rsidRPr="00A755FA">
        <w:rPr>
          <w:rFonts w:eastAsia="Calibri"/>
        </w:rPr>
        <w:t xml:space="preserve"> niniejszej umowy.</w:t>
      </w:r>
    </w:p>
    <w:p w14:paraId="7AB76A3A" w14:textId="77777777" w:rsidR="00097ADA" w:rsidRPr="00A755FA" w:rsidRDefault="00097ADA" w:rsidP="005C5F7B">
      <w:pPr>
        <w:numPr>
          <w:ilvl w:val="0"/>
          <w:numId w:val="13"/>
        </w:numPr>
        <w:spacing w:line="276" w:lineRule="auto"/>
        <w:ind w:left="567" w:hanging="567"/>
        <w:jc w:val="both"/>
        <w:rPr>
          <w:rFonts w:eastAsia="Calibri"/>
        </w:rPr>
      </w:pPr>
      <w:r w:rsidRPr="00A755FA">
        <w:rPr>
          <w:rFonts w:eastAsia="Calibri"/>
        </w:rPr>
        <w:t>W przypadku odstąpienia od umowy przez którąkolwiek ze stron, Zamawiający może</w:t>
      </w:r>
      <w:r w:rsidR="00D62854" w:rsidRPr="00A755FA">
        <w:rPr>
          <w:rFonts w:eastAsia="Calibri"/>
        </w:rPr>
        <w:t xml:space="preserve"> </w:t>
      </w:r>
      <w:r w:rsidRPr="00A755FA">
        <w:rPr>
          <w:rFonts w:eastAsia="Calibri"/>
        </w:rPr>
        <w:t>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w:t>
      </w:r>
    </w:p>
    <w:p w14:paraId="6973215D" w14:textId="77777777" w:rsidR="00097ADA" w:rsidRPr="00A755FA" w:rsidRDefault="00097ADA" w:rsidP="005C5F7B">
      <w:pPr>
        <w:numPr>
          <w:ilvl w:val="0"/>
          <w:numId w:val="13"/>
        </w:numPr>
        <w:spacing w:line="276" w:lineRule="auto"/>
        <w:ind w:left="567" w:hanging="567"/>
        <w:jc w:val="both"/>
        <w:rPr>
          <w:rFonts w:eastAsia="Calibri"/>
        </w:rPr>
      </w:pPr>
      <w:r w:rsidRPr="00A755FA">
        <w:rPr>
          <w:rFonts w:eastAsia="Calibri"/>
        </w:rPr>
        <w:t>W przypadku określonym w ust. 4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w:t>
      </w:r>
    </w:p>
    <w:p w14:paraId="00D3D504" w14:textId="77777777" w:rsidR="00097ADA" w:rsidRPr="00A755FA" w:rsidRDefault="00097ADA" w:rsidP="005C5F7B">
      <w:pPr>
        <w:numPr>
          <w:ilvl w:val="0"/>
          <w:numId w:val="13"/>
        </w:numPr>
        <w:spacing w:line="276" w:lineRule="auto"/>
        <w:ind w:left="567" w:hanging="567"/>
        <w:jc w:val="both"/>
        <w:rPr>
          <w:rFonts w:eastAsia="Calibri"/>
        </w:rPr>
      </w:pPr>
      <w:r w:rsidRPr="00A755FA">
        <w:rPr>
          <w:rFonts w:eastAsia="Calibri"/>
        </w:rPr>
        <w:t>W przypadku określonym w ust. 4 niniejszego paragrafu, Wykonawca przenosi na Zamawiającego, z chwilą odbioru części Przedmiotu umowy autorskie prawa majątkowe do odebranej części Przedmiotu umowy na polach eksploatacji opisanych w § 3 ust. 1 niniejszej umowy.</w:t>
      </w:r>
    </w:p>
    <w:p w14:paraId="599FA0F7" w14:textId="77777777" w:rsidR="00097ADA" w:rsidRPr="00A755FA" w:rsidRDefault="00097ADA" w:rsidP="005C5F7B">
      <w:pPr>
        <w:numPr>
          <w:ilvl w:val="0"/>
          <w:numId w:val="13"/>
        </w:numPr>
        <w:spacing w:line="276" w:lineRule="auto"/>
        <w:ind w:left="567" w:hanging="567"/>
        <w:jc w:val="both"/>
        <w:rPr>
          <w:rFonts w:eastAsia="Calibri"/>
        </w:rPr>
      </w:pPr>
      <w:r w:rsidRPr="00A755FA">
        <w:rPr>
          <w:rFonts w:eastAsia="Calibri"/>
        </w:rPr>
        <w:t xml:space="preserve">W przypadku określonym w ust. 4 niniejszego paragrafu, do odebranej części Przedmiotu umowy stosuje się odpowiednio postanowienia § 3 niniejszej umowy. </w:t>
      </w:r>
    </w:p>
    <w:p w14:paraId="5BEF0B82" w14:textId="77777777" w:rsidR="00097ADA" w:rsidRPr="00A755FA" w:rsidRDefault="00097ADA" w:rsidP="00A755FA">
      <w:pPr>
        <w:spacing w:line="276" w:lineRule="auto"/>
        <w:jc w:val="center"/>
        <w:rPr>
          <w:rFonts w:eastAsia="Calibri"/>
          <w:b/>
          <w:bCs/>
        </w:rPr>
      </w:pPr>
    </w:p>
    <w:p w14:paraId="62F4A7C1" w14:textId="3F164917" w:rsidR="00EF3632" w:rsidRDefault="00EF3632" w:rsidP="00EF3632">
      <w:pPr>
        <w:tabs>
          <w:tab w:val="left" w:pos="284"/>
        </w:tabs>
        <w:spacing w:line="276" w:lineRule="auto"/>
        <w:jc w:val="center"/>
        <w:rPr>
          <w:rFonts w:eastAsia="Calibri"/>
          <w:b/>
          <w:bCs/>
        </w:rPr>
      </w:pPr>
      <w:r w:rsidRPr="00A755FA">
        <w:rPr>
          <w:rFonts w:eastAsia="Calibri"/>
          <w:b/>
          <w:bCs/>
        </w:rPr>
        <w:t xml:space="preserve">§ </w:t>
      </w:r>
      <w:r>
        <w:rPr>
          <w:rFonts w:eastAsia="Calibri"/>
          <w:b/>
          <w:bCs/>
        </w:rPr>
        <w:t>8</w:t>
      </w:r>
    </w:p>
    <w:p w14:paraId="207D2A63" w14:textId="77777777" w:rsidR="00097ADA" w:rsidRPr="00A755FA" w:rsidRDefault="00097ADA" w:rsidP="00A755FA">
      <w:pPr>
        <w:spacing w:line="276" w:lineRule="auto"/>
        <w:jc w:val="center"/>
        <w:rPr>
          <w:rFonts w:eastAsia="Calibri"/>
          <w:b/>
          <w:bCs/>
        </w:rPr>
      </w:pPr>
      <w:r w:rsidRPr="00A755FA">
        <w:rPr>
          <w:rFonts w:eastAsia="Calibri"/>
          <w:b/>
          <w:bCs/>
        </w:rPr>
        <w:t>Kary umowne</w:t>
      </w:r>
    </w:p>
    <w:p w14:paraId="7CCFCE6F" w14:textId="77777777" w:rsidR="00097ADA" w:rsidRPr="00A755FA" w:rsidRDefault="00097ADA" w:rsidP="005C5F7B">
      <w:pPr>
        <w:numPr>
          <w:ilvl w:val="0"/>
          <w:numId w:val="15"/>
        </w:numPr>
        <w:spacing w:line="276" w:lineRule="auto"/>
        <w:ind w:left="567" w:hanging="567"/>
        <w:jc w:val="both"/>
        <w:rPr>
          <w:rFonts w:eastAsia="Calibri"/>
          <w:kern w:val="0"/>
        </w:rPr>
      </w:pPr>
      <w:r w:rsidRPr="00A755FA">
        <w:rPr>
          <w:rFonts w:eastAsia="Calibri"/>
          <w:kern w:val="0"/>
        </w:rPr>
        <w:t>Strony ustalają, że zapłacą kary umowne:</w:t>
      </w:r>
    </w:p>
    <w:p w14:paraId="4B2F7A8D" w14:textId="77777777" w:rsidR="00097ADA" w:rsidRPr="00A755FA" w:rsidRDefault="00097ADA" w:rsidP="005C5F7B">
      <w:pPr>
        <w:numPr>
          <w:ilvl w:val="0"/>
          <w:numId w:val="14"/>
        </w:numPr>
        <w:tabs>
          <w:tab w:val="num" w:pos="1080"/>
        </w:tabs>
        <w:spacing w:line="276" w:lineRule="auto"/>
        <w:ind w:left="1080"/>
        <w:jc w:val="both"/>
        <w:rPr>
          <w:rFonts w:eastAsia="Calibri"/>
          <w:kern w:val="0"/>
        </w:rPr>
      </w:pPr>
      <w:r w:rsidRPr="00A755FA">
        <w:rPr>
          <w:rFonts w:eastAsia="Calibri"/>
          <w:kern w:val="0"/>
        </w:rPr>
        <w:lastRenderedPageBreak/>
        <w:t>Zamawiający w przypadku odstąpienia przez Wykonawcę od umowy z przyczyn, leżących po stronie Zamawiającego – 10% wynagrodzenia</w:t>
      </w:r>
      <w:r w:rsidR="00BC4425" w:rsidRPr="00A755FA">
        <w:rPr>
          <w:rFonts w:eastAsia="Calibri"/>
          <w:kern w:val="0"/>
        </w:rPr>
        <w:t xml:space="preserve"> określonego </w:t>
      </w:r>
      <w:r w:rsidRPr="00A755FA">
        <w:rPr>
          <w:rFonts w:eastAsia="Calibri"/>
          <w:kern w:val="0"/>
        </w:rPr>
        <w:t>w § 6 ust. 1 niniejszej umowy.</w:t>
      </w:r>
    </w:p>
    <w:p w14:paraId="777D415F" w14:textId="77777777" w:rsidR="00097ADA" w:rsidRPr="00A755FA" w:rsidRDefault="00097ADA" w:rsidP="005C5F7B">
      <w:pPr>
        <w:numPr>
          <w:ilvl w:val="0"/>
          <w:numId w:val="14"/>
        </w:numPr>
        <w:tabs>
          <w:tab w:val="left" w:pos="1080"/>
        </w:tabs>
        <w:spacing w:line="276" w:lineRule="auto"/>
        <w:ind w:firstLine="0"/>
        <w:jc w:val="both"/>
        <w:rPr>
          <w:rFonts w:eastAsia="Calibri"/>
          <w:kern w:val="0"/>
        </w:rPr>
      </w:pPr>
      <w:r w:rsidRPr="00A755FA">
        <w:rPr>
          <w:rFonts w:eastAsia="Calibri"/>
          <w:kern w:val="0"/>
        </w:rPr>
        <w:t>Wykonawca w przypadku:</w:t>
      </w:r>
    </w:p>
    <w:p w14:paraId="1B41C4A9" w14:textId="77777777" w:rsidR="00097ADA" w:rsidRPr="00A755FA" w:rsidRDefault="00097ADA" w:rsidP="005C5F7B">
      <w:pPr>
        <w:numPr>
          <w:ilvl w:val="1"/>
          <w:numId w:val="14"/>
        </w:numPr>
        <w:spacing w:line="276" w:lineRule="auto"/>
        <w:jc w:val="both"/>
        <w:rPr>
          <w:rFonts w:eastAsia="Calibri"/>
          <w:kern w:val="0"/>
        </w:rPr>
      </w:pPr>
      <w:r w:rsidRPr="00A755FA">
        <w:rPr>
          <w:rFonts w:eastAsia="Calibri"/>
          <w:kern w:val="0"/>
        </w:rPr>
        <w:t>gdyby którekolwiek z oświadczeń, o których mowa w § 3 ust. </w:t>
      </w:r>
      <w:r w:rsidR="00A22D69" w:rsidRPr="00A755FA">
        <w:rPr>
          <w:rFonts w:eastAsia="Calibri"/>
          <w:kern w:val="0"/>
        </w:rPr>
        <w:t>6</w:t>
      </w:r>
      <w:r w:rsidRPr="00A755FA">
        <w:rPr>
          <w:rFonts w:eastAsia="Calibri"/>
          <w:kern w:val="0"/>
        </w:rPr>
        <w:t xml:space="preserve"> okazał</w:t>
      </w:r>
      <w:r w:rsidR="00A22D69" w:rsidRPr="00A755FA">
        <w:rPr>
          <w:rFonts w:eastAsia="Calibri"/>
          <w:kern w:val="0"/>
        </w:rPr>
        <w:t>y</w:t>
      </w:r>
      <w:r w:rsidRPr="00A755FA">
        <w:rPr>
          <w:rFonts w:eastAsia="Calibri"/>
          <w:kern w:val="0"/>
        </w:rPr>
        <w:t xml:space="preserve"> się fałszywe lub w wypadku innego naruszenia przez Wykonawcę postanowień § 3 ust. 2 i 3 - 30 % wynagrodzenia określonego w § 6 ust. 1 niniejszej umowy,</w:t>
      </w:r>
    </w:p>
    <w:p w14:paraId="452257A5" w14:textId="77777777" w:rsidR="00097ADA" w:rsidRPr="00A755FA" w:rsidRDefault="00097ADA" w:rsidP="005C5F7B">
      <w:pPr>
        <w:numPr>
          <w:ilvl w:val="1"/>
          <w:numId w:val="14"/>
        </w:numPr>
        <w:spacing w:line="276" w:lineRule="auto"/>
        <w:jc w:val="both"/>
        <w:rPr>
          <w:rFonts w:eastAsia="Calibri"/>
          <w:kern w:val="0"/>
        </w:rPr>
      </w:pPr>
      <w:r w:rsidRPr="00A755FA">
        <w:rPr>
          <w:rFonts w:eastAsia="Calibri"/>
          <w:kern w:val="0"/>
        </w:rPr>
        <w:t xml:space="preserve">zwłoki w wykonaniu </w:t>
      </w:r>
      <w:r w:rsidR="008E2621" w:rsidRPr="00A755FA">
        <w:rPr>
          <w:rFonts w:eastAsia="Calibri"/>
          <w:kern w:val="0"/>
        </w:rPr>
        <w:t xml:space="preserve">całego </w:t>
      </w:r>
      <w:r w:rsidRPr="00A755FA">
        <w:rPr>
          <w:rFonts w:eastAsia="Calibri"/>
          <w:kern w:val="0"/>
        </w:rPr>
        <w:t>Przedmiotu umowy – 0,</w:t>
      </w:r>
      <w:r w:rsidR="002E1E97" w:rsidRPr="00A755FA">
        <w:rPr>
          <w:rFonts w:eastAsia="Calibri"/>
          <w:kern w:val="0"/>
        </w:rPr>
        <w:t>1</w:t>
      </w:r>
      <w:r w:rsidRPr="00A755FA">
        <w:rPr>
          <w:rFonts w:eastAsia="Calibri"/>
          <w:kern w:val="0"/>
        </w:rPr>
        <w:t xml:space="preserve">%  wynagrodzenia </w:t>
      </w:r>
      <w:r w:rsidR="002F35B6" w:rsidRPr="00A755FA">
        <w:rPr>
          <w:rFonts w:eastAsia="Calibri"/>
          <w:kern w:val="0"/>
        </w:rPr>
        <w:t xml:space="preserve">za wykonanie Przedmiotu umowy </w:t>
      </w:r>
      <w:r w:rsidRPr="00A755FA">
        <w:rPr>
          <w:rFonts w:eastAsia="Calibri"/>
          <w:kern w:val="0"/>
        </w:rPr>
        <w:t xml:space="preserve">określonego w § 6 ust. 1 niniejszej umowy za każdy dzień zwłoki, licząc od </w:t>
      </w:r>
      <w:r w:rsidR="002F35B6" w:rsidRPr="00A755FA">
        <w:rPr>
          <w:rFonts w:eastAsia="Calibri"/>
          <w:kern w:val="0"/>
        </w:rPr>
        <w:t xml:space="preserve">upływu </w:t>
      </w:r>
      <w:r w:rsidRPr="00A755FA">
        <w:rPr>
          <w:rFonts w:eastAsia="Calibri"/>
          <w:kern w:val="0"/>
        </w:rPr>
        <w:t xml:space="preserve">terminu określonego w § 4 ust. 1, </w:t>
      </w:r>
    </w:p>
    <w:p w14:paraId="51891D06" w14:textId="77777777" w:rsidR="00097ADA" w:rsidRPr="00A755FA" w:rsidRDefault="00097ADA" w:rsidP="005C5F7B">
      <w:pPr>
        <w:numPr>
          <w:ilvl w:val="1"/>
          <w:numId w:val="14"/>
        </w:numPr>
        <w:spacing w:line="276" w:lineRule="auto"/>
        <w:jc w:val="both"/>
        <w:rPr>
          <w:rFonts w:eastAsia="Calibri"/>
          <w:kern w:val="0"/>
        </w:rPr>
      </w:pPr>
      <w:r w:rsidRPr="00A755FA">
        <w:rPr>
          <w:rFonts w:eastAsia="Calibri"/>
          <w:kern w:val="0"/>
        </w:rPr>
        <w:t>zwłoki w usunięciu wad Przedmiotu umowy – 0,</w:t>
      </w:r>
      <w:r w:rsidR="002E1E97" w:rsidRPr="00A755FA">
        <w:rPr>
          <w:rFonts w:eastAsia="Calibri"/>
          <w:kern w:val="0"/>
        </w:rPr>
        <w:t>1</w:t>
      </w:r>
      <w:r w:rsidRPr="00A755FA">
        <w:rPr>
          <w:rFonts w:eastAsia="Calibri"/>
          <w:kern w:val="0"/>
        </w:rPr>
        <w:t xml:space="preserve"> % wynagrodzenia określonego w § 6 ust. 1 niniejszej umowy za każdy dzień zwłoki, licząc od upływu </w:t>
      </w:r>
      <w:r w:rsidRPr="00A755FA">
        <w:rPr>
          <w:rFonts w:eastAsia="Calibri"/>
          <w:kern w:val="0"/>
          <w:lang w:eastAsia="en-US"/>
        </w:rPr>
        <w:t>terminów określonych w § 9 ust. 2 pkt 2 oraz § 9 ust. 5 umowy,</w:t>
      </w:r>
    </w:p>
    <w:p w14:paraId="142B3EFB" w14:textId="77777777" w:rsidR="00097ADA" w:rsidRPr="007676A2" w:rsidRDefault="00097ADA" w:rsidP="005C5F7B">
      <w:pPr>
        <w:numPr>
          <w:ilvl w:val="1"/>
          <w:numId w:val="14"/>
        </w:numPr>
        <w:spacing w:line="276" w:lineRule="auto"/>
        <w:jc w:val="both"/>
        <w:rPr>
          <w:rFonts w:eastAsia="Calibri"/>
          <w:kern w:val="0"/>
        </w:rPr>
      </w:pPr>
      <w:r w:rsidRPr="00A755FA">
        <w:rPr>
          <w:rFonts w:eastAsia="Calibri"/>
        </w:rPr>
        <w:t xml:space="preserve">odstąpienia przez Zamawiającego od umowy z przyczyn leżących po stronie </w:t>
      </w:r>
      <w:r w:rsidRPr="007676A2">
        <w:rPr>
          <w:rFonts w:eastAsia="Calibri"/>
        </w:rPr>
        <w:t>Wykonawcy – 10% wynagrodzenia określonego w § 6 ust. 1 niniejszej umowy,</w:t>
      </w:r>
    </w:p>
    <w:p w14:paraId="5A1BE7D1" w14:textId="77777777" w:rsidR="00097ADA" w:rsidRPr="007676A2" w:rsidRDefault="00097ADA" w:rsidP="005C5F7B">
      <w:pPr>
        <w:numPr>
          <w:ilvl w:val="1"/>
          <w:numId w:val="14"/>
        </w:numPr>
        <w:spacing w:line="276" w:lineRule="auto"/>
        <w:jc w:val="both"/>
        <w:rPr>
          <w:rFonts w:eastAsia="Calibri"/>
          <w:kern w:val="0"/>
        </w:rPr>
      </w:pPr>
      <w:r w:rsidRPr="00A755FA">
        <w:rPr>
          <w:rFonts w:eastAsia="Calibri"/>
          <w:kern w:val="0"/>
          <w:lang w:eastAsia="en-US"/>
        </w:rPr>
        <w:t>zwłoki w wykonaniu czynności nadzoru autorskiego – 0,</w:t>
      </w:r>
      <w:r w:rsidR="002E1E97" w:rsidRPr="00A755FA">
        <w:rPr>
          <w:rFonts w:eastAsia="Calibri"/>
          <w:kern w:val="0"/>
          <w:lang w:eastAsia="en-US"/>
        </w:rPr>
        <w:t>1</w:t>
      </w:r>
      <w:r w:rsidRPr="00A755FA">
        <w:rPr>
          <w:rFonts w:eastAsia="Calibri"/>
          <w:kern w:val="0"/>
          <w:lang w:eastAsia="en-US"/>
        </w:rPr>
        <w:t xml:space="preserve"> % wynagrodzenia określanego w § 6 ust. 1 umowy za każdy dzień zwłoki, licząc od </w:t>
      </w:r>
      <w:r w:rsidR="00726CB1" w:rsidRPr="00A755FA">
        <w:rPr>
          <w:rFonts w:eastAsia="Calibri"/>
          <w:kern w:val="0"/>
          <w:lang w:eastAsia="en-US"/>
        </w:rPr>
        <w:t xml:space="preserve">upływu </w:t>
      </w:r>
      <w:r w:rsidRPr="007676A2">
        <w:rPr>
          <w:rFonts w:eastAsia="Calibri"/>
          <w:kern w:val="0"/>
          <w:lang w:eastAsia="en-US"/>
        </w:rPr>
        <w:t>terminu określonego zgodnie z § 5 ust. 10 umowy.</w:t>
      </w:r>
    </w:p>
    <w:p w14:paraId="3D3E9587" w14:textId="77777777" w:rsidR="00097ADA" w:rsidRPr="007F29A8" w:rsidRDefault="00097ADA" w:rsidP="005C5F7B">
      <w:pPr>
        <w:numPr>
          <w:ilvl w:val="1"/>
          <w:numId w:val="14"/>
        </w:numPr>
        <w:spacing w:line="276" w:lineRule="auto"/>
        <w:ind w:left="1434" w:hanging="357"/>
        <w:jc w:val="both"/>
        <w:rPr>
          <w:rFonts w:eastAsia="Calibri"/>
          <w:kern w:val="0"/>
          <w:u w:val="single"/>
        </w:rPr>
      </w:pPr>
      <w:r w:rsidRPr="007F29A8">
        <w:rPr>
          <w:rFonts w:eastAsia="Calibri"/>
          <w:kern w:val="0"/>
          <w:u w:val="single"/>
        </w:rPr>
        <w:t xml:space="preserve">za każdą nieudzieloną odpowiedź na pytania wykonawców w ramach postępowania o udzielenie zamówienia publicznego na roboty budowlane mające zostać zrealizowane na podstawie Przedmiotu umowy w </w:t>
      </w:r>
      <w:r w:rsidR="00F908E3" w:rsidRPr="007F29A8">
        <w:rPr>
          <w:rFonts w:eastAsia="Calibri"/>
          <w:kern w:val="0"/>
          <w:u w:val="single"/>
        </w:rPr>
        <w:t xml:space="preserve">wyznaczonym </w:t>
      </w:r>
      <w:r w:rsidRPr="007F29A8">
        <w:rPr>
          <w:rFonts w:eastAsia="Calibri"/>
          <w:kern w:val="0"/>
          <w:u w:val="single"/>
        </w:rPr>
        <w:t xml:space="preserve">terminie, w wysokości 1.000 zł (jeden tysiąc złotych); </w:t>
      </w:r>
    </w:p>
    <w:p w14:paraId="24FB337C" w14:textId="77777777" w:rsidR="00097ADA" w:rsidRPr="00A755FA" w:rsidRDefault="00097ADA" w:rsidP="005C5F7B">
      <w:pPr>
        <w:numPr>
          <w:ilvl w:val="0"/>
          <w:numId w:val="15"/>
        </w:numPr>
        <w:spacing w:line="276" w:lineRule="auto"/>
        <w:ind w:left="567" w:hanging="567"/>
        <w:jc w:val="both"/>
        <w:rPr>
          <w:rFonts w:eastAsia="Calibri"/>
        </w:rPr>
      </w:pPr>
      <w:r w:rsidRPr="00A755FA">
        <w:rPr>
          <w:rFonts w:eastAsia="Calibri"/>
        </w:rPr>
        <w:t>Strony zastrzegają sobie prawo dochodzenia na zasadach ogólnych odszkodowania  uzupełniającego do wysokości rzeczywiście poniesionej szkody.</w:t>
      </w:r>
    </w:p>
    <w:p w14:paraId="53F2F4E9" w14:textId="77777777" w:rsidR="00097ADA" w:rsidRPr="00A755FA" w:rsidRDefault="00726CB1" w:rsidP="005C5F7B">
      <w:pPr>
        <w:numPr>
          <w:ilvl w:val="0"/>
          <w:numId w:val="15"/>
        </w:numPr>
        <w:spacing w:line="276" w:lineRule="auto"/>
        <w:ind w:left="567" w:hanging="567"/>
        <w:jc w:val="both"/>
        <w:rPr>
          <w:rFonts w:eastAsia="Calibri"/>
        </w:rPr>
      </w:pPr>
      <w:r w:rsidRPr="00A755FA">
        <w:rPr>
          <w:rFonts w:eastAsia="Calibri"/>
        </w:rPr>
        <w:t xml:space="preserve">Z zastrzeżeniem ust. 4 poniżej </w:t>
      </w:r>
      <w:r w:rsidR="00097ADA" w:rsidRPr="00A755FA">
        <w:rPr>
          <w:rFonts w:eastAsia="Calibri"/>
        </w:rPr>
        <w:t>Wykonawca wyraża zgodę na potrącenie naliczonych kar umownych z należności za wykonane prace.</w:t>
      </w:r>
    </w:p>
    <w:p w14:paraId="2AAA78D2" w14:textId="77777777" w:rsidR="00726CB1" w:rsidRPr="00A755FA" w:rsidRDefault="00726CB1" w:rsidP="005C5F7B">
      <w:pPr>
        <w:pStyle w:val="Tekstpodstawowy21"/>
        <w:numPr>
          <w:ilvl w:val="0"/>
          <w:numId w:val="15"/>
        </w:numPr>
        <w:spacing w:line="276" w:lineRule="auto"/>
        <w:ind w:left="567" w:hanging="567"/>
        <w:rPr>
          <w:rFonts w:eastAsia="Times New Roman"/>
        </w:rPr>
      </w:pPr>
      <w:r w:rsidRPr="00A755FA">
        <w:rPr>
          <w:rFonts w:eastAsia="Times New Roman"/>
        </w:rPr>
        <w:t>W okresie obowiązywania stanu zagrożenia epidemicznego albo stanu epidemii ogłoszonego w związku z COVID-19, i przez 90 dni od dnia odwołania stanu, który obowiązywał jako ostatni, Zama</w:t>
      </w:r>
      <w:r w:rsidR="007F29A8">
        <w:rPr>
          <w:rFonts w:eastAsia="Times New Roman"/>
        </w:rPr>
        <w:t xml:space="preserve">wiający nie może potrącić kary </w:t>
      </w:r>
      <w:r w:rsidRPr="00A755FA">
        <w:rPr>
          <w:rFonts w:eastAsia="Times New Roman"/>
        </w:rPr>
        <w:t>mownej,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14:paraId="68E9D286" w14:textId="28797CC5" w:rsidR="00097ADA" w:rsidRPr="00A755FA" w:rsidRDefault="00097ADA" w:rsidP="005C5F7B">
      <w:pPr>
        <w:numPr>
          <w:ilvl w:val="0"/>
          <w:numId w:val="15"/>
        </w:numPr>
        <w:spacing w:line="276" w:lineRule="auto"/>
        <w:ind w:left="567" w:hanging="567"/>
        <w:jc w:val="both"/>
        <w:rPr>
          <w:rFonts w:eastAsia="Calibri"/>
        </w:rPr>
      </w:pPr>
      <w:r w:rsidRPr="00A755FA">
        <w:rPr>
          <w:rFonts w:eastAsia="Calibri"/>
        </w:rPr>
        <w:t xml:space="preserve">Maksymalna wysokość kar umownych, z wyłączeniem kary, o której mowa w § 8 ust. 1 pkt. 2) lit. </w:t>
      </w:r>
      <w:r w:rsidRPr="007676A2">
        <w:rPr>
          <w:rFonts w:eastAsia="Calibri"/>
        </w:rPr>
        <w:t>a)</w:t>
      </w:r>
      <w:r w:rsidRPr="00A755FA">
        <w:rPr>
          <w:rFonts w:eastAsia="Calibri"/>
        </w:rPr>
        <w:t xml:space="preserve"> nie może przekroczyć </w:t>
      </w:r>
      <w:r w:rsidR="00161234">
        <w:rPr>
          <w:rFonts w:eastAsia="Calibri"/>
        </w:rPr>
        <w:t>2</w:t>
      </w:r>
      <w:r w:rsidRPr="00A755FA">
        <w:rPr>
          <w:rFonts w:eastAsia="Calibri"/>
        </w:rPr>
        <w:t xml:space="preserve">0% </w:t>
      </w:r>
      <w:r w:rsidRPr="00A755FA">
        <w:rPr>
          <w:rFonts w:eastAsia="Calibri"/>
          <w:kern w:val="0"/>
        </w:rPr>
        <w:t xml:space="preserve">wynagrodzenia określonego w § 6 ust. 1 niniejszej umowy. W przypadku przekroczenia maksymalnej wysokości kar umownych Zamawiający może odstąpić od niniejszej umowy, w terminie jednego roku od momentu przekroczenia maksymalnej wysokości kary umownej. </w:t>
      </w:r>
    </w:p>
    <w:p w14:paraId="6D3E4E65" w14:textId="77777777" w:rsidR="00097ADA" w:rsidRPr="00A755FA" w:rsidRDefault="00097ADA" w:rsidP="00A755FA">
      <w:pPr>
        <w:spacing w:line="276" w:lineRule="auto"/>
        <w:jc w:val="center"/>
        <w:rPr>
          <w:rFonts w:eastAsia="Calibri"/>
          <w:b/>
          <w:bCs/>
        </w:rPr>
      </w:pPr>
    </w:p>
    <w:p w14:paraId="54FED95C" w14:textId="3E4A87AE" w:rsidR="00EF3632" w:rsidRDefault="00EF3632" w:rsidP="00EF3632">
      <w:pPr>
        <w:tabs>
          <w:tab w:val="left" w:pos="284"/>
        </w:tabs>
        <w:spacing w:line="276" w:lineRule="auto"/>
        <w:jc w:val="center"/>
        <w:rPr>
          <w:rFonts w:eastAsia="Calibri"/>
          <w:b/>
          <w:bCs/>
        </w:rPr>
      </w:pPr>
      <w:r w:rsidRPr="00A755FA">
        <w:rPr>
          <w:rFonts w:eastAsia="Calibri"/>
          <w:b/>
          <w:bCs/>
        </w:rPr>
        <w:t xml:space="preserve">§ </w:t>
      </w:r>
      <w:r>
        <w:rPr>
          <w:rFonts w:eastAsia="Calibri"/>
          <w:b/>
          <w:bCs/>
        </w:rPr>
        <w:t>9</w:t>
      </w:r>
    </w:p>
    <w:p w14:paraId="17F4E687" w14:textId="77777777" w:rsidR="00097ADA" w:rsidRPr="00A755FA" w:rsidRDefault="00097ADA" w:rsidP="00A755FA">
      <w:pPr>
        <w:spacing w:line="276" w:lineRule="auto"/>
        <w:jc w:val="center"/>
        <w:rPr>
          <w:rFonts w:eastAsia="Calibri"/>
          <w:b/>
          <w:bCs/>
        </w:rPr>
      </w:pPr>
      <w:r w:rsidRPr="00A755FA">
        <w:rPr>
          <w:rFonts w:eastAsia="Calibri"/>
          <w:b/>
          <w:bCs/>
        </w:rPr>
        <w:t xml:space="preserve">Rękojmia i gwarancja </w:t>
      </w:r>
    </w:p>
    <w:p w14:paraId="293C7926" w14:textId="77777777" w:rsidR="00097ADA" w:rsidRPr="00A755FA" w:rsidRDefault="00097ADA" w:rsidP="005C5F7B">
      <w:pPr>
        <w:numPr>
          <w:ilvl w:val="0"/>
          <w:numId w:val="17"/>
        </w:numPr>
        <w:spacing w:line="276" w:lineRule="auto"/>
        <w:ind w:left="567" w:hanging="567"/>
        <w:jc w:val="both"/>
        <w:rPr>
          <w:rFonts w:eastAsia="Calibri"/>
        </w:rPr>
      </w:pPr>
      <w:r w:rsidRPr="00A755FA">
        <w:rPr>
          <w:rFonts w:eastAsia="Calibri"/>
        </w:rPr>
        <w:lastRenderedPageBreak/>
        <w:t>Wykonawca udziela Zamawiającemu ……. miesięcznej gwarancji jakości na Przedmiot umowy, licząc od dnia następnego po dniu podpisania protokołu zdawczo - odbiorczego.</w:t>
      </w:r>
    </w:p>
    <w:p w14:paraId="100071D0" w14:textId="77777777" w:rsidR="00097ADA" w:rsidRPr="00A755FA" w:rsidRDefault="00097ADA" w:rsidP="005C5F7B">
      <w:pPr>
        <w:numPr>
          <w:ilvl w:val="0"/>
          <w:numId w:val="17"/>
        </w:numPr>
        <w:spacing w:line="276" w:lineRule="auto"/>
        <w:ind w:left="567" w:hanging="567"/>
        <w:jc w:val="both"/>
        <w:rPr>
          <w:rFonts w:eastAsia="Calibri"/>
        </w:rPr>
      </w:pPr>
      <w:r w:rsidRPr="00A755FA">
        <w:rPr>
          <w:rFonts w:eastAsia="Calibri"/>
        </w:rPr>
        <w:t>Strony ustalają następujący sposób postępowania w przypadku ujawnienia wad Przedmiotu umowy w okresie gwarancji:</w:t>
      </w:r>
    </w:p>
    <w:p w14:paraId="7C1AE537" w14:textId="77777777" w:rsidR="00097ADA" w:rsidRPr="00A755FA" w:rsidRDefault="00097ADA" w:rsidP="005C5F7B">
      <w:pPr>
        <w:numPr>
          <w:ilvl w:val="0"/>
          <w:numId w:val="16"/>
        </w:numPr>
        <w:spacing w:line="276" w:lineRule="auto"/>
        <w:jc w:val="both"/>
        <w:rPr>
          <w:rFonts w:eastAsia="Calibri"/>
        </w:rPr>
      </w:pPr>
      <w:r w:rsidRPr="00A755FA">
        <w:rPr>
          <w:rFonts w:eastAsia="Calibri"/>
        </w:rPr>
        <w:t>W razie ujawnienia wad, za które Wykonawca ponosi odpowiedzialność, Zamawiający zgłosi Wykonawcy wady na piśmie;</w:t>
      </w:r>
    </w:p>
    <w:p w14:paraId="2ED87913" w14:textId="77777777" w:rsidR="00097ADA" w:rsidRPr="00A755FA" w:rsidRDefault="00097ADA" w:rsidP="005C5F7B">
      <w:pPr>
        <w:numPr>
          <w:ilvl w:val="0"/>
          <w:numId w:val="16"/>
        </w:numPr>
        <w:spacing w:line="276" w:lineRule="auto"/>
        <w:jc w:val="both"/>
        <w:rPr>
          <w:rFonts w:eastAsia="Calibri"/>
        </w:rPr>
      </w:pPr>
      <w:r w:rsidRPr="00A755FA">
        <w:rPr>
          <w:rFonts w:eastAsia="Calibri"/>
        </w:rPr>
        <w:t>Wykonawca zobowiązuje się do bezpłatnego usunięcia wad w dokumentacji w terminie 14 dni od dnia otrzymania zgłoszenia, a w uzasadnionym przypadku w innym uzgodnionym przez strony terminie;</w:t>
      </w:r>
    </w:p>
    <w:p w14:paraId="41A99EC0" w14:textId="77777777" w:rsidR="00097ADA" w:rsidRPr="00A755FA" w:rsidRDefault="00097ADA" w:rsidP="005C5F7B">
      <w:pPr>
        <w:numPr>
          <w:ilvl w:val="0"/>
          <w:numId w:val="16"/>
        </w:numPr>
        <w:spacing w:line="276" w:lineRule="auto"/>
        <w:jc w:val="both"/>
        <w:rPr>
          <w:rFonts w:eastAsia="Calibri"/>
        </w:rPr>
      </w:pPr>
      <w:r w:rsidRPr="00A755FA">
        <w:rPr>
          <w:rFonts w:eastAsia="Calibri"/>
        </w:rPr>
        <w:t>W przypadku nie 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14:paraId="233C0537" w14:textId="77777777" w:rsidR="00097ADA" w:rsidRPr="00A755FA" w:rsidRDefault="00097ADA" w:rsidP="005C5F7B">
      <w:pPr>
        <w:numPr>
          <w:ilvl w:val="0"/>
          <w:numId w:val="17"/>
        </w:numPr>
        <w:spacing w:line="276" w:lineRule="auto"/>
        <w:ind w:left="567" w:hanging="567"/>
        <w:jc w:val="both"/>
        <w:rPr>
          <w:rFonts w:eastAsia="Calibri"/>
        </w:rPr>
      </w:pPr>
      <w:r w:rsidRPr="00A755FA">
        <w:rPr>
          <w:rFonts w:eastAsia="Calibri"/>
        </w:rPr>
        <w:t xml:space="preserve">Jeżeli w wykonaniu obowiązku usunięcia wad Wykonawca dokonał istotnych zmian Przedmiotu umowy, termin gwarancji biegnie na nowo od chwili usunięcia wad i dostarczenia poprawionego Przedmiotu umowy do Zamawiającego. </w:t>
      </w:r>
    </w:p>
    <w:p w14:paraId="50A0E42C" w14:textId="77777777" w:rsidR="00097ADA" w:rsidRPr="00A755FA" w:rsidRDefault="00097ADA" w:rsidP="005C5F7B">
      <w:pPr>
        <w:numPr>
          <w:ilvl w:val="0"/>
          <w:numId w:val="17"/>
        </w:numPr>
        <w:spacing w:line="276" w:lineRule="auto"/>
        <w:ind w:left="567" w:hanging="567"/>
        <w:jc w:val="both"/>
        <w:rPr>
          <w:rFonts w:eastAsia="Calibri"/>
        </w:rPr>
      </w:pPr>
      <w:r w:rsidRPr="00A755FA">
        <w:rPr>
          <w:rFonts w:eastAsia="Calibri"/>
          <w:lang w:eastAsia="en-US"/>
        </w:rPr>
        <w:t xml:space="preserve">Wykonawca jest odpowiedzialny względem Zamawiającego z tytułu rękojmi za wady przedmiotu umowy. </w:t>
      </w:r>
      <w:r w:rsidRPr="00A755FA">
        <w:rPr>
          <w:rFonts w:eastAsia="Calibri"/>
        </w:rPr>
        <w:t>Strony postanawiają, że termin rękojmi za wady Przedmiotu umowy skończy się wraz z upływem terminu rękojmi za wady robót budowlanych, wykonanych na podstawie tej dokumentacji projektowej. 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475E59FB" w14:textId="77777777" w:rsidR="00097ADA" w:rsidRPr="00A755FA" w:rsidRDefault="00097ADA" w:rsidP="005C5F7B">
      <w:pPr>
        <w:numPr>
          <w:ilvl w:val="0"/>
          <w:numId w:val="17"/>
        </w:numPr>
        <w:spacing w:line="276" w:lineRule="auto"/>
        <w:ind w:left="567" w:hanging="567"/>
        <w:jc w:val="both"/>
        <w:rPr>
          <w:rFonts w:eastAsia="Calibri"/>
        </w:rPr>
      </w:pPr>
      <w:r w:rsidRPr="00A755FA">
        <w:rPr>
          <w:rFonts w:eastAsia="Calibri"/>
        </w:rPr>
        <w:t>O wszelkich wadach i brakach Przedmiotu umowy, dostrzeżonych przez Zamawiającego po dokonaniu odbioru, w okresie rękojmi za wady, w szczególności w trakcie wykonywania zadania inwestycyjnego realizowanego w oparciu o Przedmiot umowy, Zamawiający winien powiadomić Wykonawcę na piśmie, a Wykonawca w ramach obowiązków wynikających z rękojmi zobowiązuje się je usunąć w terminie 14 dni od daty powiadomienia go przez Zamawiającego o tych wadach lub brakach, własnym staraniem i na własny koszt, bez prawa żądania dodatkowego wynagrodzenia.</w:t>
      </w:r>
    </w:p>
    <w:p w14:paraId="09AEBE8A" w14:textId="77777777" w:rsidR="00097ADA" w:rsidRPr="00A755FA" w:rsidRDefault="00097ADA" w:rsidP="00A755FA">
      <w:pPr>
        <w:spacing w:line="276" w:lineRule="auto"/>
        <w:jc w:val="both"/>
        <w:rPr>
          <w:rFonts w:eastAsia="Calibri"/>
        </w:rPr>
      </w:pPr>
    </w:p>
    <w:p w14:paraId="4C43E9BD" w14:textId="0ABE5CE9" w:rsidR="00EF3632" w:rsidRDefault="00EF3632" w:rsidP="00EF3632">
      <w:pPr>
        <w:tabs>
          <w:tab w:val="left" w:pos="284"/>
        </w:tabs>
        <w:spacing w:line="276" w:lineRule="auto"/>
        <w:jc w:val="center"/>
        <w:rPr>
          <w:rFonts w:eastAsia="Calibri"/>
          <w:b/>
          <w:bCs/>
        </w:rPr>
      </w:pPr>
      <w:r w:rsidRPr="00A755FA">
        <w:rPr>
          <w:rFonts w:eastAsia="Calibri"/>
          <w:b/>
          <w:bCs/>
        </w:rPr>
        <w:t xml:space="preserve">§ </w:t>
      </w:r>
      <w:r>
        <w:rPr>
          <w:rFonts w:eastAsia="Calibri"/>
          <w:b/>
          <w:bCs/>
        </w:rPr>
        <w:t>10</w:t>
      </w:r>
    </w:p>
    <w:p w14:paraId="49AAB744" w14:textId="77777777" w:rsidR="00097ADA" w:rsidRPr="00A755FA" w:rsidRDefault="00097ADA" w:rsidP="00A755FA">
      <w:pPr>
        <w:spacing w:line="276" w:lineRule="auto"/>
        <w:jc w:val="center"/>
        <w:rPr>
          <w:rFonts w:eastAsia="Calibri"/>
          <w:b/>
          <w:bCs/>
        </w:rPr>
      </w:pPr>
      <w:r w:rsidRPr="00A755FA">
        <w:rPr>
          <w:rFonts w:eastAsia="Calibri"/>
          <w:b/>
          <w:bCs/>
        </w:rPr>
        <w:t>Koordynacja realizacji umowy.</w:t>
      </w:r>
    </w:p>
    <w:p w14:paraId="35458338" w14:textId="77777777" w:rsidR="00097ADA" w:rsidRPr="00A755FA" w:rsidRDefault="00097ADA" w:rsidP="005C5F7B">
      <w:pPr>
        <w:numPr>
          <w:ilvl w:val="0"/>
          <w:numId w:val="18"/>
        </w:numPr>
        <w:spacing w:line="276" w:lineRule="auto"/>
        <w:ind w:left="567" w:hanging="425"/>
        <w:jc w:val="both"/>
        <w:rPr>
          <w:rFonts w:eastAsia="Calibri"/>
        </w:rPr>
      </w:pPr>
      <w:r w:rsidRPr="00A755FA">
        <w:rPr>
          <w:rFonts w:eastAsia="Calibri"/>
        </w:rPr>
        <w:t xml:space="preserve">Wykonawca wyznacza  Pana / Panią …………………… do pełnienia obowiązków projektanta (dalej Projektant), o których mowa w ustawie Prawo Budowlane, </w:t>
      </w:r>
      <w:r w:rsidRPr="00A755FA">
        <w:rPr>
          <w:rFonts w:eastAsia="Calibri"/>
        </w:rPr>
        <w:lastRenderedPageBreak/>
        <w:t xml:space="preserve">posiadającą/posiadającego uprawnienia nr………………., i przedstawia oświadczenie Projektanta o przyjęciu na siebie obowiązków, o których mowa w ustawie Prawo Budowlane oraz kserokopię dokumentu potwierdzającego posiadanie powyżej wskazanych uprawnień, które to dokumenty stanowią </w:t>
      </w:r>
      <w:r w:rsidRPr="00A755FA">
        <w:rPr>
          <w:rFonts w:eastAsia="Calibri"/>
          <w:b/>
          <w:bCs/>
        </w:rPr>
        <w:t>Załącznik nr 2</w:t>
      </w:r>
      <w:r w:rsidRPr="00A755FA">
        <w:rPr>
          <w:rFonts w:eastAsia="Calibri"/>
        </w:rPr>
        <w:t xml:space="preserve"> do niniejszej umowy.</w:t>
      </w:r>
    </w:p>
    <w:p w14:paraId="46C7DB2D" w14:textId="77777777" w:rsidR="00097ADA" w:rsidRPr="00A755FA" w:rsidRDefault="00097ADA" w:rsidP="005C5F7B">
      <w:pPr>
        <w:numPr>
          <w:ilvl w:val="0"/>
          <w:numId w:val="18"/>
        </w:numPr>
        <w:spacing w:line="276" w:lineRule="auto"/>
        <w:ind w:left="567" w:hanging="425"/>
        <w:jc w:val="both"/>
        <w:rPr>
          <w:rFonts w:eastAsia="Calibri"/>
        </w:rPr>
      </w:pPr>
      <w:r w:rsidRPr="00A755FA">
        <w:rPr>
          <w:rFonts w:eastAsia="Calibri"/>
        </w:rPr>
        <w:t>W przypadku konieczności zmiany osoby pełniącej obowiązki Projektanta  Wykonawca zobowiązany jest  niezwłocznie powiadomić o tym Zamawiającego w formie pisemnej.</w:t>
      </w:r>
    </w:p>
    <w:p w14:paraId="7C303366" w14:textId="77777777" w:rsidR="00097ADA" w:rsidRPr="00A755FA" w:rsidRDefault="00097ADA" w:rsidP="005C5F7B">
      <w:pPr>
        <w:numPr>
          <w:ilvl w:val="0"/>
          <w:numId w:val="18"/>
        </w:numPr>
        <w:spacing w:line="276" w:lineRule="auto"/>
        <w:ind w:left="567" w:hanging="425"/>
        <w:jc w:val="both"/>
        <w:rPr>
          <w:rFonts w:eastAsia="Calibri"/>
        </w:rPr>
      </w:pPr>
      <w:r w:rsidRPr="00A755FA">
        <w:rPr>
          <w:rFonts w:eastAsia="Calibri"/>
        </w:rPr>
        <w:t>Zmiana osoby pełniącej obowiązki Projektanta, wymaga sporządzenia stosownego aneksu do niniejszej umowy i jest możliwa pod warunkiem posiadania przez osobę zastępującą, co najmniej takich samych uprawnień i kwalifikacji jak osoba pierwotnie pełniąca obowiązki Projektanta. Wykonawca przedłoży w takim wypadku Zamawiającemu  oświadczenie tej osoby  o przyjęciu na siebie obowiązków Projektanta o których mowa w ustawie Prawo Budowlane oraz kserokopię dokumentu potwierdzającego posiadanie przez nią  uprawnień, które to dokumenty będą stanowiły nowy Załącznik nr 2 do niniejszej umowy.</w:t>
      </w:r>
    </w:p>
    <w:p w14:paraId="6030B907" w14:textId="77777777" w:rsidR="00097ADA" w:rsidRPr="00A755FA" w:rsidRDefault="00097ADA" w:rsidP="005C5F7B">
      <w:pPr>
        <w:numPr>
          <w:ilvl w:val="0"/>
          <w:numId w:val="18"/>
        </w:numPr>
        <w:spacing w:line="276" w:lineRule="auto"/>
        <w:ind w:left="567" w:hanging="425"/>
        <w:jc w:val="both"/>
        <w:rPr>
          <w:rFonts w:eastAsia="Calibri"/>
          <w:b/>
          <w:bCs/>
        </w:rPr>
      </w:pPr>
      <w:r w:rsidRPr="00A755FA">
        <w:rPr>
          <w:rFonts w:eastAsia="Calibri"/>
        </w:rPr>
        <w:t>Koordynatorem Zamawiającego w zakresie objętym umową jest: ............................... .</w:t>
      </w:r>
    </w:p>
    <w:p w14:paraId="48372DD0" w14:textId="77777777" w:rsidR="00097ADA" w:rsidRPr="00A755FA" w:rsidRDefault="00097ADA" w:rsidP="005C5F7B">
      <w:pPr>
        <w:numPr>
          <w:ilvl w:val="0"/>
          <w:numId w:val="18"/>
        </w:numPr>
        <w:spacing w:line="276" w:lineRule="auto"/>
        <w:ind w:left="567" w:hanging="425"/>
        <w:jc w:val="both"/>
        <w:rPr>
          <w:rFonts w:eastAsia="Calibri"/>
          <w:b/>
          <w:bCs/>
        </w:rPr>
      </w:pPr>
      <w:r w:rsidRPr="00A755FA">
        <w:rPr>
          <w:rFonts w:eastAsia="Calibri"/>
        </w:rPr>
        <w:t>W przypadku nieobecności osoby wymienionej w ust. 4, osobę pełniącą obowiązki</w:t>
      </w:r>
      <w:r w:rsidRPr="00A755FA">
        <w:rPr>
          <w:rFonts w:eastAsia="Calibri"/>
          <w:b/>
          <w:bCs/>
        </w:rPr>
        <w:t xml:space="preserve"> </w:t>
      </w:r>
      <w:r w:rsidRPr="00A755FA">
        <w:rPr>
          <w:rFonts w:eastAsia="Calibri"/>
        </w:rPr>
        <w:t>Koordynatora ze strony Zamawiającego wyznaczy Kierownik Zespołu ............................ Zamawiającego.</w:t>
      </w:r>
    </w:p>
    <w:p w14:paraId="07E57077" w14:textId="77777777" w:rsidR="00097ADA" w:rsidRPr="00A755FA" w:rsidRDefault="00097ADA" w:rsidP="005C5F7B">
      <w:pPr>
        <w:numPr>
          <w:ilvl w:val="0"/>
          <w:numId w:val="18"/>
        </w:numPr>
        <w:spacing w:line="276" w:lineRule="auto"/>
        <w:ind w:left="567" w:hanging="425"/>
        <w:jc w:val="both"/>
        <w:rPr>
          <w:rFonts w:eastAsia="Calibri"/>
        </w:rPr>
      </w:pPr>
      <w:r w:rsidRPr="00A755FA">
        <w:rPr>
          <w:rFonts w:eastAsia="Calibri"/>
        </w:rPr>
        <w:t>Strony postanawiają, iż wszelka korespondencja prowadzona pomiędzy stronami w okresie obowiązywania niniejszej umowy będzie kierowana na wskazane powyżej adresy do korespondencja:</w:t>
      </w:r>
    </w:p>
    <w:p w14:paraId="081827ED" w14:textId="77777777" w:rsidR="00097ADA" w:rsidRPr="00A755FA" w:rsidRDefault="00097ADA" w:rsidP="00A755FA">
      <w:pPr>
        <w:spacing w:line="276" w:lineRule="auto"/>
        <w:ind w:left="567"/>
        <w:jc w:val="both"/>
        <w:rPr>
          <w:rFonts w:eastAsia="Calibri"/>
        </w:rPr>
      </w:pPr>
      <w:r w:rsidRPr="00A755FA">
        <w:rPr>
          <w:rFonts w:eastAsia="Calibri"/>
        </w:rPr>
        <w:t xml:space="preserve"> dla Zamawiającego:</w:t>
      </w:r>
    </w:p>
    <w:p w14:paraId="21C06666" w14:textId="77777777" w:rsidR="00097ADA" w:rsidRPr="00A755FA" w:rsidRDefault="00097ADA" w:rsidP="00A755FA">
      <w:pPr>
        <w:spacing w:line="276" w:lineRule="auto"/>
        <w:ind w:left="567"/>
        <w:jc w:val="both"/>
        <w:rPr>
          <w:rFonts w:eastAsia="Calibri"/>
        </w:rPr>
      </w:pPr>
      <w:r w:rsidRPr="00A755FA">
        <w:rPr>
          <w:rFonts w:eastAsia="Calibri"/>
        </w:rPr>
        <w:t xml:space="preserve">Zarząd </w:t>
      </w:r>
      <w:r w:rsidR="00273B99" w:rsidRPr="00A755FA">
        <w:rPr>
          <w:rFonts w:eastAsia="Calibri"/>
        </w:rPr>
        <w:t>Dróg Miasta Krakowa</w:t>
      </w:r>
    </w:p>
    <w:p w14:paraId="6D250C7A" w14:textId="77777777" w:rsidR="00097ADA" w:rsidRPr="00A755FA" w:rsidRDefault="00097ADA" w:rsidP="00A755FA">
      <w:pPr>
        <w:spacing w:line="276" w:lineRule="auto"/>
        <w:ind w:left="567"/>
        <w:jc w:val="both"/>
        <w:rPr>
          <w:rFonts w:eastAsia="Calibri"/>
        </w:rPr>
      </w:pPr>
      <w:r w:rsidRPr="00A755FA">
        <w:rPr>
          <w:rFonts w:eastAsia="Calibri"/>
        </w:rPr>
        <w:t>ul. Centralna 53, 31-586 Kraków</w:t>
      </w:r>
    </w:p>
    <w:p w14:paraId="415C91B7" w14:textId="77777777" w:rsidR="00097ADA" w:rsidRPr="00A755FA" w:rsidRDefault="00097ADA" w:rsidP="00A755FA">
      <w:pPr>
        <w:spacing w:line="276" w:lineRule="auto"/>
        <w:ind w:left="567"/>
        <w:jc w:val="both"/>
        <w:rPr>
          <w:rFonts w:eastAsia="Calibri"/>
        </w:rPr>
      </w:pPr>
      <w:r w:rsidRPr="00A755FA">
        <w:rPr>
          <w:rFonts w:eastAsia="Calibri"/>
        </w:rPr>
        <w:t>Faks: …………………..</w:t>
      </w:r>
    </w:p>
    <w:p w14:paraId="174EFAD1" w14:textId="77777777" w:rsidR="00097ADA" w:rsidRPr="00A755FA" w:rsidRDefault="00097ADA" w:rsidP="00A755FA">
      <w:pPr>
        <w:spacing w:line="276" w:lineRule="auto"/>
        <w:ind w:left="567"/>
        <w:jc w:val="both"/>
        <w:rPr>
          <w:rFonts w:eastAsia="Calibri"/>
        </w:rPr>
      </w:pPr>
      <w:r w:rsidRPr="00A755FA">
        <w:rPr>
          <w:rFonts w:eastAsia="Calibri"/>
        </w:rPr>
        <w:t>Email: ………………….</w:t>
      </w:r>
    </w:p>
    <w:p w14:paraId="4BF8D587" w14:textId="77777777" w:rsidR="00097ADA" w:rsidRPr="00A755FA" w:rsidRDefault="00097ADA" w:rsidP="00A755FA">
      <w:pPr>
        <w:spacing w:line="276" w:lineRule="auto"/>
        <w:ind w:left="567"/>
        <w:jc w:val="both"/>
        <w:rPr>
          <w:rFonts w:eastAsia="Calibri"/>
        </w:rPr>
      </w:pPr>
      <w:r w:rsidRPr="00A755FA">
        <w:rPr>
          <w:rFonts w:eastAsia="Calibri"/>
        </w:rPr>
        <w:t>- dla Wykonawcy:</w:t>
      </w:r>
    </w:p>
    <w:p w14:paraId="24247F53" w14:textId="77777777" w:rsidR="00097ADA" w:rsidRPr="00A755FA" w:rsidRDefault="00097ADA" w:rsidP="00A755FA">
      <w:pPr>
        <w:spacing w:line="276" w:lineRule="auto"/>
        <w:ind w:left="567"/>
        <w:jc w:val="both"/>
        <w:rPr>
          <w:rFonts w:eastAsia="Calibri"/>
        </w:rPr>
      </w:pPr>
      <w:r w:rsidRPr="00A755FA">
        <w:rPr>
          <w:rFonts w:eastAsia="Calibri"/>
        </w:rPr>
        <w:t>……………………………………………….</w:t>
      </w:r>
    </w:p>
    <w:p w14:paraId="2735607B" w14:textId="77777777" w:rsidR="00097ADA" w:rsidRPr="00A755FA" w:rsidRDefault="00097ADA" w:rsidP="00A755FA">
      <w:pPr>
        <w:spacing w:line="276" w:lineRule="auto"/>
        <w:ind w:left="567"/>
        <w:jc w:val="both"/>
        <w:rPr>
          <w:rFonts w:eastAsia="Calibri"/>
        </w:rPr>
      </w:pPr>
      <w:r w:rsidRPr="00A755FA">
        <w:rPr>
          <w:rFonts w:eastAsia="Calibri"/>
        </w:rPr>
        <w:t>ul. ……………………………………………</w:t>
      </w:r>
    </w:p>
    <w:p w14:paraId="45C3138B" w14:textId="77777777" w:rsidR="00097ADA" w:rsidRPr="00A755FA" w:rsidRDefault="00097ADA" w:rsidP="00A755FA">
      <w:pPr>
        <w:spacing w:line="276" w:lineRule="auto"/>
        <w:ind w:left="567"/>
        <w:jc w:val="both"/>
        <w:rPr>
          <w:rFonts w:eastAsia="Calibri"/>
        </w:rPr>
      </w:pPr>
      <w:r w:rsidRPr="00A755FA">
        <w:rPr>
          <w:rFonts w:eastAsia="Calibri"/>
        </w:rPr>
        <w:t>Faks: …………………..</w:t>
      </w:r>
    </w:p>
    <w:p w14:paraId="67D19290" w14:textId="77777777" w:rsidR="00097ADA" w:rsidRPr="00A755FA" w:rsidRDefault="00097ADA" w:rsidP="00A755FA">
      <w:pPr>
        <w:spacing w:line="276" w:lineRule="auto"/>
        <w:ind w:left="567"/>
        <w:jc w:val="both"/>
        <w:rPr>
          <w:rFonts w:eastAsia="Calibri"/>
        </w:rPr>
      </w:pPr>
      <w:r w:rsidRPr="00A755FA">
        <w:rPr>
          <w:rFonts w:eastAsia="Calibri"/>
        </w:rPr>
        <w:t>Email: ………………….</w:t>
      </w:r>
    </w:p>
    <w:p w14:paraId="6DF07AB2" w14:textId="77777777" w:rsidR="00097ADA" w:rsidRPr="00A755FA" w:rsidRDefault="00097ADA" w:rsidP="00A755FA">
      <w:pPr>
        <w:spacing w:line="276" w:lineRule="auto"/>
        <w:ind w:left="567"/>
        <w:jc w:val="both"/>
        <w:rPr>
          <w:rFonts w:eastAsia="Calibri"/>
          <w:b/>
          <w:bCs/>
        </w:rPr>
      </w:pPr>
    </w:p>
    <w:p w14:paraId="3D9FFD71" w14:textId="77777777" w:rsidR="00097ADA" w:rsidRPr="00A755FA" w:rsidRDefault="00097ADA" w:rsidP="00A755FA">
      <w:pPr>
        <w:widowControl w:val="0"/>
        <w:spacing w:line="276" w:lineRule="auto"/>
        <w:ind w:right="70"/>
        <w:jc w:val="both"/>
        <w:rPr>
          <w:rFonts w:eastAsia="Calibri"/>
          <w:i/>
          <w:iCs/>
          <w:kern w:val="0"/>
          <w:sz w:val="22"/>
          <w:szCs w:val="22"/>
          <w:lang w:eastAsia="en-US"/>
        </w:rPr>
      </w:pPr>
      <w:r w:rsidRPr="00A755FA">
        <w:rPr>
          <w:rFonts w:eastAsia="Calibri"/>
          <w:i/>
          <w:iCs/>
          <w:kern w:val="0"/>
          <w:sz w:val="22"/>
          <w:szCs w:val="22"/>
          <w:lang w:eastAsia="en-US"/>
        </w:rPr>
        <w:t>* tylko w przypadku gdy stroną umowy są wykonawcy, którzy wspólnie ubiegali się o udzielenie zamówienia (np. w ramach konsorcjum) wprowadzony zostanie zapis</w:t>
      </w:r>
    </w:p>
    <w:p w14:paraId="3DCABEC7" w14:textId="77777777" w:rsidR="00097ADA" w:rsidRPr="00A755FA" w:rsidRDefault="00097ADA" w:rsidP="005C5F7B">
      <w:pPr>
        <w:numPr>
          <w:ilvl w:val="0"/>
          <w:numId w:val="18"/>
        </w:numPr>
        <w:spacing w:line="276" w:lineRule="auto"/>
        <w:ind w:hanging="540"/>
        <w:jc w:val="both"/>
        <w:rPr>
          <w:rFonts w:eastAsia="Calibri"/>
          <w:i/>
          <w:iCs/>
          <w:kern w:val="0"/>
          <w:sz w:val="22"/>
          <w:szCs w:val="22"/>
          <w:lang w:eastAsia="en-US"/>
        </w:rPr>
      </w:pPr>
      <w:r w:rsidRPr="00A755FA">
        <w:rPr>
          <w:rFonts w:eastAsia="Calibri"/>
          <w:i/>
          <w:iCs/>
          <w:kern w:val="0"/>
          <w:sz w:val="22"/>
          <w:szCs w:val="22"/>
          <w:lang w:eastAsia="en-US"/>
        </w:rPr>
        <w:t>Pełnomocnik wykonawców, którym zamówienie zostało udzielone wspólnie (np. w ramach konsorcjum) upoważniony do zawarcia niniejszej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 szczególności upoważniony jest do :</w:t>
      </w:r>
    </w:p>
    <w:p w14:paraId="2605B342" w14:textId="77777777" w:rsidR="00097ADA" w:rsidRPr="00A755FA" w:rsidRDefault="00097ADA" w:rsidP="00A755FA">
      <w:pPr>
        <w:numPr>
          <w:ilvl w:val="0"/>
          <w:numId w:val="2"/>
        </w:numPr>
        <w:spacing w:line="276" w:lineRule="auto"/>
        <w:jc w:val="both"/>
        <w:rPr>
          <w:rFonts w:eastAsia="Calibri"/>
          <w:i/>
          <w:iCs/>
          <w:kern w:val="0"/>
          <w:sz w:val="22"/>
          <w:szCs w:val="22"/>
          <w:lang w:eastAsia="en-US"/>
        </w:rPr>
      </w:pPr>
      <w:r w:rsidRPr="00A755FA">
        <w:rPr>
          <w:rFonts w:eastAsia="Calibri"/>
          <w:i/>
          <w:iCs/>
          <w:kern w:val="0"/>
          <w:sz w:val="22"/>
          <w:szCs w:val="22"/>
          <w:lang w:eastAsia="en-US"/>
        </w:rPr>
        <w:t xml:space="preserve">składania oświadczeń woli w imieniu wszystkich wykonawców; </w:t>
      </w:r>
    </w:p>
    <w:p w14:paraId="43BAB215" w14:textId="77777777" w:rsidR="00097ADA" w:rsidRPr="00A755FA" w:rsidRDefault="00097ADA" w:rsidP="00A755FA">
      <w:pPr>
        <w:numPr>
          <w:ilvl w:val="0"/>
          <w:numId w:val="2"/>
        </w:numPr>
        <w:spacing w:line="276" w:lineRule="auto"/>
        <w:jc w:val="both"/>
        <w:rPr>
          <w:rFonts w:eastAsia="Calibri"/>
          <w:i/>
          <w:iCs/>
          <w:kern w:val="0"/>
          <w:sz w:val="22"/>
          <w:szCs w:val="22"/>
          <w:lang w:eastAsia="en-US"/>
        </w:rPr>
      </w:pPr>
      <w:r w:rsidRPr="00A755FA">
        <w:rPr>
          <w:rFonts w:eastAsia="Calibri"/>
          <w:i/>
          <w:iCs/>
          <w:kern w:val="0"/>
          <w:sz w:val="22"/>
          <w:szCs w:val="22"/>
          <w:lang w:eastAsia="en-US"/>
        </w:rPr>
        <w:t>wystawiania faktur i odbioru wynagrodzenia wynikającego z niniejszej umowy;</w:t>
      </w:r>
    </w:p>
    <w:p w14:paraId="6C4EB7ED" w14:textId="77777777" w:rsidR="00097ADA" w:rsidRPr="00A755FA" w:rsidRDefault="00097ADA" w:rsidP="00A755FA">
      <w:pPr>
        <w:numPr>
          <w:ilvl w:val="0"/>
          <w:numId w:val="2"/>
        </w:numPr>
        <w:spacing w:line="276" w:lineRule="auto"/>
        <w:jc w:val="both"/>
        <w:rPr>
          <w:rFonts w:eastAsia="Calibri"/>
          <w:i/>
          <w:iCs/>
          <w:kern w:val="0"/>
          <w:sz w:val="22"/>
          <w:szCs w:val="22"/>
          <w:lang w:eastAsia="en-US"/>
        </w:rPr>
      </w:pPr>
      <w:r w:rsidRPr="00A755FA">
        <w:rPr>
          <w:rFonts w:eastAsia="Calibri"/>
          <w:i/>
          <w:iCs/>
          <w:kern w:val="0"/>
          <w:sz w:val="22"/>
          <w:szCs w:val="22"/>
          <w:lang w:eastAsia="en-US"/>
        </w:rPr>
        <w:lastRenderedPageBreak/>
        <w:t>przyjmowania w imieniu wszystkich wykonawców oświadczeń woli składanych przez Zamawiającego ;</w:t>
      </w:r>
    </w:p>
    <w:p w14:paraId="22F2F94F" w14:textId="77777777" w:rsidR="00097ADA" w:rsidRPr="00A755FA" w:rsidRDefault="00097ADA" w:rsidP="00A755FA">
      <w:pPr>
        <w:numPr>
          <w:ilvl w:val="0"/>
          <w:numId w:val="2"/>
        </w:numPr>
        <w:spacing w:line="276" w:lineRule="auto"/>
        <w:jc w:val="both"/>
        <w:rPr>
          <w:rFonts w:eastAsia="Calibri"/>
          <w:i/>
          <w:iCs/>
          <w:kern w:val="0"/>
          <w:sz w:val="22"/>
          <w:szCs w:val="22"/>
          <w:lang w:eastAsia="en-US"/>
        </w:rPr>
      </w:pPr>
      <w:r w:rsidRPr="00A755FA">
        <w:rPr>
          <w:rFonts w:eastAsia="Calibri"/>
          <w:i/>
          <w:iCs/>
          <w:kern w:val="0"/>
          <w:sz w:val="22"/>
          <w:szCs w:val="22"/>
          <w:lang w:eastAsia="en-US"/>
        </w:rPr>
        <w:t>prowadzenia, wysyłania, odbierania korespondencji związanej z niniejszą umową;</w:t>
      </w:r>
    </w:p>
    <w:p w14:paraId="5E530910" w14:textId="77777777" w:rsidR="00097ADA" w:rsidRPr="00A755FA" w:rsidRDefault="00097ADA" w:rsidP="00A755FA">
      <w:pPr>
        <w:numPr>
          <w:ilvl w:val="0"/>
          <w:numId w:val="2"/>
        </w:numPr>
        <w:spacing w:line="276" w:lineRule="auto"/>
        <w:jc w:val="both"/>
        <w:rPr>
          <w:rFonts w:eastAsia="Calibri"/>
          <w:i/>
          <w:iCs/>
          <w:kern w:val="0"/>
          <w:sz w:val="22"/>
          <w:szCs w:val="22"/>
          <w:lang w:eastAsia="en-US"/>
        </w:rPr>
      </w:pPr>
      <w:r w:rsidRPr="00A755FA">
        <w:rPr>
          <w:rFonts w:eastAsia="Calibri"/>
          <w:i/>
          <w:iCs/>
          <w:kern w:val="0"/>
          <w:sz w:val="22"/>
          <w:szCs w:val="22"/>
          <w:lang w:eastAsia="en-US"/>
        </w:rPr>
        <w:t xml:space="preserve"> reprezentowania wszystkich wykonawców we wszelkich kontaktach, czynnościach wykonywanych w związku z realizacją niniejszej umowy;</w:t>
      </w:r>
    </w:p>
    <w:p w14:paraId="2697BA3F" w14:textId="780F7300" w:rsidR="00097ADA" w:rsidRPr="00EF3632" w:rsidRDefault="00097ADA" w:rsidP="00A755FA">
      <w:pPr>
        <w:widowControl w:val="0"/>
        <w:numPr>
          <w:ilvl w:val="0"/>
          <w:numId w:val="2"/>
        </w:numPr>
        <w:spacing w:line="276" w:lineRule="auto"/>
        <w:ind w:right="70"/>
        <w:jc w:val="both"/>
        <w:rPr>
          <w:rFonts w:eastAsia="Calibri"/>
          <w:i/>
          <w:iCs/>
          <w:kern w:val="0"/>
          <w:sz w:val="22"/>
          <w:szCs w:val="22"/>
          <w:lang w:eastAsia="en-US"/>
        </w:rPr>
      </w:pPr>
      <w:r w:rsidRPr="00A755FA">
        <w:rPr>
          <w:rFonts w:eastAsia="Calibri"/>
          <w:i/>
          <w:iCs/>
          <w:kern w:val="0"/>
          <w:sz w:val="22"/>
          <w:szCs w:val="22"/>
          <w:lang w:eastAsia="en-US"/>
        </w:rPr>
        <w:t xml:space="preserve">podpisywania w imieniu wszystkich wykonawców wszelkich dokumentów związanych z realizacją niniejszej umowy, w szczególności do podpisywania umowy, umów (w przypadku zamówień dodatkowych lub uzupełniających) aneksów do umowy, protokołów. </w:t>
      </w:r>
    </w:p>
    <w:p w14:paraId="43FF19C8" w14:textId="654DDF20" w:rsidR="00EF3632" w:rsidRDefault="00EF3632" w:rsidP="00EF3632">
      <w:pPr>
        <w:tabs>
          <w:tab w:val="left" w:pos="284"/>
        </w:tabs>
        <w:spacing w:line="276" w:lineRule="auto"/>
        <w:jc w:val="center"/>
        <w:rPr>
          <w:rFonts w:eastAsia="Calibri"/>
          <w:b/>
          <w:bCs/>
        </w:rPr>
      </w:pPr>
      <w:r w:rsidRPr="00A755FA">
        <w:rPr>
          <w:rFonts w:eastAsia="Calibri"/>
          <w:b/>
          <w:bCs/>
        </w:rPr>
        <w:t xml:space="preserve">§ </w:t>
      </w:r>
      <w:r>
        <w:rPr>
          <w:rFonts w:eastAsia="Calibri"/>
          <w:b/>
          <w:bCs/>
        </w:rPr>
        <w:t>11</w:t>
      </w:r>
    </w:p>
    <w:p w14:paraId="55E7BD50" w14:textId="77777777" w:rsidR="00CF1249" w:rsidRPr="00A755FA" w:rsidRDefault="00097ADA" w:rsidP="00A755FA">
      <w:pPr>
        <w:spacing w:line="276" w:lineRule="auto"/>
        <w:jc w:val="center"/>
        <w:rPr>
          <w:rFonts w:eastAsia="Calibri"/>
          <w:b/>
          <w:bCs/>
        </w:rPr>
      </w:pPr>
      <w:r w:rsidRPr="00A755FA">
        <w:rPr>
          <w:rFonts w:eastAsia="Calibri"/>
          <w:b/>
          <w:bCs/>
        </w:rPr>
        <w:t>Zmiany umowy</w:t>
      </w:r>
    </w:p>
    <w:p w14:paraId="36569808" w14:textId="77777777" w:rsidR="00097ADA" w:rsidRPr="00A755FA" w:rsidRDefault="00097ADA" w:rsidP="00A755FA">
      <w:pPr>
        <w:numPr>
          <w:ilvl w:val="0"/>
          <w:numId w:val="1"/>
        </w:numPr>
        <w:spacing w:line="276" w:lineRule="auto"/>
        <w:jc w:val="both"/>
        <w:rPr>
          <w:rFonts w:eastAsia="Calibri"/>
        </w:rPr>
      </w:pPr>
      <w:r w:rsidRPr="00A755FA">
        <w:rPr>
          <w:rFonts w:eastAsia="Calibri"/>
        </w:rPr>
        <w:t xml:space="preserve">Zamawiający przewiduje możliwość zmiany terminu wykonania Przedmiotu umowy </w:t>
      </w:r>
      <w:r w:rsidR="003E22E1" w:rsidRPr="00A755FA">
        <w:rPr>
          <w:rFonts w:eastAsia="Calibri"/>
        </w:rPr>
        <w:t xml:space="preserve">o czas niezbędny do jego wykonania, jednak nie dłużej niż o okres trwania przeszkody uniemożliwiającej wykonywanie Przedmiotu umowy w terminie pierwotnie ustalonym </w:t>
      </w:r>
      <w:r w:rsidRPr="00A755FA">
        <w:rPr>
          <w:rFonts w:eastAsia="Calibri"/>
        </w:rPr>
        <w:t>w szczególności w przypadku:</w:t>
      </w:r>
    </w:p>
    <w:p w14:paraId="331328F3" w14:textId="77777777" w:rsidR="00CF1249" w:rsidRPr="00A755FA" w:rsidRDefault="00CF1249" w:rsidP="00A755FA">
      <w:pPr>
        <w:numPr>
          <w:ilvl w:val="1"/>
          <w:numId w:val="1"/>
        </w:numPr>
        <w:spacing w:line="276" w:lineRule="auto"/>
        <w:jc w:val="both"/>
      </w:pPr>
      <w:r w:rsidRPr="00A755FA">
        <w:t>z uwagi na skomplikowany charakter opracowania m.in. brak w dokumentacji uzbrojenia terenu wszystkich mediów przebiegających pod projektowaną inwestycją. W takim przypadku strony mogą przesunąć termin zakończenia wykonania umowy, jednak nie dłużej niż o okres trwania przeszkody uniemożliwiającej wykonywanie Przedmiotu umowy w terminie pierwotnie ustalonym,</w:t>
      </w:r>
    </w:p>
    <w:p w14:paraId="0116B50B" w14:textId="77777777" w:rsidR="00CF1249" w:rsidRPr="00A755FA" w:rsidRDefault="00CF1249" w:rsidP="00A755FA">
      <w:pPr>
        <w:numPr>
          <w:ilvl w:val="1"/>
          <w:numId w:val="1"/>
        </w:numPr>
        <w:spacing w:line="276" w:lineRule="auto"/>
        <w:jc w:val="both"/>
      </w:pPr>
      <w:r w:rsidRPr="00A755FA">
        <w:t>w związku z trwającym dłużej niż 30 dni postępowaniem o uzyskanie decyzji o środowiskowych uwarunkowaniach na realizację zadania lub/i innych decyzji. W takim przypadku strony mogą przesunąć termin zakończenia wykonania umowy, jednak nie dłużej niż o okres trwania przeszkody uniemożliwiającej wykonywanie Przedmiotu umowy w terminie pierwotnie ustalonym,</w:t>
      </w:r>
    </w:p>
    <w:p w14:paraId="5F2C1467" w14:textId="77777777" w:rsidR="00097ADA" w:rsidRPr="00A755FA" w:rsidRDefault="00097ADA" w:rsidP="00A755FA">
      <w:pPr>
        <w:numPr>
          <w:ilvl w:val="1"/>
          <w:numId w:val="1"/>
        </w:numPr>
        <w:tabs>
          <w:tab w:val="num" w:pos="1440"/>
        </w:tabs>
        <w:spacing w:line="276" w:lineRule="auto"/>
        <w:jc w:val="both"/>
        <w:rPr>
          <w:rFonts w:eastAsia="Calibri"/>
        </w:rPr>
      </w:pPr>
      <w:r w:rsidRPr="00A755FA">
        <w:rPr>
          <w:rFonts w:eastAsia="Calibri"/>
        </w:rPr>
        <w:t>w przypadku rozszerzenia warunków technicznych przez gestorów sieci, w szczególności sieci energetycznych, gazowych, wodnokanalizacyjnych. W takim przypadku strony mogą przesunąć termin zakończenia wykonania umowy, jednak nie dłużej niż o okres trwania przeszkody uniemożliwiającej wykonywanie Przedmiotu umowy w terminie pierwotnie ustalonym,</w:t>
      </w:r>
    </w:p>
    <w:p w14:paraId="3917901B" w14:textId="77777777" w:rsidR="00CF1249" w:rsidRPr="00A755FA" w:rsidRDefault="00CF1249" w:rsidP="00A755FA">
      <w:pPr>
        <w:numPr>
          <w:ilvl w:val="1"/>
          <w:numId w:val="1"/>
        </w:numPr>
        <w:spacing w:line="276" w:lineRule="auto"/>
        <w:jc w:val="both"/>
      </w:pPr>
      <w:r w:rsidRPr="00A755FA">
        <w:t xml:space="preserve">W związku z </w:t>
      </w:r>
      <w:r w:rsidR="00242CE5" w:rsidRPr="00A755FA">
        <w:t>przedłużającym się postępowaniem prowadzonym przez Wydział Skarbu Miasta dla sporządzenia umowy użyczenia nieruchomości, na której przewidziana jest przedmiotowa inwestycja</w:t>
      </w:r>
      <w:r w:rsidRPr="00A755FA">
        <w:t xml:space="preserve">. </w:t>
      </w:r>
    </w:p>
    <w:p w14:paraId="58003532" w14:textId="77777777" w:rsidR="00097ADA" w:rsidRPr="00A755FA" w:rsidRDefault="00901B03" w:rsidP="00A755FA">
      <w:pPr>
        <w:numPr>
          <w:ilvl w:val="1"/>
          <w:numId w:val="1"/>
        </w:numPr>
        <w:tabs>
          <w:tab w:val="num" w:pos="1440"/>
        </w:tabs>
        <w:spacing w:line="276" w:lineRule="auto"/>
        <w:jc w:val="both"/>
        <w:rPr>
          <w:rFonts w:eastAsia="Calibri"/>
        </w:rPr>
      </w:pPr>
      <w:r w:rsidRPr="00A755FA">
        <w:rPr>
          <w:rFonts w:eastAsia="Calibri"/>
        </w:rPr>
        <w:t xml:space="preserve">z uwagi na opóźnienia w projektach uzbrojenia, co z kolei opóźniło dokonania uzgodnień z ZKUPSUT. </w:t>
      </w:r>
      <w:r w:rsidR="00097ADA" w:rsidRPr="00A755FA">
        <w:rPr>
          <w:rFonts w:eastAsia="Calibri"/>
        </w:rPr>
        <w:t>W takim przypadku Strony mogą przesunąć termin zakończenia wykonania umowy o czas niezbędny do jego wykonania, jednak nie dłużej niż o okres trwania przeszkody uniemożliwiającej wykonywanie Przedmiotu umowy w terminie pierwotnie ustalonym,</w:t>
      </w:r>
    </w:p>
    <w:p w14:paraId="1B05B3C1" w14:textId="77777777" w:rsidR="006F0E25" w:rsidRPr="00A755FA" w:rsidRDefault="006F0E25" w:rsidP="00A755FA">
      <w:pPr>
        <w:numPr>
          <w:ilvl w:val="1"/>
          <w:numId w:val="1"/>
        </w:numPr>
        <w:tabs>
          <w:tab w:val="num" w:pos="1440"/>
        </w:tabs>
        <w:spacing w:line="276" w:lineRule="auto"/>
        <w:jc w:val="both"/>
        <w:rPr>
          <w:rFonts w:eastAsia="Calibri"/>
        </w:rPr>
      </w:pPr>
      <w:r w:rsidRPr="00A755FA">
        <w:rPr>
          <w:rFonts w:eastAsia="Calibri"/>
        </w:rPr>
        <w:t xml:space="preserve">z uwagi na brak możliwości zastosowania na kilku odcinkach projektowanego chodnika normatywnych pochyleń podłużnych w rozwiązaniach projektowych ( wymagana zgoda </w:t>
      </w:r>
      <w:r w:rsidR="001345BF" w:rsidRPr="00A755FA">
        <w:rPr>
          <w:rFonts w:eastAsia="Calibri"/>
        </w:rPr>
        <w:t xml:space="preserve">Ministerstwa Infrastruktury) </w:t>
      </w:r>
    </w:p>
    <w:p w14:paraId="44CDBEDE" w14:textId="77777777" w:rsidR="001345BF" w:rsidRPr="00A755FA" w:rsidRDefault="001345BF" w:rsidP="00A755FA">
      <w:pPr>
        <w:numPr>
          <w:ilvl w:val="1"/>
          <w:numId w:val="1"/>
        </w:numPr>
        <w:tabs>
          <w:tab w:val="num" w:pos="1440"/>
        </w:tabs>
        <w:spacing w:line="276" w:lineRule="auto"/>
        <w:jc w:val="both"/>
        <w:rPr>
          <w:rFonts w:eastAsia="Calibri"/>
        </w:rPr>
      </w:pPr>
      <w:r w:rsidRPr="00A755FA">
        <w:rPr>
          <w:rFonts w:eastAsia="Calibri"/>
        </w:rPr>
        <w:lastRenderedPageBreak/>
        <w:t>z uwagi na przedłużające się uzgodnienia branżowe, co jest podstawą do zakończenia opracowania dokumentacji projektowej i wystąpienia o stosowne decyzje administracyjne</w:t>
      </w:r>
    </w:p>
    <w:p w14:paraId="242016A1" w14:textId="77777777" w:rsidR="001345BF" w:rsidRPr="00A755FA" w:rsidRDefault="001345BF" w:rsidP="00A755FA">
      <w:pPr>
        <w:numPr>
          <w:ilvl w:val="1"/>
          <w:numId w:val="1"/>
        </w:numPr>
        <w:tabs>
          <w:tab w:val="num" w:pos="1440"/>
        </w:tabs>
        <w:spacing w:line="276" w:lineRule="auto"/>
        <w:jc w:val="both"/>
        <w:rPr>
          <w:rFonts w:eastAsia="Calibri"/>
        </w:rPr>
      </w:pPr>
      <w:r w:rsidRPr="00A755FA">
        <w:rPr>
          <w:rFonts w:eastAsia="Calibri"/>
        </w:rPr>
        <w:t>w związku z brakiem odpowiedzi użytkowników mediów zlokalizowanych w rejonie projektowanej ulicy, na wystąpienie o warunki techniczne kolidującego uzbrojenia</w:t>
      </w:r>
    </w:p>
    <w:p w14:paraId="7E10D901" w14:textId="77777777" w:rsidR="001345BF" w:rsidRPr="00A755FA" w:rsidRDefault="001345BF" w:rsidP="00A755FA">
      <w:pPr>
        <w:numPr>
          <w:ilvl w:val="1"/>
          <w:numId w:val="1"/>
        </w:numPr>
        <w:tabs>
          <w:tab w:val="num" w:pos="1440"/>
        </w:tabs>
        <w:spacing w:line="276" w:lineRule="auto"/>
        <w:jc w:val="both"/>
        <w:rPr>
          <w:rFonts w:eastAsia="Calibri"/>
        </w:rPr>
      </w:pPr>
      <w:r w:rsidRPr="00A755FA">
        <w:rPr>
          <w:rFonts w:eastAsia="Calibri"/>
        </w:rPr>
        <w:t>w związku z trudnościami w uzyskaniu zgody od wykazanych właścicieli posesji na których będzie realizowana inwestycja</w:t>
      </w:r>
    </w:p>
    <w:p w14:paraId="6761F63E" w14:textId="77777777" w:rsidR="001345BF" w:rsidRPr="00A755FA" w:rsidRDefault="001345BF" w:rsidP="00A755FA">
      <w:pPr>
        <w:numPr>
          <w:ilvl w:val="1"/>
          <w:numId w:val="1"/>
        </w:numPr>
        <w:tabs>
          <w:tab w:val="num" w:pos="1440"/>
        </w:tabs>
        <w:spacing w:line="276" w:lineRule="auto"/>
        <w:jc w:val="both"/>
        <w:rPr>
          <w:rFonts w:eastAsia="Calibri"/>
        </w:rPr>
      </w:pPr>
      <w:r w:rsidRPr="00A755FA">
        <w:rPr>
          <w:rFonts w:eastAsia="Calibri"/>
        </w:rPr>
        <w:t>z uwagi na nieuregulowany stan prawny działek wchodzących w zakres inwestycji</w:t>
      </w:r>
    </w:p>
    <w:p w14:paraId="3430A488" w14:textId="77777777" w:rsidR="001345BF" w:rsidRPr="00A755FA" w:rsidRDefault="001345BF" w:rsidP="00A755FA">
      <w:pPr>
        <w:numPr>
          <w:ilvl w:val="1"/>
          <w:numId w:val="1"/>
        </w:numPr>
        <w:tabs>
          <w:tab w:val="num" w:pos="1440"/>
        </w:tabs>
        <w:spacing w:line="276" w:lineRule="auto"/>
        <w:jc w:val="both"/>
        <w:rPr>
          <w:rFonts w:eastAsia="Calibri"/>
        </w:rPr>
      </w:pPr>
      <w:r w:rsidRPr="00A755FA">
        <w:rPr>
          <w:rFonts w:eastAsia="Calibri"/>
        </w:rPr>
        <w:t>z uwagi na przedłużającą się procedurę związaną z zatwierdzeniem projektów podziału działek</w:t>
      </w:r>
    </w:p>
    <w:p w14:paraId="4924C07C" w14:textId="77777777" w:rsidR="00097ADA" w:rsidRPr="00A755FA" w:rsidRDefault="00097ADA" w:rsidP="00A755FA">
      <w:pPr>
        <w:numPr>
          <w:ilvl w:val="1"/>
          <w:numId w:val="1"/>
        </w:numPr>
        <w:spacing w:line="276" w:lineRule="auto"/>
        <w:jc w:val="both"/>
        <w:rPr>
          <w:rFonts w:eastAsia="Calibri"/>
        </w:rPr>
      </w:pPr>
      <w:r w:rsidRPr="00A755FA">
        <w:rPr>
          <w:rFonts w:eastAsia="Calibri"/>
        </w:rPr>
        <w:t xml:space="preserve">konieczności zmiany osób koordynujących (osób odpowiedzialnych za realizację) ze strony Wykonawcy lub ze strony Zamawiającego. W takim przypadku Strony mogą przesunąć termin zakończenia wykonania umowy o czas niezbędny do jego wykonania, jednak nie dłużej niż o okres trwania przeszkody uniemożliwiającej wykonywanie Przedmiotu umowy w terminie pierwotnie ustalonym, </w:t>
      </w:r>
      <w:r w:rsidRPr="00A755FA">
        <w:rPr>
          <w:rFonts w:cs="Calibri"/>
        </w:rPr>
        <w:t>wystąpią okoliczności, których strony nie mogły przewidzieć w chwili zawarcia umowy pomimo zachowania należytej staranności, które uniemożliwiają wykonanie przedmiotu umowy w terminie przewidzianym w umowie. Taka sytuacja musi być udokumentowana stosownymi oraz zaakceptowanymi przez Zamawiającego. W takim przypadku strony mogą przesunąć termin wykonania umowy o okres równy okresowi przerw lub przestoju.</w:t>
      </w:r>
    </w:p>
    <w:p w14:paraId="21F92F0A" w14:textId="77777777" w:rsidR="00097ADA" w:rsidRPr="00A755FA" w:rsidRDefault="00097ADA" w:rsidP="00A755FA">
      <w:pPr>
        <w:numPr>
          <w:ilvl w:val="1"/>
          <w:numId w:val="1"/>
        </w:numPr>
        <w:spacing w:line="276" w:lineRule="auto"/>
        <w:jc w:val="both"/>
        <w:rPr>
          <w:rFonts w:eastAsia="Calibri"/>
        </w:rPr>
      </w:pPr>
      <w:r w:rsidRPr="00A755FA">
        <w:rPr>
          <w:rFonts w:cs="Calibri"/>
        </w:rPr>
        <w:t>Konieczność wprowadzenia innych zmian, które są niezbędne do wprowadzenia aby było możliwe zakończenie opracowania, a nie dało się ich przewidzieć w chwili zawarcia umowy oraz są korzystne dla Zamawiającego.</w:t>
      </w:r>
    </w:p>
    <w:p w14:paraId="6F8E4BE0" w14:textId="77777777" w:rsidR="00097ADA" w:rsidRPr="00A755FA" w:rsidRDefault="00097ADA" w:rsidP="00A755FA">
      <w:pPr>
        <w:spacing w:line="276" w:lineRule="auto"/>
        <w:ind w:left="426"/>
        <w:jc w:val="both"/>
        <w:rPr>
          <w:rFonts w:eastAsia="Calibri"/>
          <w:iCs/>
        </w:rPr>
      </w:pPr>
      <w:r w:rsidRPr="00A755FA">
        <w:rPr>
          <w:rFonts w:eastAsia="Calibri"/>
          <w:iCs/>
        </w:rPr>
        <w:t>W przypadku gdy termin wykonania został określony jako konkretny dzień kalendarzowy należy wprowadzić zapis:</w:t>
      </w:r>
    </w:p>
    <w:p w14:paraId="4101C7E3" w14:textId="77777777" w:rsidR="00097ADA" w:rsidRPr="00A755FA" w:rsidRDefault="00097ADA" w:rsidP="00A755FA">
      <w:pPr>
        <w:numPr>
          <w:ilvl w:val="1"/>
          <w:numId w:val="1"/>
        </w:numPr>
        <w:tabs>
          <w:tab w:val="num" w:pos="1440"/>
        </w:tabs>
        <w:spacing w:line="276" w:lineRule="auto"/>
        <w:jc w:val="both"/>
        <w:rPr>
          <w:rFonts w:eastAsia="Calibri"/>
          <w:iCs/>
        </w:rPr>
      </w:pPr>
      <w:r w:rsidRPr="00A755FA">
        <w:rPr>
          <w:rFonts w:eastAsia="Calibri"/>
          <w:iCs/>
        </w:rPr>
        <w:t>Przedłużenia procedury podpisywania umowy ponad 15 dni licząc od daty zawiadomienia o wyborze najkorzystniejszej oferty. W takim przypadku strony mogą przesunąć termin wykonania umowy o okres liczony od daty ukazania się ogłoszenia do dnia podpisania umowy.</w:t>
      </w:r>
    </w:p>
    <w:p w14:paraId="7C5E1E83" w14:textId="77777777" w:rsidR="00097ADA" w:rsidRPr="00A755FA" w:rsidRDefault="00097ADA" w:rsidP="00A755FA">
      <w:pPr>
        <w:numPr>
          <w:ilvl w:val="0"/>
          <w:numId w:val="1"/>
        </w:numPr>
        <w:tabs>
          <w:tab w:val="num" w:pos="360"/>
          <w:tab w:val="left" w:pos="426"/>
        </w:tabs>
        <w:spacing w:line="276" w:lineRule="auto"/>
        <w:jc w:val="both"/>
        <w:rPr>
          <w:rFonts w:eastAsia="Calibri"/>
        </w:rPr>
      </w:pPr>
      <w:r w:rsidRPr="00A755FA">
        <w:rPr>
          <w:rFonts w:eastAsia="Calibri"/>
        </w:rPr>
        <w:t xml:space="preserve">W przypadkach określonych w ust. 1 </w:t>
      </w:r>
      <w:r w:rsidRPr="00A755FA">
        <w:rPr>
          <w:rFonts w:eastAsia="Calibri"/>
          <w:kern w:val="0"/>
          <w:lang w:eastAsia="en-US"/>
        </w:rPr>
        <w:t>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41C579A2" w14:textId="77777777" w:rsidR="00097ADA" w:rsidRPr="00A755FA" w:rsidRDefault="00097ADA" w:rsidP="00A755FA">
      <w:pPr>
        <w:numPr>
          <w:ilvl w:val="0"/>
          <w:numId w:val="1"/>
        </w:numPr>
        <w:spacing w:line="276" w:lineRule="auto"/>
        <w:jc w:val="both"/>
        <w:rPr>
          <w:rFonts w:eastAsia="Calibri"/>
        </w:rPr>
      </w:pPr>
      <w:r w:rsidRPr="00A755FA">
        <w:rPr>
          <w:rFonts w:eastAsia="Calibri"/>
        </w:rPr>
        <w:t>W przypadku konieczności zmiany umowy dotyczącej osób koordynujących realizację umowy, strony mogą dokonać zmiany osób koordynujących.</w:t>
      </w:r>
    </w:p>
    <w:p w14:paraId="4FD80102" w14:textId="77777777" w:rsidR="00097ADA" w:rsidRPr="00A755FA" w:rsidRDefault="00097ADA" w:rsidP="00A755FA">
      <w:pPr>
        <w:numPr>
          <w:ilvl w:val="0"/>
          <w:numId w:val="1"/>
        </w:numPr>
        <w:spacing w:line="276" w:lineRule="auto"/>
        <w:jc w:val="both"/>
        <w:rPr>
          <w:rFonts w:eastAsia="Calibri"/>
        </w:rPr>
      </w:pPr>
      <w:r w:rsidRPr="00A755FA">
        <w:rPr>
          <w:rFonts w:eastAsia="Calibri"/>
        </w:rPr>
        <w:lastRenderedPageBreak/>
        <w:t>Zamawiający dopuszcza możliwość zmiany §</w:t>
      </w:r>
      <w:r w:rsidRPr="00A755FA">
        <w:rPr>
          <w:rFonts w:eastAsia="Calibri"/>
          <w:b/>
          <w:bCs/>
        </w:rPr>
        <w:t xml:space="preserve"> </w:t>
      </w:r>
      <w:r w:rsidRPr="00A755FA">
        <w:rPr>
          <w:rFonts w:eastAsia="Calibri"/>
        </w:rPr>
        <w:t>9 ust. 4</w:t>
      </w:r>
      <w:r w:rsidRPr="00A755FA">
        <w:rPr>
          <w:rFonts w:eastAsia="Calibri"/>
          <w:b/>
          <w:bCs/>
        </w:rPr>
        <w:t xml:space="preserve"> </w:t>
      </w:r>
      <w:r w:rsidRPr="00A755FA">
        <w:rPr>
          <w:rFonts w:eastAsia="Calibri"/>
        </w:rPr>
        <w:t>niniejszej umowy w przypadku gdyby Zamawiający odstąpił od zamiaru realizacji zadania inwestycyjnego, które miałoby być wykonane na podstawie Przedmiotu umowy, poprzez skrócenie okresu obowiązywania rękojmi za wady Przedmiotu umowy.</w:t>
      </w:r>
    </w:p>
    <w:p w14:paraId="2CAB9CAB" w14:textId="77777777" w:rsidR="00CB1ADF" w:rsidRPr="00677E13" w:rsidRDefault="00CB1ADF" w:rsidP="00A755FA">
      <w:pPr>
        <w:numPr>
          <w:ilvl w:val="0"/>
          <w:numId w:val="1"/>
        </w:numPr>
        <w:spacing w:line="276" w:lineRule="auto"/>
        <w:contextualSpacing/>
        <w:jc w:val="both"/>
      </w:pPr>
      <w:r w:rsidRPr="00677E13">
        <w:t>W przypadku, gdy w trakcie obowiązywania umowy ulegną zmianie:</w:t>
      </w:r>
    </w:p>
    <w:p w14:paraId="4EA61806" w14:textId="77777777" w:rsidR="00CB1ADF" w:rsidRPr="00677E13" w:rsidRDefault="00CB1ADF" w:rsidP="00A755FA">
      <w:pPr>
        <w:pStyle w:val="Akapitzlist"/>
        <w:spacing w:line="276" w:lineRule="auto"/>
        <w:ind w:left="1418"/>
        <w:jc w:val="both"/>
      </w:pPr>
      <w:r w:rsidRPr="00677E13">
        <w:t>a)</w:t>
      </w:r>
      <w:r w:rsidRPr="00677E13">
        <w:tab/>
        <w:t>stawka podatku od towarów i usług,</w:t>
      </w:r>
    </w:p>
    <w:p w14:paraId="54F47818" w14:textId="77777777" w:rsidR="00CB1ADF" w:rsidRPr="00677E13" w:rsidRDefault="00CB1ADF" w:rsidP="00A755FA">
      <w:pPr>
        <w:pStyle w:val="Akapitzlist"/>
        <w:spacing w:line="276" w:lineRule="auto"/>
        <w:ind w:left="1418"/>
        <w:jc w:val="both"/>
      </w:pPr>
      <w:r w:rsidRPr="00677E13">
        <w:t>b)</w:t>
      </w:r>
      <w:r w:rsidRPr="00677E13">
        <w:tab/>
        <w:t>wysokość minimalnego wynagrodzenia za pracę albo wysokość minimalnej stawki godzinowej, ustalonych na podstawie przepisów ustawy z dnia 10 października 2002 r. o minimalnym wynagrodzeniu za pracę,</w:t>
      </w:r>
    </w:p>
    <w:p w14:paraId="41B0095C" w14:textId="77777777" w:rsidR="00CB1ADF" w:rsidRPr="00677E13" w:rsidRDefault="00CB1ADF" w:rsidP="00A755FA">
      <w:pPr>
        <w:pStyle w:val="Akapitzlist"/>
        <w:spacing w:line="276" w:lineRule="auto"/>
        <w:ind w:left="1418"/>
        <w:jc w:val="both"/>
      </w:pPr>
      <w:r w:rsidRPr="00677E13">
        <w:t>c)</w:t>
      </w:r>
      <w:r w:rsidRPr="00677E13">
        <w:tab/>
        <w:t>zasady podlegania ubezpieczeniom społecznym lub ubezpieczeniu zdrowotnemu lub wysokość stawki składki na ubezpieczenia społeczne lub zdrowotne,</w:t>
      </w:r>
    </w:p>
    <w:p w14:paraId="1963E3B1" w14:textId="77777777" w:rsidR="00CB1ADF" w:rsidRPr="00677E13" w:rsidRDefault="00CB1ADF" w:rsidP="00A755FA">
      <w:pPr>
        <w:pStyle w:val="Akapitzlist"/>
        <w:spacing w:line="276" w:lineRule="auto"/>
        <w:ind w:left="1418"/>
        <w:jc w:val="both"/>
      </w:pPr>
      <w:r w:rsidRPr="00677E13">
        <w:t>d) zasady gromadzenia i wysokości wpłat do pracowniczych planów kapitałowych, o których mowa w ustawie z dnia 4 października 2018 r. o pracowniczych planach kapitałowych</w:t>
      </w:r>
    </w:p>
    <w:p w14:paraId="2822CBE7" w14:textId="77777777" w:rsidR="00CB1ADF" w:rsidRPr="00677E13" w:rsidRDefault="00CB1ADF" w:rsidP="00A755FA">
      <w:pPr>
        <w:pStyle w:val="Akapitzlist"/>
        <w:spacing w:line="276" w:lineRule="auto"/>
        <w:jc w:val="both"/>
      </w:pPr>
      <w:r w:rsidRPr="00677E13">
        <w:t xml:space="preserve">- Wykonawcy przysługuje uprawnienie do złożenia wniosku o zmianę wynagrodzenia w zakresie bezpośrednio związanym ze zmianą, o której mowa w lit. a – d niniejszego ustępu na zasadach określonych w ust </w:t>
      </w:r>
      <w:r w:rsidR="00BE1C77" w:rsidRPr="00677E13">
        <w:t>6</w:t>
      </w:r>
      <w:r w:rsidRPr="00677E13">
        <w:t xml:space="preserve"> do ust 1</w:t>
      </w:r>
      <w:r w:rsidR="00BE1C77" w:rsidRPr="00677E13">
        <w:t>1</w:t>
      </w:r>
      <w:r w:rsidRPr="00677E13">
        <w:t xml:space="preserve"> niniejszego paragrafu. Uprawnienie to uzależnione jest od wykazania, że zmiany te mają wpływ na koszty wykonania zamówienia przez Wykonawcę. Zmiana wysokości Wynagrodzenia Wykonawcy w przypadku zaistnienia przesłanki, o której mowa w </w:t>
      </w:r>
      <w:r w:rsidR="00BE1C77" w:rsidRPr="00677E13">
        <w:t>lit</w:t>
      </w:r>
      <w:r w:rsidRPr="00677E13">
        <w:t xml:space="preserve">. a) - d) wymaga zawarcia stosownego aneksu do Umowy w formie pisemnej pod rygorem nieważności. </w:t>
      </w:r>
    </w:p>
    <w:p w14:paraId="59F52526" w14:textId="77777777" w:rsidR="00CB1ADF" w:rsidRPr="00677E13" w:rsidRDefault="00CB1ADF" w:rsidP="00A755FA">
      <w:pPr>
        <w:numPr>
          <w:ilvl w:val="0"/>
          <w:numId w:val="1"/>
        </w:numPr>
        <w:spacing w:line="276" w:lineRule="auto"/>
        <w:contextualSpacing/>
        <w:jc w:val="both"/>
      </w:pPr>
      <w:r w:rsidRPr="00677E13">
        <w:t>W przypadku, gdy w trakcie obowiązywania umowy ulegnie obniżeniu stawka podatku od towarów i usług na usługi stanowiące Przedmiot niniejszej umowy, Wykonawca zobowiązuje się do zawarcia aneksu do niniejszej umowy, na mocy którego pomniejszona zostanie wysokość wynagrodzenia brutto Wykonawcy w ten sposób, iż zostanie ono pomniejszone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obniżona stawka podatku VAT. W każdym przypadku podstawą wyliczenia kwoty podatku od towarów i usług jest kwota wynagrodzenia netto Wykonawcy, która nie ulegnie zmianie na skutek zmiany stawki podatku VAT.</w:t>
      </w:r>
    </w:p>
    <w:p w14:paraId="2C9F008B" w14:textId="77777777" w:rsidR="00CB1ADF" w:rsidRPr="00677E13" w:rsidRDefault="00CB1ADF" w:rsidP="00A755FA">
      <w:pPr>
        <w:numPr>
          <w:ilvl w:val="0"/>
          <w:numId w:val="1"/>
        </w:numPr>
        <w:spacing w:line="276" w:lineRule="auto"/>
        <w:contextualSpacing/>
        <w:jc w:val="both"/>
      </w:pPr>
      <w:r w:rsidRPr="00677E13">
        <w:t xml:space="preserve">W przypadku, gdy w trakcie obowiązywania umowy ulegnie podwyższeniu stawka podatku od towarów i usług na usługi stanowiące Przedmiot niniejszej umowy, Zamawiający przewiduje możliwość zmiany umowy. W takim przypadku zmianie ulegnie wysokość wynagrodzenia brutto Wykonawcy w ten sposób, iż zostanie ono powiększone o kwotę stanowiącą różnicę pomiędzy kwotą podatku od towarów i usług obliczoną według stawki obowiązującej w dniu zawarcia umowy i kwotą podatku od towarów i usług obliczoną według nowej stawki obowiązującej po </w:t>
      </w:r>
      <w:r w:rsidRPr="00677E13">
        <w:lastRenderedPageBreak/>
        <w:t>wprowadzeniu zmiany w obowiązujących w tym zakresie przepisach prawa.  Przedmiotowe postanowienie ma zastosowanie do tej części wynagrodzenia brutto Wykonawcy, do którego będzie miała zastosowanie podwyższona stawka podatku VAT. Powyższa zmiana może być jednak dokonana pod warunkiem  wykazania przez Wykonawcę, że zmiana w zakresie stawki podatku od towarów i usług miała wpływ na koszty wykonania zamówienia przez Wykonawcę. W każdym przypadku podstawą wyliczenia kwoty podatku od towarów i usług będzie kwota wynagrodzenia netto Wykonawcy, która nie ulegnie zmianie na skutek zmiany stawki podatku VAT. Zmiana wynagrodzenia wymaga stosownego aneksu dla swej ważności sporządzonego na piśmie.</w:t>
      </w:r>
    </w:p>
    <w:p w14:paraId="6AE490E3" w14:textId="77777777" w:rsidR="00CB1ADF" w:rsidRPr="00677E13" w:rsidRDefault="00CB1ADF" w:rsidP="00A755FA">
      <w:pPr>
        <w:numPr>
          <w:ilvl w:val="0"/>
          <w:numId w:val="1"/>
        </w:numPr>
        <w:spacing w:line="276" w:lineRule="auto"/>
        <w:contextualSpacing/>
        <w:jc w:val="both"/>
      </w:pPr>
      <w:r w:rsidRPr="00677E13">
        <w:t>W przypadku, gdy w trakcie obowiązywania umowy ulegnie zmianie wysokość minimalnego wynagrodzenia za pracę albo wysokość minimalnej stawki godzinowej, ustalonych na podstawie przepisów ustawy z dnia 10 października 2002 r. o minimalnym wynagrodzeniu za pracę, Wynagrodzenie Wykonawcy może ulec zmianie o kwotę odpowiadającą wzrostowi kosztu Wykonawcy w związku ze zwiększeniem wysokości wynagrodzeń pracowników wykonujących przedmiot umowy do wysokości aktualnie obowiązującego minimalnego wynagrodzenia za pracę albo do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wykonujących przedmiot umowy, o których mowa w zdaniu poprzedzającym, odpowiadającej zakresowi, w jakim wykonują oni prace bezpośrednio związane z realizacją przedmiotu Umowy.</w:t>
      </w:r>
    </w:p>
    <w:p w14:paraId="5D973DBD" w14:textId="77777777" w:rsidR="00CB1ADF" w:rsidRPr="00677E13" w:rsidRDefault="00CB1ADF" w:rsidP="00A755FA">
      <w:pPr>
        <w:numPr>
          <w:ilvl w:val="0"/>
          <w:numId w:val="1"/>
        </w:numPr>
        <w:spacing w:line="276" w:lineRule="auto"/>
        <w:contextualSpacing/>
        <w:jc w:val="both"/>
      </w:pPr>
      <w:r w:rsidRPr="00677E13">
        <w:t xml:space="preserve">W przypadku, gdy w trakcie obowiązywania umowy ulegną zmianie zasady podlegania ubezpieczeniom społecznym lub ubezpieczeniu zdrowotnemu lub wysokość stawki składki na ubezpieczenia społeczne lub zdrowotne, wynagrodzenie Wykonawcy może ulec zmianie o kwotę odpowiadającą zmianie kosztu Wykonawcy ponoszonego w związku z wypłatą wynagrodzenia pracownikom wykonującym przedmiot umowy w postaci różnicy pomiędzy wysokością składek na ubezpieczenie społeczne odprowadzanych przez Wykonawcę przed zmianą zasad podlegania ubezpieczeniom społecznym lub ubezpieczeniu zdrowotnemu lub zmianą wysokości stawki składki na ubezpieczenia społeczne lub zdrowotne a wysokością składek na ubezpieczenie społeczne odprowadzanych przez Wykonawcę po zmianie zasad podlegania ubezpieczeniom społecznym lub ubezpieczeniu zdrowotnemu lub zmianą wysokości stawki składki na ubezpieczenia społeczne lub zdrowotne.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 </w:t>
      </w:r>
    </w:p>
    <w:p w14:paraId="0E285D72" w14:textId="77777777" w:rsidR="00CB1ADF" w:rsidRPr="00677E13" w:rsidRDefault="00CB1ADF" w:rsidP="00A755FA">
      <w:pPr>
        <w:numPr>
          <w:ilvl w:val="0"/>
          <w:numId w:val="1"/>
        </w:numPr>
        <w:spacing w:line="276" w:lineRule="auto"/>
        <w:contextualSpacing/>
        <w:jc w:val="both"/>
      </w:pPr>
      <w:r w:rsidRPr="00677E13">
        <w:t xml:space="preserve">W przypadkach, o których mowa w ust. </w:t>
      </w:r>
      <w:r w:rsidR="006B21D3" w:rsidRPr="00677E13">
        <w:t>5</w:t>
      </w:r>
      <w:r w:rsidRPr="00677E13">
        <w:t xml:space="preserve"> lit. d) wynagrodzenie Wykonawcy może ulec zmianie o kwotę odpowiadającą zmianie kosztu Wykonawcy ponoszonego w </w:t>
      </w:r>
      <w:r w:rsidRPr="00677E13">
        <w:lastRenderedPageBreak/>
        <w:t xml:space="preserve">związku z wpłatami do pracowniczych planów kapitałowych dokonywanych przez Wykonawcę od osób zatrudnionych wykonujących Przedmiot umowy w postaci różnicy pomiędzy wysokością wpłat realizowanych przed zmianą zasad gromadzenia i wysokości wpłat do pracowniczych planów kapitałowych, a wysokością wpłat po zmianie zasad gromadzenia i wysokości wpłat do pracowniczych planów kapitałowych.  Kwota odpowiadająca zmianie kosztu będzie odnosić się wyłącznie do części wpłat do pracowniczych planów kapitałowych dokonywanych od osób, o których mowa w zdaniu poprzednim odpowiadającej zakresowi, w jakim osoby te wykonują prace bezpośrednio związane z realizacją Przedmiotu umowy. </w:t>
      </w:r>
    </w:p>
    <w:p w14:paraId="3D959377" w14:textId="77777777" w:rsidR="00CB1ADF" w:rsidRPr="00677E13" w:rsidRDefault="00CB1ADF" w:rsidP="00A755FA">
      <w:pPr>
        <w:numPr>
          <w:ilvl w:val="0"/>
          <w:numId w:val="1"/>
        </w:numPr>
        <w:spacing w:line="276" w:lineRule="auto"/>
        <w:contextualSpacing/>
        <w:jc w:val="both"/>
      </w:pPr>
      <w:r w:rsidRPr="00677E13">
        <w:t xml:space="preserve">W przypadkach określonych  w ust. </w:t>
      </w:r>
      <w:r w:rsidR="00BE1C77" w:rsidRPr="00677E13">
        <w:t>6</w:t>
      </w:r>
      <w:r w:rsidRPr="00677E13">
        <w:t xml:space="preserve"> - </w:t>
      </w:r>
      <w:r w:rsidR="00BE1C77" w:rsidRPr="00677E13">
        <w:t>9</w:t>
      </w:r>
      <w:r w:rsidRPr="00677E13">
        <w:t xml:space="preserve"> niniejszego paragrafu Wykonawcy przysługuje uprawnienie do złożenia wniosku o zmianę wysokości wynagrodzenia Wykonawcy w zakresie bezpośrednio związanym ze zmianą, o której mowa w ust. </w:t>
      </w:r>
      <w:r w:rsidR="006B21D3" w:rsidRPr="00677E13">
        <w:t>5</w:t>
      </w:r>
      <w:r w:rsidRPr="00677E13">
        <w:t xml:space="preserve"> </w:t>
      </w:r>
      <w:r w:rsidR="00BE1C77" w:rsidRPr="00677E13">
        <w:t>lit.</w:t>
      </w:r>
      <w:r w:rsidRPr="00677E13">
        <w:t xml:space="preserve"> a) - d) niniejszego paragrafu, przy czym Wykonawca zobowiązany jest do wykazania, że zmiany te mają bezpośredni wpływ na koszty wykonania zamówienia (Przedmiotu umowy) przez Wykonawcę oraz do przedstawienia Zamawiającemu pisemnego uzasadnienia zawierającego w szczególności szczegółowe wyliczenie całkowitej kwoty, o jaką wynagrodzenie Wykonawcy powinno ulec zmianie oraz wskazanie daty, od której nastąpiła bądź nastąpi zmiana wysokości kosztów wykonania Umowy uzasadniająca zmianę wysokości wynagrodzenia należnego Wykonawcy. Ewentualna zmiana wysokości Wynagrodzenia Wykonawcy w przypadku zaistnienia przesłanki, o której mowa w ust. </w:t>
      </w:r>
      <w:r w:rsidR="00BE1C77" w:rsidRPr="00677E13">
        <w:t>5</w:t>
      </w:r>
      <w:r w:rsidRPr="00677E13">
        <w:t xml:space="preserve"> pkt b)-d) niniejszego paragrafu, może ewentualnie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planów kapitałowych. Wykonawca jest zobowiązany dołączyć do wniosku dokumenty, z których wynikać będzie, w jakim zakresie zmiany, o których mowa w ust. </w:t>
      </w:r>
      <w:r w:rsidR="006B21D3" w:rsidRPr="00677E13">
        <w:t>5</w:t>
      </w:r>
      <w:r w:rsidRPr="00677E13">
        <w:t xml:space="preserve"> niniejszej paragrafu mają wpływ na koszty wykonania Umowy, w szczególności :</w:t>
      </w:r>
    </w:p>
    <w:p w14:paraId="2E4706C9" w14:textId="77777777" w:rsidR="00CB1ADF" w:rsidRPr="00677E13" w:rsidRDefault="00CB1ADF" w:rsidP="00A755FA">
      <w:pPr>
        <w:numPr>
          <w:ilvl w:val="1"/>
          <w:numId w:val="1"/>
        </w:numPr>
        <w:spacing w:line="276" w:lineRule="auto"/>
        <w:contextualSpacing/>
        <w:jc w:val="both"/>
      </w:pPr>
      <w:r w:rsidRPr="00677E13">
        <w:tab/>
        <w:t xml:space="preserve">w przypadku zmiany o, której mowa w ust. </w:t>
      </w:r>
      <w:r w:rsidR="00BE1C77" w:rsidRPr="00677E13">
        <w:t>5</w:t>
      </w:r>
      <w:r w:rsidRPr="00677E13">
        <w:t xml:space="preserve"> pkt b) - Wykonawca zobowiązany jest przedstawić pisemne zestawienia wysokości wynagrodzeń (zarówno przed i jak i po zmianie) pracowników wykonujących przedmiot umowy wraz z określeniem zakresu (części etatu/ ilości godzin), w jakim wykonują oni prace bezpośrednio związane z realizacją przedmiotu Umowy oraz części wynagrodzenia odpowiadającej temu zakresowi;</w:t>
      </w:r>
    </w:p>
    <w:p w14:paraId="75DC1C97" w14:textId="77777777" w:rsidR="00CB1ADF" w:rsidRPr="00677E13" w:rsidRDefault="00CB1ADF" w:rsidP="00A755FA">
      <w:pPr>
        <w:numPr>
          <w:ilvl w:val="1"/>
          <w:numId w:val="1"/>
        </w:numPr>
        <w:spacing w:line="276" w:lineRule="auto"/>
        <w:contextualSpacing/>
        <w:jc w:val="both"/>
      </w:pPr>
      <w:r w:rsidRPr="00677E13">
        <w:t xml:space="preserve">w przypadku zmiany o, której mowa w ust. </w:t>
      </w:r>
      <w:r w:rsidR="00BE1C77" w:rsidRPr="00677E13">
        <w:t>5</w:t>
      </w:r>
      <w:r w:rsidRPr="00677E13">
        <w:t xml:space="preserve"> pkt c) - Wykonawca zobowiązany jest przedstawić pisemne zestawienie wysokości wynagrodzeń (zarówno przed jak i po zmianie) pracowników wykonujących przedmiot umowy, wraz z kwotami składek uiszczanych tytułem ubezpieczenia </w:t>
      </w:r>
      <w:r w:rsidRPr="00677E13">
        <w:lastRenderedPageBreak/>
        <w:t>społecznego i zdrowotnego w części finansowanej przez Wykonawcę, z określeniem zakresu (części) etatu, w jakim wykonują oni prace bezpośrednio związane z realizacją przedmiotu Umowy oraz części wynagrodzenia odpowiadającej temu zakresowi.</w:t>
      </w:r>
    </w:p>
    <w:p w14:paraId="3555D1FD" w14:textId="3CFA017F" w:rsidR="00CB1ADF" w:rsidRPr="00161234" w:rsidRDefault="00CB1ADF" w:rsidP="00A755FA">
      <w:pPr>
        <w:numPr>
          <w:ilvl w:val="1"/>
          <w:numId w:val="1"/>
        </w:numPr>
        <w:spacing w:line="276" w:lineRule="auto"/>
        <w:jc w:val="both"/>
        <w:rPr>
          <w:rFonts w:eastAsia="Calibri"/>
        </w:rPr>
      </w:pPr>
      <w:r w:rsidRPr="00677E13">
        <w:t xml:space="preserve">w przypadku zmiany o, której mowa w ust. </w:t>
      </w:r>
      <w:r w:rsidR="00BE1C77" w:rsidRPr="00677E13">
        <w:t>5</w:t>
      </w:r>
      <w:r w:rsidRPr="00677E13">
        <w:t xml:space="preserve"> pkt d) - Wykonawca zobowiązany jest przedstawić pisemne zestawienie wysokości wpłat jako podmiot zatrudniający do pracowniczych planów kapitałowych z określeniem zakresu (części) etatu, w jakim osoby zatrudnione (uczestnicy PPK) wykonują prace bezpośrednio związane z realizacją przedmiotu Umowy oraz części wpłat do pracowniczych planów kapitałowych odpowiadających temu zakresowi, dokonywane przed zmianą zasad gromadzenia i wysokości wpłat do pracowniczych planów kapitałowych oraz po zmianie tych zasad;</w:t>
      </w:r>
    </w:p>
    <w:p w14:paraId="3865B4A5" w14:textId="77777777" w:rsidR="00CB1ADF" w:rsidRPr="00677E13" w:rsidRDefault="00CB1ADF" w:rsidP="00A755FA">
      <w:pPr>
        <w:spacing w:line="276" w:lineRule="auto"/>
        <w:jc w:val="both"/>
        <w:rPr>
          <w:rFonts w:eastAsia="Calibri"/>
        </w:rPr>
      </w:pPr>
    </w:p>
    <w:p w14:paraId="36B795F0" w14:textId="7C9BD6C6" w:rsidR="006F0E25" w:rsidRPr="00677E13" w:rsidRDefault="00EF3632" w:rsidP="00EF3632">
      <w:pPr>
        <w:tabs>
          <w:tab w:val="left" w:pos="284"/>
        </w:tabs>
        <w:spacing w:line="276" w:lineRule="auto"/>
        <w:jc w:val="center"/>
        <w:rPr>
          <w:rFonts w:eastAsia="Calibri"/>
          <w:b/>
          <w:bCs/>
        </w:rPr>
      </w:pPr>
      <w:r w:rsidRPr="00A755FA">
        <w:rPr>
          <w:rFonts w:eastAsia="Calibri"/>
          <w:b/>
          <w:bCs/>
        </w:rPr>
        <w:t xml:space="preserve">§ </w:t>
      </w:r>
      <w:r>
        <w:rPr>
          <w:rFonts w:eastAsia="Calibri"/>
          <w:b/>
          <w:bCs/>
        </w:rPr>
        <w:t>12</w:t>
      </w:r>
    </w:p>
    <w:p w14:paraId="3BFFF9E5" w14:textId="77777777" w:rsidR="006F0E25" w:rsidRPr="00677E13" w:rsidRDefault="006F0E25" w:rsidP="00A755FA">
      <w:pPr>
        <w:spacing w:line="276" w:lineRule="auto"/>
        <w:jc w:val="center"/>
        <w:outlineLvl w:val="0"/>
        <w:rPr>
          <w:b/>
        </w:rPr>
      </w:pPr>
      <w:r w:rsidRPr="00677E13">
        <w:rPr>
          <w:b/>
        </w:rPr>
        <w:t>Zabezpieczenie należytego wykonania umowy</w:t>
      </w:r>
    </w:p>
    <w:p w14:paraId="66229AA2" w14:textId="77777777" w:rsidR="006F0E25" w:rsidRPr="00A755FA" w:rsidRDefault="006F0E25" w:rsidP="005C5F7B">
      <w:pPr>
        <w:numPr>
          <w:ilvl w:val="0"/>
          <w:numId w:val="28"/>
        </w:numPr>
        <w:spacing w:line="276" w:lineRule="auto"/>
        <w:jc w:val="both"/>
      </w:pPr>
      <w:r w:rsidRPr="00677E13">
        <w:t>Wykonawca wnosi zabezpieczenie należytego</w:t>
      </w:r>
      <w:r w:rsidRPr="00A755FA">
        <w:t xml:space="preserve"> wykonania umowy. Zabezpieczenie to ma wartość ......... złotych (słownie: .......) co odpowiada ........% wartości łącznego wynagrodzenia umownego, określonego w § </w:t>
      </w:r>
      <w:r w:rsidR="00D0104F" w:rsidRPr="00A755FA">
        <w:t>6</w:t>
      </w:r>
      <w:r w:rsidRPr="00A755FA">
        <w:t xml:space="preserve"> ust. 1 niniejszej umowy. Wykonawca wniósł zabezpieczenie przed zawarciem umowy w formie .....; kserokopia dowodu wniesienia zabezpieczenia stanowi </w:t>
      </w:r>
      <w:r w:rsidRPr="00A755FA">
        <w:rPr>
          <w:b/>
        </w:rPr>
        <w:t>załącznik nr  3</w:t>
      </w:r>
      <w:r w:rsidRPr="00A755FA">
        <w:t xml:space="preserve"> do niniejszej umowy. Zamawiający zwraca zabezpieczenie należytego wykonania umowy – 70% w terminie 30 dni od wykonania zamówienia, 30% nie później niż w ciągu 15 dni po upływie okresu rękojmi.</w:t>
      </w:r>
    </w:p>
    <w:p w14:paraId="58932DE3" w14:textId="77777777" w:rsidR="006F0E25" w:rsidRPr="00A755FA" w:rsidRDefault="006F0E25" w:rsidP="005C5F7B">
      <w:pPr>
        <w:numPr>
          <w:ilvl w:val="0"/>
          <w:numId w:val="28"/>
        </w:numPr>
        <w:spacing w:line="276" w:lineRule="auto"/>
        <w:jc w:val="both"/>
      </w:pPr>
      <w:r w:rsidRPr="00A755FA">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1545308" w14:textId="77777777" w:rsidR="006F0E25" w:rsidRPr="00A755FA" w:rsidRDefault="006F0E25" w:rsidP="005C5F7B">
      <w:pPr>
        <w:numPr>
          <w:ilvl w:val="1"/>
          <w:numId w:val="27"/>
        </w:numPr>
        <w:tabs>
          <w:tab w:val="num" w:pos="426"/>
        </w:tabs>
        <w:spacing w:line="276" w:lineRule="auto"/>
        <w:ind w:left="426" w:hanging="426"/>
        <w:jc w:val="both"/>
      </w:pPr>
      <w:r w:rsidRPr="00A755FA">
        <w:t>W przypadku przedłużenia terminu realizacji umowy, Wykonawca zobowiązuje się przedłużyć czas obowiązywania zabezpieczenia należytego wykonania umowy w taki sposób aby obejmowało także przedłużenie terminu realizacji umowy z zachowaniem ciągłości zabezpieczenia i bez zmniejszenia jego wysokości.</w:t>
      </w:r>
    </w:p>
    <w:p w14:paraId="3B020D28" w14:textId="77777777" w:rsidR="006F0E25" w:rsidRPr="00A755FA" w:rsidRDefault="00726CB1" w:rsidP="005C5F7B">
      <w:pPr>
        <w:numPr>
          <w:ilvl w:val="1"/>
          <w:numId w:val="27"/>
        </w:numPr>
        <w:tabs>
          <w:tab w:val="num" w:pos="426"/>
        </w:tabs>
        <w:spacing w:line="276" w:lineRule="auto"/>
        <w:ind w:left="426" w:hanging="426"/>
        <w:jc w:val="both"/>
      </w:pPr>
      <w:r w:rsidRPr="00A755FA">
        <w:rPr>
          <w:bCs/>
          <w:kern w:val="0"/>
        </w:rPr>
        <w:t xml:space="preserve">Z zastrzeżeniem § 8 ust. 4 niniejszej Umowy </w:t>
      </w:r>
      <w:r w:rsidR="006F0E25" w:rsidRPr="00A755FA">
        <w:rPr>
          <w:bCs/>
          <w:kern w:val="0"/>
        </w:rPr>
        <w:t>Zamawiający będzie upoważniony do pobrania z zabezpieczenia należytego wykonania umowy kwot należnych Zamawiającemu z tytułów określonych w ust. 2, a w szczególności, w przypadku gdy:</w:t>
      </w:r>
    </w:p>
    <w:p w14:paraId="58BF9AA9" w14:textId="77777777" w:rsidR="006F0E25" w:rsidRPr="00A755FA" w:rsidRDefault="006F0E25" w:rsidP="005C5F7B">
      <w:pPr>
        <w:widowControl w:val="0"/>
        <w:numPr>
          <w:ilvl w:val="0"/>
          <w:numId w:val="30"/>
        </w:numPr>
        <w:autoSpaceDE w:val="0"/>
        <w:autoSpaceDN w:val="0"/>
        <w:adjustRightInd w:val="0"/>
        <w:spacing w:line="276" w:lineRule="auto"/>
        <w:contextualSpacing/>
        <w:jc w:val="both"/>
        <w:rPr>
          <w:bCs/>
          <w:kern w:val="0"/>
        </w:rPr>
      </w:pPr>
      <w:r w:rsidRPr="00A755FA">
        <w:rPr>
          <w:bCs/>
          <w:kern w:val="0"/>
        </w:rPr>
        <w:t xml:space="preserve">Zamawiający odstąpi od niniejszej umowy, </w:t>
      </w:r>
    </w:p>
    <w:p w14:paraId="499D2B26" w14:textId="77777777" w:rsidR="006F0E25" w:rsidRPr="00A755FA" w:rsidRDefault="006F0E25" w:rsidP="005C5F7B">
      <w:pPr>
        <w:widowControl w:val="0"/>
        <w:numPr>
          <w:ilvl w:val="0"/>
          <w:numId w:val="30"/>
        </w:numPr>
        <w:autoSpaceDE w:val="0"/>
        <w:autoSpaceDN w:val="0"/>
        <w:adjustRightInd w:val="0"/>
        <w:spacing w:line="276" w:lineRule="auto"/>
        <w:contextualSpacing/>
        <w:jc w:val="both"/>
        <w:rPr>
          <w:bCs/>
          <w:kern w:val="0"/>
        </w:rPr>
      </w:pPr>
      <w:r w:rsidRPr="00A755FA">
        <w:rPr>
          <w:bCs/>
          <w:kern w:val="0"/>
        </w:rPr>
        <w:t>Wykonawca nie będzie wywiązywał się z realizacji obowiązków wynikających z niniejszej umowy,</w:t>
      </w:r>
    </w:p>
    <w:p w14:paraId="2D8D1DE8" w14:textId="77777777" w:rsidR="006F0E25" w:rsidRPr="00A755FA" w:rsidRDefault="006F0E25" w:rsidP="005C5F7B">
      <w:pPr>
        <w:widowControl w:val="0"/>
        <w:numPr>
          <w:ilvl w:val="0"/>
          <w:numId w:val="30"/>
        </w:numPr>
        <w:autoSpaceDE w:val="0"/>
        <w:autoSpaceDN w:val="0"/>
        <w:adjustRightInd w:val="0"/>
        <w:spacing w:line="276" w:lineRule="auto"/>
        <w:contextualSpacing/>
        <w:jc w:val="both"/>
        <w:rPr>
          <w:bCs/>
          <w:kern w:val="0"/>
        </w:rPr>
      </w:pPr>
      <w:r w:rsidRPr="00A755FA">
        <w:rPr>
          <w:bCs/>
          <w:kern w:val="0"/>
        </w:rPr>
        <w:t>Wykonawca zobowiązany będzie do zapłaty kar umownych i/lub odszkodowań wynikających z postanowień niniejszej umowy,</w:t>
      </w:r>
    </w:p>
    <w:p w14:paraId="19C1239A" w14:textId="77777777" w:rsidR="006F0E25" w:rsidRPr="00A755FA" w:rsidRDefault="006F0E25" w:rsidP="005C5F7B">
      <w:pPr>
        <w:widowControl w:val="0"/>
        <w:numPr>
          <w:ilvl w:val="0"/>
          <w:numId w:val="30"/>
        </w:numPr>
        <w:autoSpaceDE w:val="0"/>
        <w:autoSpaceDN w:val="0"/>
        <w:adjustRightInd w:val="0"/>
        <w:spacing w:line="276" w:lineRule="auto"/>
        <w:contextualSpacing/>
        <w:jc w:val="both"/>
        <w:rPr>
          <w:bCs/>
          <w:kern w:val="0"/>
        </w:rPr>
      </w:pPr>
      <w:r w:rsidRPr="00A755FA">
        <w:rPr>
          <w:bCs/>
          <w:kern w:val="0"/>
        </w:rPr>
        <w:t>Wykonawca uchylać się będzie od wykonywania zobowiązań wynikających z rękojmi.</w:t>
      </w:r>
    </w:p>
    <w:p w14:paraId="217F8804" w14:textId="77777777" w:rsidR="006F0E25" w:rsidRPr="00A755FA" w:rsidRDefault="006F0E25" w:rsidP="005C5F7B">
      <w:pPr>
        <w:widowControl w:val="0"/>
        <w:numPr>
          <w:ilvl w:val="0"/>
          <w:numId w:val="30"/>
        </w:numPr>
        <w:autoSpaceDE w:val="0"/>
        <w:autoSpaceDN w:val="0"/>
        <w:adjustRightInd w:val="0"/>
        <w:spacing w:line="276" w:lineRule="auto"/>
        <w:contextualSpacing/>
        <w:jc w:val="both"/>
        <w:rPr>
          <w:bCs/>
          <w:kern w:val="0"/>
        </w:rPr>
      </w:pPr>
      <w:r w:rsidRPr="00A755FA">
        <w:rPr>
          <w:bCs/>
          <w:kern w:val="0"/>
        </w:rPr>
        <w:t>Wykonawca nie zwróci Zamawiającemu kosztów wykonania zastępczego.</w:t>
      </w:r>
    </w:p>
    <w:p w14:paraId="3491B65B" w14:textId="77777777" w:rsidR="006F0E25" w:rsidRPr="00A755FA" w:rsidRDefault="006F0E25" w:rsidP="005C5F7B">
      <w:pPr>
        <w:numPr>
          <w:ilvl w:val="0"/>
          <w:numId w:val="29"/>
        </w:numPr>
        <w:tabs>
          <w:tab w:val="num" w:pos="426"/>
        </w:tabs>
        <w:spacing w:line="276" w:lineRule="auto"/>
        <w:jc w:val="both"/>
      </w:pPr>
      <w:r w:rsidRPr="00A755FA">
        <w:lastRenderedPageBreak/>
        <w:t>Uprawnienia Zamawiającego określone w postanowieniach niniejszego paragrafu mogą być realizowane przez Zamawiającego w każdym czasie i niezależnie od prawa Zamawiającego do dokonywania potrąceń wierzytelności Zamawiającego z wierzytelnościami Wykonawcy, w szczególności Zamawiający według własnego uznania może zaspokoić swoje roszczenie w drodze potrącenia lub pobrania z zabezpieczenia albo korzystając jednocześnie z obydwu możliwości (potrącenie i pobranie z zabezpieczenia).</w:t>
      </w:r>
    </w:p>
    <w:p w14:paraId="550D7DAD" w14:textId="77777777" w:rsidR="00097ADA" w:rsidRPr="00A755FA" w:rsidRDefault="00097ADA" w:rsidP="00A755FA">
      <w:pPr>
        <w:spacing w:line="276" w:lineRule="auto"/>
        <w:rPr>
          <w:rFonts w:eastAsia="Calibri"/>
          <w:b/>
          <w:bCs/>
        </w:rPr>
      </w:pPr>
    </w:p>
    <w:p w14:paraId="018B5588" w14:textId="630A1431" w:rsidR="00EF3632" w:rsidRDefault="00EF3632" w:rsidP="00EF3632">
      <w:pPr>
        <w:tabs>
          <w:tab w:val="left" w:pos="284"/>
        </w:tabs>
        <w:spacing w:line="276" w:lineRule="auto"/>
        <w:jc w:val="center"/>
        <w:rPr>
          <w:rFonts w:eastAsia="Calibri"/>
          <w:b/>
          <w:bCs/>
        </w:rPr>
      </w:pPr>
      <w:r w:rsidRPr="00A755FA">
        <w:rPr>
          <w:rFonts w:eastAsia="Calibri"/>
          <w:b/>
          <w:bCs/>
        </w:rPr>
        <w:t xml:space="preserve">§ </w:t>
      </w:r>
      <w:r>
        <w:rPr>
          <w:rFonts w:eastAsia="Calibri"/>
          <w:b/>
          <w:bCs/>
        </w:rPr>
        <w:t>13</w:t>
      </w:r>
    </w:p>
    <w:p w14:paraId="3933A81A" w14:textId="77777777" w:rsidR="0086150F" w:rsidRPr="00A755FA" w:rsidRDefault="0086150F" w:rsidP="00A755FA">
      <w:pPr>
        <w:spacing w:line="276" w:lineRule="auto"/>
        <w:ind w:left="360"/>
        <w:contextualSpacing/>
        <w:jc w:val="center"/>
      </w:pPr>
      <w:r w:rsidRPr="00A755FA">
        <w:rPr>
          <w:b/>
          <w:lang w:eastAsia="en-US"/>
        </w:rPr>
        <w:t>Ochrona danych osobowych</w:t>
      </w:r>
    </w:p>
    <w:p w14:paraId="0DC4C305" w14:textId="77777777" w:rsidR="0086150F" w:rsidRPr="00A755FA" w:rsidRDefault="0086150F" w:rsidP="00A755FA">
      <w:pPr>
        <w:spacing w:line="276" w:lineRule="auto"/>
        <w:ind w:left="360"/>
        <w:contextualSpacing/>
        <w:jc w:val="both"/>
        <w:rPr>
          <w:b/>
          <w:lang w:eastAsia="en-US"/>
        </w:rPr>
      </w:pPr>
    </w:p>
    <w:p w14:paraId="507A4007" w14:textId="77777777" w:rsidR="0086150F" w:rsidRPr="00A755FA" w:rsidRDefault="0086150F" w:rsidP="005C5F7B">
      <w:pPr>
        <w:numPr>
          <w:ilvl w:val="0"/>
          <w:numId w:val="31"/>
        </w:numPr>
        <w:spacing w:line="276" w:lineRule="auto"/>
        <w:contextualSpacing/>
        <w:jc w:val="both"/>
      </w:pPr>
      <w:r w:rsidRPr="00A755FA">
        <w:rPr>
          <w:lang w:eastAsia="en-US"/>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w:t>
      </w:r>
      <w:r w:rsidRPr="00A755FA">
        <w:rPr>
          <w:b/>
          <w:lang w:eastAsia="en-US"/>
        </w:rPr>
        <w:t>RODO</w:t>
      </w:r>
      <w:r w:rsidRPr="00A755FA">
        <w:rPr>
          <w:lang w:eastAsia="en-US"/>
        </w:rPr>
        <w:t xml:space="preserve">”), </w:t>
      </w:r>
      <w:r w:rsidRPr="00A755FA">
        <w:rPr>
          <w:b/>
          <w:lang w:eastAsia="en-US"/>
        </w:rPr>
        <w:t xml:space="preserve">dotyczące przetwarzania danych osobowych przez Gminę Miejską Kraków – Zarząd Dróg Miasta Krakowa jako administratora danych osobowych w celu realizacji inwestycji </w:t>
      </w:r>
      <w:r w:rsidRPr="00A755FA">
        <w:rPr>
          <w:lang w:eastAsia="en-US"/>
        </w:rPr>
        <w:t>wobec osób fizycznych, od których dane osobowe bezpośrednio lub pośrednio pozyskał w celu realizacji Przedmiotu umowy, w szczególności  wobec osób skierowanych do realizacji zamówienia,  w tym:</w:t>
      </w:r>
    </w:p>
    <w:p w14:paraId="7CF722A2" w14:textId="77777777" w:rsidR="0086150F" w:rsidRPr="00A755FA" w:rsidRDefault="0086150F" w:rsidP="005C5F7B">
      <w:pPr>
        <w:numPr>
          <w:ilvl w:val="0"/>
          <w:numId w:val="32"/>
        </w:numPr>
        <w:spacing w:line="276" w:lineRule="auto"/>
        <w:contextualSpacing/>
        <w:jc w:val="both"/>
      </w:pPr>
      <w:r w:rsidRPr="00A755FA">
        <w:rPr>
          <w:lang w:eastAsia="en-US"/>
        </w:rPr>
        <w:t xml:space="preserve">osób wskazanych przez Wykonawcę jako osoby nadzorujące i koordynujące realizację umowy ze strony Wykonawcy, </w:t>
      </w:r>
    </w:p>
    <w:p w14:paraId="2FF895BE" w14:textId="77777777" w:rsidR="0086150F" w:rsidRPr="00A755FA" w:rsidRDefault="0086150F" w:rsidP="005C5F7B">
      <w:pPr>
        <w:numPr>
          <w:ilvl w:val="0"/>
          <w:numId w:val="32"/>
        </w:numPr>
        <w:spacing w:line="276" w:lineRule="auto"/>
        <w:contextualSpacing/>
        <w:jc w:val="both"/>
      </w:pPr>
      <w:r w:rsidRPr="00A755FA">
        <w:rPr>
          <w:lang w:eastAsia="en-US"/>
        </w:rPr>
        <w:t>osób wskazanych przez Wykonawcę do  realizacji określonych obowiązków (np. Kierownik Budowy),</w:t>
      </w:r>
    </w:p>
    <w:p w14:paraId="6E955B49" w14:textId="77777777" w:rsidR="0086150F" w:rsidRPr="00A755FA" w:rsidRDefault="0086150F" w:rsidP="005C5F7B">
      <w:pPr>
        <w:numPr>
          <w:ilvl w:val="0"/>
          <w:numId w:val="32"/>
        </w:numPr>
        <w:spacing w:line="276" w:lineRule="auto"/>
        <w:contextualSpacing/>
        <w:jc w:val="both"/>
      </w:pPr>
      <w:r w:rsidRPr="00A755FA">
        <w:rPr>
          <w:lang w:eastAsia="en-US"/>
        </w:rPr>
        <w:t>osób, uczestniczących w realizacji Przedmiotu umowy, na których doświadczenie Wykonawca powoływał się w celu wykazania spełniania przez Wykonawcę warunków udziału w postępowaniu,</w:t>
      </w:r>
    </w:p>
    <w:p w14:paraId="72DBE160" w14:textId="77777777" w:rsidR="0086150F" w:rsidRPr="00A755FA" w:rsidRDefault="0086150F" w:rsidP="005C5F7B">
      <w:pPr>
        <w:numPr>
          <w:ilvl w:val="0"/>
          <w:numId w:val="32"/>
        </w:numPr>
        <w:spacing w:line="276" w:lineRule="auto"/>
        <w:contextualSpacing/>
        <w:jc w:val="both"/>
      </w:pPr>
      <w:r w:rsidRPr="00A755FA">
        <w:rPr>
          <w:lang w:eastAsia="en-US"/>
        </w:rPr>
        <w:t>osób fizycznych nie prowadzących działalności gospodarczej lub osób fizycznych   - prowadzących działalność gospodarczą, które Wykonawca  wskazał w ofercie  jako podwykonawców.</w:t>
      </w:r>
    </w:p>
    <w:p w14:paraId="78620267" w14:textId="77777777" w:rsidR="0086150F" w:rsidRPr="00A755FA" w:rsidRDefault="0086150F" w:rsidP="00A755FA">
      <w:pPr>
        <w:spacing w:line="276" w:lineRule="auto"/>
        <w:ind w:left="360"/>
        <w:contextualSpacing/>
        <w:jc w:val="both"/>
      </w:pPr>
      <w:r w:rsidRPr="00A755FA">
        <w:rPr>
          <w:b/>
          <w:lang w:eastAsia="en-US"/>
        </w:rPr>
        <w:t>zgodnie ze wzorem klauzuli informacyjnej, stanowiącej załącznik nr 4 do umowy</w:t>
      </w:r>
      <w:r w:rsidRPr="00A755FA">
        <w:rPr>
          <w:lang w:eastAsia="en-US"/>
        </w:rPr>
        <w:t>.</w:t>
      </w:r>
    </w:p>
    <w:p w14:paraId="63032439" w14:textId="77777777" w:rsidR="0086150F" w:rsidRPr="00A755FA" w:rsidRDefault="0086150F" w:rsidP="005C5F7B">
      <w:pPr>
        <w:numPr>
          <w:ilvl w:val="0"/>
          <w:numId w:val="31"/>
        </w:numPr>
        <w:spacing w:line="276" w:lineRule="auto"/>
        <w:contextualSpacing/>
        <w:jc w:val="both"/>
      </w:pPr>
      <w:r w:rsidRPr="00A755FA">
        <w:rPr>
          <w:lang w:eastAsia="en-US"/>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 – 4) powyżej, Wykonawca zobowiązuje się do przekazania tym osobom informacji, zgodnie ze wzorem klauzuli informacyjnej,  stanowiącym </w:t>
      </w:r>
      <w:r w:rsidRPr="00A755FA">
        <w:rPr>
          <w:b/>
          <w:lang w:eastAsia="en-US"/>
        </w:rPr>
        <w:t xml:space="preserve">załącznik nr 4 </w:t>
      </w:r>
      <w:r w:rsidRPr="00A755FA">
        <w:rPr>
          <w:lang w:eastAsia="en-US"/>
        </w:rPr>
        <w:t xml:space="preserve">do umowy. </w:t>
      </w:r>
    </w:p>
    <w:p w14:paraId="0A9193D3" w14:textId="77777777" w:rsidR="0086150F" w:rsidRPr="00A755FA" w:rsidRDefault="0086150F" w:rsidP="005C5F7B">
      <w:pPr>
        <w:numPr>
          <w:ilvl w:val="0"/>
          <w:numId w:val="31"/>
        </w:numPr>
        <w:spacing w:line="276" w:lineRule="auto"/>
        <w:contextualSpacing/>
        <w:jc w:val="both"/>
      </w:pPr>
      <w:r w:rsidRPr="00A755FA">
        <w:rPr>
          <w:lang w:eastAsia="en-US"/>
        </w:rPr>
        <w:t xml:space="preserve">W przypadku gdy w trakcie realizacji niniejszej umowy zajdzie konieczność przekazania Wykonawcy przez Zamawiającego dokumentów zawierających dane osobowe  lub powierzenia Wykonawcy danych osobowych w inny sposób, pomiędzy Zamawiającym a </w:t>
      </w:r>
      <w:r w:rsidRPr="00A755FA">
        <w:rPr>
          <w:lang w:eastAsia="en-US"/>
        </w:rPr>
        <w:lastRenderedPageBreak/>
        <w:t xml:space="preserve">Wykonawcą zostanie zawarta umowa na powierzenie danych osobowych. Wzór umowy powierzenia danych osobowych stanowi </w:t>
      </w:r>
      <w:r w:rsidRPr="00A755FA">
        <w:rPr>
          <w:b/>
          <w:lang w:eastAsia="en-US"/>
        </w:rPr>
        <w:t>załącznik nr 5</w:t>
      </w:r>
      <w:r w:rsidRPr="00A755FA">
        <w:rPr>
          <w:lang w:eastAsia="en-US"/>
        </w:rPr>
        <w:t xml:space="preserve">  do umowy. </w:t>
      </w:r>
    </w:p>
    <w:p w14:paraId="0DE0B576" w14:textId="77777777" w:rsidR="0086150F" w:rsidRPr="00A755FA" w:rsidRDefault="0086150F" w:rsidP="005C5F7B">
      <w:pPr>
        <w:numPr>
          <w:ilvl w:val="0"/>
          <w:numId w:val="31"/>
        </w:numPr>
        <w:spacing w:line="276" w:lineRule="auto"/>
        <w:contextualSpacing/>
        <w:jc w:val="both"/>
      </w:pPr>
      <w:r w:rsidRPr="00A755FA">
        <w:rPr>
          <w:lang w:eastAsia="en-US"/>
        </w:rPr>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 ust. 1-3.</w:t>
      </w:r>
    </w:p>
    <w:p w14:paraId="2CCA4750" w14:textId="77777777" w:rsidR="0086150F" w:rsidRPr="00A755FA" w:rsidRDefault="0086150F" w:rsidP="00EF3632">
      <w:pPr>
        <w:spacing w:line="276" w:lineRule="auto"/>
        <w:rPr>
          <w:rFonts w:eastAsia="Calibri"/>
          <w:b/>
          <w:bCs/>
        </w:rPr>
      </w:pPr>
    </w:p>
    <w:p w14:paraId="14B5987C" w14:textId="0005CD2A" w:rsidR="00EF3632" w:rsidRDefault="00EF3632" w:rsidP="00EF3632">
      <w:pPr>
        <w:tabs>
          <w:tab w:val="left" w:pos="284"/>
        </w:tabs>
        <w:spacing w:line="276" w:lineRule="auto"/>
        <w:jc w:val="center"/>
        <w:rPr>
          <w:rFonts w:eastAsia="Calibri"/>
          <w:b/>
          <w:bCs/>
        </w:rPr>
      </w:pPr>
      <w:r w:rsidRPr="00A755FA">
        <w:rPr>
          <w:rFonts w:eastAsia="Calibri"/>
          <w:b/>
          <w:bCs/>
        </w:rPr>
        <w:t xml:space="preserve">§ </w:t>
      </w:r>
      <w:r>
        <w:rPr>
          <w:rFonts w:eastAsia="Calibri"/>
          <w:b/>
          <w:bCs/>
        </w:rPr>
        <w:t>14</w:t>
      </w:r>
    </w:p>
    <w:p w14:paraId="19EE925B" w14:textId="77777777" w:rsidR="00097ADA" w:rsidRPr="00A755FA" w:rsidRDefault="00097ADA" w:rsidP="00A755FA">
      <w:pPr>
        <w:spacing w:line="276" w:lineRule="auto"/>
        <w:jc w:val="center"/>
        <w:rPr>
          <w:rFonts w:eastAsia="Calibri"/>
          <w:b/>
          <w:bCs/>
        </w:rPr>
      </w:pPr>
      <w:r w:rsidRPr="00A755FA">
        <w:rPr>
          <w:rFonts w:eastAsia="Calibri"/>
          <w:b/>
          <w:bCs/>
        </w:rPr>
        <w:t>Postanowienia ogólne</w:t>
      </w:r>
    </w:p>
    <w:p w14:paraId="70716E2B" w14:textId="77777777" w:rsidR="00097ADA" w:rsidRPr="00A755FA" w:rsidRDefault="00097ADA" w:rsidP="005C5F7B">
      <w:pPr>
        <w:numPr>
          <w:ilvl w:val="0"/>
          <w:numId w:val="23"/>
        </w:numPr>
        <w:spacing w:line="276" w:lineRule="auto"/>
        <w:jc w:val="both"/>
        <w:rPr>
          <w:rFonts w:eastAsia="Calibri"/>
        </w:rPr>
      </w:pPr>
      <w:r w:rsidRPr="00A755FA">
        <w:rPr>
          <w:rFonts w:eastAsia="Calibri"/>
        </w:rPr>
        <w:t>Prawem właściwym dla niniejszej umowy jest prawo polskie.</w:t>
      </w:r>
    </w:p>
    <w:p w14:paraId="4A9C61E7" w14:textId="77777777" w:rsidR="00097ADA" w:rsidRPr="00A755FA" w:rsidRDefault="00097ADA" w:rsidP="005C5F7B">
      <w:pPr>
        <w:numPr>
          <w:ilvl w:val="0"/>
          <w:numId w:val="23"/>
        </w:numPr>
        <w:spacing w:line="276" w:lineRule="auto"/>
        <w:jc w:val="both"/>
        <w:rPr>
          <w:rFonts w:eastAsia="Calibri"/>
        </w:rPr>
      </w:pPr>
      <w:r w:rsidRPr="00A755FA">
        <w:rPr>
          <w:rFonts w:eastAsia="Calibri"/>
        </w:rPr>
        <w:t>Wniosek Wykonawcy o zmianę treści umowy winien być zgłoszony Zamawiającemu w terminie do 7 dni licząc od dnia zaistnienia przesłanki do zmiany umowy.</w:t>
      </w:r>
    </w:p>
    <w:p w14:paraId="6C64C58A" w14:textId="77777777" w:rsidR="00097ADA" w:rsidRPr="00A755FA" w:rsidRDefault="00097ADA" w:rsidP="005C5F7B">
      <w:pPr>
        <w:numPr>
          <w:ilvl w:val="0"/>
          <w:numId w:val="23"/>
        </w:numPr>
        <w:spacing w:line="276" w:lineRule="auto"/>
        <w:jc w:val="both"/>
        <w:rPr>
          <w:rFonts w:eastAsia="Calibri"/>
        </w:rPr>
      </w:pPr>
      <w:r w:rsidRPr="00A755FA">
        <w:rPr>
          <w:rFonts w:eastAsia="Calibri"/>
        </w:rPr>
        <w:t>Spory wynikłe w trakcie wykonywania umowy rozstrzygał będzie sąd właściwy dla  siedziby Zamawiającego.</w:t>
      </w:r>
    </w:p>
    <w:p w14:paraId="70FB2B2D" w14:textId="77777777" w:rsidR="00097ADA" w:rsidRPr="00A755FA" w:rsidRDefault="00097ADA" w:rsidP="005C5F7B">
      <w:pPr>
        <w:numPr>
          <w:ilvl w:val="0"/>
          <w:numId w:val="23"/>
        </w:numPr>
        <w:spacing w:line="276" w:lineRule="auto"/>
        <w:jc w:val="both"/>
        <w:rPr>
          <w:rFonts w:eastAsia="Calibri"/>
        </w:rPr>
      </w:pPr>
      <w:r w:rsidRPr="00A755FA">
        <w:rPr>
          <w:rFonts w:eastAsia="Calibri"/>
        </w:rPr>
        <w:t>W sprawach nie uregulowanych umową mają zastosowanie powszechnie obowiązujące przepisy prawa polskiego.</w:t>
      </w:r>
    </w:p>
    <w:p w14:paraId="6EB45ADA" w14:textId="77777777" w:rsidR="00690ECC" w:rsidRPr="00A755FA" w:rsidRDefault="00690ECC" w:rsidP="005C5F7B">
      <w:pPr>
        <w:numPr>
          <w:ilvl w:val="0"/>
          <w:numId w:val="23"/>
        </w:numPr>
        <w:spacing w:line="276" w:lineRule="auto"/>
        <w:jc w:val="both"/>
        <w:rPr>
          <w:rFonts w:eastAsia="Calibri"/>
        </w:rPr>
      </w:pPr>
      <w:r w:rsidRPr="00A755FA">
        <w:rPr>
          <w:rFonts w:eastAsia="Calibri"/>
        </w:rPr>
        <w:t>Każda zmiana umowy wymaga formy pisemnej w formie aneksu.</w:t>
      </w:r>
    </w:p>
    <w:p w14:paraId="180E40A1" w14:textId="46EE0158" w:rsidR="00441D61" w:rsidRPr="00A755FA" w:rsidRDefault="00441D61" w:rsidP="005C5F7B">
      <w:pPr>
        <w:numPr>
          <w:ilvl w:val="0"/>
          <w:numId w:val="23"/>
        </w:numPr>
        <w:spacing w:line="276" w:lineRule="auto"/>
        <w:jc w:val="both"/>
        <w:rPr>
          <w:rFonts w:eastAsia="Calibri"/>
          <w:kern w:val="0"/>
        </w:rPr>
      </w:pPr>
      <w:r w:rsidRPr="00A755FA">
        <w:rPr>
          <w:rFonts w:eastAsia="Calibri"/>
          <w:kern w:val="0"/>
        </w:rPr>
        <w:t xml:space="preserve">Umowę sporządzono w  </w:t>
      </w:r>
      <w:r w:rsidR="00E94389">
        <w:rPr>
          <w:rFonts w:eastAsia="Calibri"/>
          <w:kern w:val="0"/>
        </w:rPr>
        <w:t>dwóch</w:t>
      </w:r>
      <w:r w:rsidRPr="00A755FA">
        <w:rPr>
          <w:rFonts w:eastAsia="Calibri"/>
          <w:kern w:val="0"/>
        </w:rPr>
        <w:t xml:space="preserve"> jednobrzmiących egzemplarzach w tym:</w:t>
      </w:r>
    </w:p>
    <w:p w14:paraId="75D21576" w14:textId="5B349A4F" w:rsidR="00441D61" w:rsidRPr="00A755FA" w:rsidRDefault="00441D61" w:rsidP="00A755FA">
      <w:pPr>
        <w:spacing w:line="276" w:lineRule="auto"/>
        <w:jc w:val="both"/>
        <w:rPr>
          <w:rFonts w:eastAsia="Calibri"/>
        </w:rPr>
      </w:pPr>
      <w:r w:rsidRPr="00A755FA">
        <w:rPr>
          <w:rFonts w:eastAsia="Calibri"/>
        </w:rPr>
        <w:tab/>
      </w:r>
      <w:r w:rsidRPr="00A755FA">
        <w:rPr>
          <w:rFonts w:eastAsia="Calibri"/>
        </w:rPr>
        <w:tab/>
      </w:r>
      <w:r w:rsidR="003254C6" w:rsidRPr="00A755FA">
        <w:rPr>
          <w:rFonts w:eastAsia="Calibri"/>
        </w:rPr>
        <w:t xml:space="preserve">a) </w:t>
      </w:r>
      <w:r w:rsidR="00E94389">
        <w:rPr>
          <w:rFonts w:eastAsia="Calibri"/>
        </w:rPr>
        <w:t xml:space="preserve">jeden egzemplarz </w:t>
      </w:r>
      <w:r w:rsidRPr="00A755FA">
        <w:rPr>
          <w:rFonts w:eastAsia="Calibri"/>
        </w:rPr>
        <w:t>dla Zamawiającego,</w:t>
      </w:r>
    </w:p>
    <w:p w14:paraId="178E39D2" w14:textId="77777777" w:rsidR="00441D61" w:rsidRPr="00A755FA" w:rsidRDefault="00441D61" w:rsidP="00A755FA">
      <w:pPr>
        <w:spacing w:line="276" w:lineRule="auto"/>
        <w:jc w:val="both"/>
        <w:rPr>
          <w:rFonts w:eastAsia="Calibri"/>
        </w:rPr>
      </w:pPr>
      <w:r w:rsidRPr="00A755FA">
        <w:rPr>
          <w:rFonts w:eastAsia="Calibri"/>
        </w:rPr>
        <w:tab/>
      </w:r>
      <w:r w:rsidRPr="00A755FA">
        <w:rPr>
          <w:rFonts w:eastAsia="Calibri"/>
        </w:rPr>
        <w:tab/>
      </w:r>
      <w:r w:rsidR="003254C6" w:rsidRPr="00A755FA">
        <w:rPr>
          <w:rFonts w:eastAsia="Calibri"/>
        </w:rPr>
        <w:t xml:space="preserve">b) </w:t>
      </w:r>
      <w:r w:rsidRPr="00A755FA">
        <w:rPr>
          <w:rFonts w:eastAsia="Calibri"/>
        </w:rPr>
        <w:t xml:space="preserve"> jeden egzemplarz dla Wykonawcy.</w:t>
      </w:r>
    </w:p>
    <w:p w14:paraId="464CDAC5" w14:textId="77777777" w:rsidR="003254C6" w:rsidRPr="00A755FA" w:rsidRDefault="003254C6" w:rsidP="00A755FA">
      <w:pPr>
        <w:spacing w:line="276" w:lineRule="auto"/>
        <w:jc w:val="both"/>
        <w:rPr>
          <w:rFonts w:eastAsia="Calibri"/>
        </w:rPr>
      </w:pPr>
    </w:p>
    <w:p w14:paraId="0D719B39" w14:textId="77777777" w:rsidR="00097ADA" w:rsidRPr="00A755FA" w:rsidRDefault="00097ADA" w:rsidP="005C5F7B">
      <w:pPr>
        <w:numPr>
          <w:ilvl w:val="0"/>
          <w:numId w:val="23"/>
        </w:numPr>
        <w:spacing w:line="276" w:lineRule="auto"/>
        <w:jc w:val="both"/>
        <w:rPr>
          <w:rFonts w:eastAsia="Calibri"/>
        </w:rPr>
      </w:pPr>
      <w:r w:rsidRPr="00A755FA">
        <w:rPr>
          <w:rFonts w:eastAsia="Calibri"/>
        </w:rPr>
        <w:t>Wykaz załączników stanowiących integralną część niniejszej Umowy:</w:t>
      </w:r>
    </w:p>
    <w:p w14:paraId="5A5CA383" w14:textId="77777777" w:rsidR="00097ADA" w:rsidRPr="00A755FA" w:rsidRDefault="00097ADA" w:rsidP="005C5F7B">
      <w:pPr>
        <w:numPr>
          <w:ilvl w:val="2"/>
          <w:numId w:val="24"/>
        </w:numPr>
        <w:spacing w:line="276" w:lineRule="auto"/>
        <w:jc w:val="both"/>
        <w:rPr>
          <w:rFonts w:eastAsia="Calibri"/>
          <w:bCs/>
        </w:rPr>
      </w:pPr>
      <w:r w:rsidRPr="00A755FA">
        <w:rPr>
          <w:rFonts w:eastAsia="Calibri"/>
          <w:bCs/>
        </w:rPr>
        <w:t>Załącznik nr 1 – zakres rzeczowy;</w:t>
      </w:r>
    </w:p>
    <w:p w14:paraId="2EF9AF35" w14:textId="77777777" w:rsidR="00441D61" w:rsidRPr="00A755FA" w:rsidRDefault="00097ADA" w:rsidP="005C5F7B">
      <w:pPr>
        <w:numPr>
          <w:ilvl w:val="2"/>
          <w:numId w:val="24"/>
        </w:numPr>
        <w:spacing w:line="276" w:lineRule="auto"/>
        <w:jc w:val="both"/>
        <w:rPr>
          <w:rFonts w:eastAsia="Calibri"/>
          <w:kern w:val="0"/>
        </w:rPr>
      </w:pPr>
      <w:r w:rsidRPr="00A755FA">
        <w:rPr>
          <w:rFonts w:eastAsia="Calibri"/>
          <w:bCs/>
        </w:rPr>
        <w:lastRenderedPageBreak/>
        <w:t xml:space="preserve">Załącznik nr 2 – oświadczenie Projektanta o przyjęciu obowiązków wraz z kserokopią dokumentu potwierdzającego posiadanie </w:t>
      </w:r>
      <w:r w:rsidR="002E1E97" w:rsidRPr="00A755FA">
        <w:rPr>
          <w:rFonts w:eastAsia="Calibri"/>
          <w:bCs/>
        </w:rPr>
        <w:t>uprawnień</w:t>
      </w:r>
    </w:p>
    <w:p w14:paraId="3BC35D32" w14:textId="77777777" w:rsidR="00C57B91" w:rsidRPr="00A755FA" w:rsidRDefault="00C57B91" w:rsidP="005C5F7B">
      <w:pPr>
        <w:numPr>
          <w:ilvl w:val="2"/>
          <w:numId w:val="24"/>
        </w:numPr>
        <w:spacing w:line="276" w:lineRule="auto"/>
        <w:jc w:val="both"/>
        <w:rPr>
          <w:rFonts w:eastAsia="Calibri"/>
          <w:kern w:val="0"/>
        </w:rPr>
      </w:pPr>
      <w:r w:rsidRPr="00A755FA">
        <w:rPr>
          <w:rFonts w:eastAsia="Calibri"/>
          <w:bCs/>
        </w:rPr>
        <w:t xml:space="preserve">Załącznik nr 3 – </w:t>
      </w:r>
      <w:r w:rsidR="0086150F" w:rsidRPr="00A755FA">
        <w:t>kserokopia dowodu wniesienia zabezpieczenia</w:t>
      </w:r>
      <w:r w:rsidR="0086150F" w:rsidRPr="00A755FA">
        <w:rPr>
          <w:rFonts w:eastAsia="Calibri"/>
          <w:bCs/>
        </w:rPr>
        <w:t xml:space="preserve"> należytego</w:t>
      </w:r>
      <w:r w:rsidRPr="00A755FA">
        <w:rPr>
          <w:rFonts w:eastAsia="Calibri"/>
          <w:bCs/>
        </w:rPr>
        <w:t xml:space="preserve"> wykonania umowy</w:t>
      </w:r>
    </w:p>
    <w:p w14:paraId="50DB11F1" w14:textId="77777777" w:rsidR="0086150F" w:rsidRPr="00A755FA" w:rsidRDefault="00E055A9" w:rsidP="005C5F7B">
      <w:pPr>
        <w:numPr>
          <w:ilvl w:val="2"/>
          <w:numId w:val="24"/>
        </w:numPr>
        <w:spacing w:line="276" w:lineRule="auto"/>
        <w:jc w:val="both"/>
        <w:rPr>
          <w:rFonts w:eastAsia="Calibri"/>
          <w:kern w:val="0"/>
        </w:rPr>
      </w:pPr>
      <w:r w:rsidRPr="00A755FA">
        <w:rPr>
          <w:rFonts w:eastAsia="Calibri"/>
          <w:bCs/>
        </w:rPr>
        <w:t xml:space="preserve">Załącznik nr 4 – </w:t>
      </w:r>
      <w:r w:rsidR="0086150F" w:rsidRPr="00A755FA">
        <w:rPr>
          <w:rFonts w:eastAsia="Calibri"/>
          <w:bCs/>
        </w:rPr>
        <w:t>klauzula informacyjna</w:t>
      </w:r>
    </w:p>
    <w:p w14:paraId="7F4C2F07" w14:textId="77777777" w:rsidR="00E055A9" w:rsidRPr="00A755FA" w:rsidRDefault="0086150F" w:rsidP="005C5F7B">
      <w:pPr>
        <w:numPr>
          <w:ilvl w:val="2"/>
          <w:numId w:val="24"/>
        </w:numPr>
        <w:spacing w:line="276" w:lineRule="auto"/>
        <w:jc w:val="both"/>
        <w:rPr>
          <w:rFonts w:eastAsia="Calibri"/>
          <w:kern w:val="0"/>
        </w:rPr>
      </w:pPr>
      <w:r w:rsidRPr="00A755FA">
        <w:rPr>
          <w:rFonts w:eastAsia="Calibri"/>
          <w:bCs/>
        </w:rPr>
        <w:t xml:space="preserve">Załącznik nr 5 -  </w:t>
      </w:r>
      <w:r w:rsidR="00E055A9" w:rsidRPr="00A755FA">
        <w:rPr>
          <w:rFonts w:eastAsia="Calibri"/>
          <w:bCs/>
        </w:rPr>
        <w:t xml:space="preserve">wzór umowy powierzenia </w:t>
      </w:r>
      <w:r w:rsidR="00726CB1" w:rsidRPr="00A755FA">
        <w:rPr>
          <w:rFonts w:eastAsia="Calibri"/>
          <w:bCs/>
        </w:rPr>
        <w:t xml:space="preserve">przetwarzania </w:t>
      </w:r>
      <w:r w:rsidR="00E055A9" w:rsidRPr="00A755FA">
        <w:rPr>
          <w:rFonts w:eastAsia="Calibri"/>
          <w:bCs/>
        </w:rPr>
        <w:t>danych osobowych</w:t>
      </w:r>
    </w:p>
    <w:p w14:paraId="28B50FA3" w14:textId="77777777" w:rsidR="00097ADA" w:rsidRPr="00A755FA" w:rsidRDefault="00097ADA" w:rsidP="00A755FA">
      <w:pPr>
        <w:spacing w:line="276" w:lineRule="auto"/>
        <w:jc w:val="both"/>
        <w:rPr>
          <w:rFonts w:eastAsia="Calibri"/>
        </w:rPr>
      </w:pPr>
    </w:p>
    <w:p w14:paraId="4525AFDD" w14:textId="77777777" w:rsidR="00097ADA" w:rsidRPr="00A755FA" w:rsidRDefault="00097ADA" w:rsidP="00A755FA">
      <w:pPr>
        <w:spacing w:line="276" w:lineRule="auto"/>
        <w:jc w:val="both"/>
        <w:rPr>
          <w:rFonts w:eastAsia="Calibri"/>
        </w:rPr>
      </w:pPr>
    </w:p>
    <w:p w14:paraId="51D88E58" w14:textId="19316FBE" w:rsidR="006B6F7C" w:rsidRDefault="00097ADA" w:rsidP="00A755FA">
      <w:pPr>
        <w:spacing w:line="276" w:lineRule="auto"/>
        <w:jc w:val="both"/>
        <w:outlineLvl w:val="0"/>
        <w:rPr>
          <w:rFonts w:eastAsia="Calibri"/>
          <w:b/>
          <w:bCs/>
        </w:rPr>
      </w:pPr>
      <w:r w:rsidRPr="00A755FA">
        <w:rPr>
          <w:rFonts w:eastAsia="Calibri"/>
          <w:b/>
          <w:bCs/>
        </w:rPr>
        <w:t>ZAMAWIAJĄCY:                                                                                       WYKONAWCA:</w:t>
      </w:r>
    </w:p>
    <w:p w14:paraId="18989143" w14:textId="30096486" w:rsidR="00532A94" w:rsidRDefault="00532A94" w:rsidP="00A755FA">
      <w:pPr>
        <w:spacing w:line="276" w:lineRule="auto"/>
        <w:jc w:val="both"/>
        <w:outlineLvl w:val="0"/>
        <w:rPr>
          <w:rFonts w:eastAsia="Calibri"/>
          <w:b/>
          <w:bCs/>
        </w:rPr>
      </w:pPr>
    </w:p>
    <w:p w14:paraId="73623075" w14:textId="18E9F929" w:rsidR="00532A94" w:rsidRDefault="00532A94" w:rsidP="00A755FA">
      <w:pPr>
        <w:spacing w:line="276" w:lineRule="auto"/>
        <w:jc w:val="both"/>
        <w:outlineLvl w:val="0"/>
        <w:rPr>
          <w:rFonts w:eastAsia="Calibri"/>
          <w:b/>
          <w:bCs/>
        </w:rPr>
      </w:pPr>
    </w:p>
    <w:p w14:paraId="630848B9" w14:textId="4FDACF33" w:rsidR="00532A94" w:rsidRDefault="00532A94" w:rsidP="00A755FA">
      <w:pPr>
        <w:spacing w:line="276" w:lineRule="auto"/>
        <w:jc w:val="both"/>
        <w:outlineLvl w:val="0"/>
        <w:rPr>
          <w:rFonts w:eastAsia="Calibri"/>
          <w:b/>
          <w:bCs/>
        </w:rPr>
      </w:pPr>
    </w:p>
    <w:p w14:paraId="184BCA3F" w14:textId="2E9A89E3" w:rsidR="00532A94" w:rsidRDefault="00532A94" w:rsidP="00A755FA">
      <w:pPr>
        <w:spacing w:line="276" w:lineRule="auto"/>
        <w:jc w:val="both"/>
        <w:outlineLvl w:val="0"/>
        <w:rPr>
          <w:rFonts w:eastAsia="Calibri"/>
          <w:b/>
          <w:bCs/>
        </w:rPr>
      </w:pPr>
    </w:p>
    <w:p w14:paraId="79A88960" w14:textId="51AB25C1" w:rsidR="00532A94" w:rsidRDefault="00532A94" w:rsidP="00A755FA">
      <w:pPr>
        <w:spacing w:line="276" w:lineRule="auto"/>
        <w:jc w:val="both"/>
        <w:outlineLvl w:val="0"/>
        <w:rPr>
          <w:rFonts w:eastAsia="Calibri"/>
          <w:b/>
          <w:bCs/>
        </w:rPr>
      </w:pPr>
    </w:p>
    <w:p w14:paraId="2DD43CF3" w14:textId="4232F5F7" w:rsidR="00532A94" w:rsidRDefault="00532A94" w:rsidP="00A755FA">
      <w:pPr>
        <w:spacing w:line="276" w:lineRule="auto"/>
        <w:jc w:val="both"/>
        <w:outlineLvl w:val="0"/>
        <w:rPr>
          <w:rFonts w:eastAsia="Calibri"/>
          <w:b/>
          <w:bCs/>
        </w:rPr>
      </w:pPr>
    </w:p>
    <w:p w14:paraId="3812EDB5" w14:textId="4935FE96" w:rsidR="00532A94" w:rsidRDefault="00532A94" w:rsidP="00A755FA">
      <w:pPr>
        <w:spacing w:line="276" w:lineRule="auto"/>
        <w:jc w:val="both"/>
        <w:outlineLvl w:val="0"/>
        <w:rPr>
          <w:rFonts w:eastAsia="Calibri"/>
          <w:b/>
          <w:bCs/>
        </w:rPr>
      </w:pPr>
    </w:p>
    <w:p w14:paraId="3774A56C" w14:textId="10FAED6A" w:rsidR="00532A94" w:rsidRDefault="00532A94" w:rsidP="00A755FA">
      <w:pPr>
        <w:spacing w:line="276" w:lineRule="auto"/>
        <w:jc w:val="both"/>
        <w:outlineLvl w:val="0"/>
        <w:rPr>
          <w:rFonts w:eastAsia="Calibri"/>
          <w:b/>
          <w:bCs/>
        </w:rPr>
      </w:pPr>
    </w:p>
    <w:p w14:paraId="0572B26F" w14:textId="1C340546" w:rsidR="00532A94" w:rsidRDefault="00532A94" w:rsidP="00A755FA">
      <w:pPr>
        <w:spacing w:line="276" w:lineRule="auto"/>
        <w:jc w:val="both"/>
        <w:outlineLvl w:val="0"/>
        <w:rPr>
          <w:rFonts w:eastAsia="Calibri"/>
          <w:b/>
          <w:bCs/>
        </w:rPr>
      </w:pPr>
    </w:p>
    <w:p w14:paraId="12BB03B5" w14:textId="2B89EFDA" w:rsidR="00532A94" w:rsidRDefault="00532A94" w:rsidP="00A755FA">
      <w:pPr>
        <w:spacing w:line="276" w:lineRule="auto"/>
        <w:jc w:val="both"/>
        <w:outlineLvl w:val="0"/>
        <w:rPr>
          <w:rFonts w:eastAsia="Calibri"/>
          <w:b/>
          <w:bCs/>
        </w:rPr>
      </w:pPr>
    </w:p>
    <w:p w14:paraId="65C34167" w14:textId="0EB10A00" w:rsidR="00532A94" w:rsidRDefault="00532A94" w:rsidP="00A755FA">
      <w:pPr>
        <w:spacing w:line="276" w:lineRule="auto"/>
        <w:jc w:val="both"/>
        <w:outlineLvl w:val="0"/>
        <w:rPr>
          <w:rFonts w:eastAsia="Calibri"/>
          <w:b/>
          <w:bCs/>
        </w:rPr>
      </w:pPr>
    </w:p>
    <w:p w14:paraId="38D965F6" w14:textId="07295E8B" w:rsidR="00532A94" w:rsidRDefault="00532A94" w:rsidP="00A755FA">
      <w:pPr>
        <w:spacing w:line="276" w:lineRule="auto"/>
        <w:jc w:val="both"/>
        <w:outlineLvl w:val="0"/>
        <w:rPr>
          <w:rFonts w:eastAsia="Calibri"/>
          <w:b/>
          <w:bCs/>
        </w:rPr>
      </w:pPr>
    </w:p>
    <w:p w14:paraId="591CBB9C" w14:textId="3E562398" w:rsidR="00532A94" w:rsidRDefault="00532A94" w:rsidP="00A755FA">
      <w:pPr>
        <w:spacing w:line="276" w:lineRule="auto"/>
        <w:jc w:val="both"/>
        <w:outlineLvl w:val="0"/>
        <w:rPr>
          <w:rFonts w:eastAsia="Calibri"/>
          <w:b/>
          <w:bCs/>
        </w:rPr>
      </w:pPr>
    </w:p>
    <w:p w14:paraId="09A0427B" w14:textId="64232E5D" w:rsidR="00532A94" w:rsidRDefault="00532A94" w:rsidP="00A755FA">
      <w:pPr>
        <w:spacing w:line="276" w:lineRule="auto"/>
        <w:jc w:val="both"/>
        <w:outlineLvl w:val="0"/>
        <w:rPr>
          <w:rFonts w:eastAsia="Calibri"/>
          <w:b/>
          <w:bCs/>
        </w:rPr>
      </w:pPr>
    </w:p>
    <w:p w14:paraId="34B6A324" w14:textId="5D9D717F" w:rsidR="00532A94" w:rsidRDefault="00532A94" w:rsidP="00A755FA">
      <w:pPr>
        <w:spacing w:line="276" w:lineRule="auto"/>
        <w:jc w:val="both"/>
        <w:outlineLvl w:val="0"/>
        <w:rPr>
          <w:rFonts w:eastAsia="Calibri"/>
          <w:b/>
          <w:bCs/>
        </w:rPr>
      </w:pPr>
    </w:p>
    <w:p w14:paraId="7C17F1AB" w14:textId="3D9F39D6" w:rsidR="00532A94" w:rsidRDefault="00532A94" w:rsidP="00A755FA">
      <w:pPr>
        <w:spacing w:line="276" w:lineRule="auto"/>
        <w:jc w:val="both"/>
        <w:outlineLvl w:val="0"/>
        <w:rPr>
          <w:rFonts w:eastAsia="Calibri"/>
          <w:b/>
          <w:bCs/>
        </w:rPr>
      </w:pPr>
    </w:p>
    <w:p w14:paraId="207AA561" w14:textId="1C273D87" w:rsidR="00532A94" w:rsidRDefault="00532A94" w:rsidP="00A755FA">
      <w:pPr>
        <w:spacing w:line="276" w:lineRule="auto"/>
        <w:jc w:val="both"/>
        <w:outlineLvl w:val="0"/>
        <w:rPr>
          <w:rFonts w:eastAsia="Calibri"/>
          <w:b/>
          <w:bCs/>
        </w:rPr>
      </w:pPr>
    </w:p>
    <w:p w14:paraId="28701BDE" w14:textId="6FE9D37C" w:rsidR="00532A94" w:rsidRDefault="00532A94" w:rsidP="00A755FA">
      <w:pPr>
        <w:spacing w:line="276" w:lineRule="auto"/>
        <w:jc w:val="both"/>
        <w:outlineLvl w:val="0"/>
        <w:rPr>
          <w:rFonts w:eastAsia="Calibri"/>
          <w:b/>
          <w:bCs/>
        </w:rPr>
      </w:pPr>
    </w:p>
    <w:p w14:paraId="786332F4" w14:textId="10A6C509" w:rsidR="00532A94" w:rsidRDefault="00532A94" w:rsidP="00A755FA">
      <w:pPr>
        <w:spacing w:line="276" w:lineRule="auto"/>
        <w:jc w:val="both"/>
        <w:outlineLvl w:val="0"/>
        <w:rPr>
          <w:rFonts w:eastAsia="Calibri"/>
          <w:b/>
          <w:bCs/>
        </w:rPr>
      </w:pPr>
    </w:p>
    <w:p w14:paraId="68E1B0A0" w14:textId="3541D978" w:rsidR="00532A94" w:rsidRDefault="00532A94" w:rsidP="00A755FA">
      <w:pPr>
        <w:spacing w:line="276" w:lineRule="auto"/>
        <w:jc w:val="both"/>
        <w:outlineLvl w:val="0"/>
        <w:rPr>
          <w:rFonts w:eastAsia="Calibri"/>
          <w:b/>
          <w:bCs/>
        </w:rPr>
      </w:pPr>
    </w:p>
    <w:p w14:paraId="3A40A749" w14:textId="5D5E7B6D" w:rsidR="00532A94" w:rsidRDefault="00532A94" w:rsidP="00A755FA">
      <w:pPr>
        <w:spacing w:line="276" w:lineRule="auto"/>
        <w:jc w:val="both"/>
        <w:outlineLvl w:val="0"/>
        <w:rPr>
          <w:rFonts w:eastAsia="Calibri"/>
          <w:b/>
          <w:bCs/>
        </w:rPr>
      </w:pPr>
    </w:p>
    <w:p w14:paraId="0CB1F19F" w14:textId="218F1F41" w:rsidR="00532A94" w:rsidRDefault="00532A94" w:rsidP="00A755FA">
      <w:pPr>
        <w:spacing w:line="276" w:lineRule="auto"/>
        <w:jc w:val="both"/>
        <w:outlineLvl w:val="0"/>
        <w:rPr>
          <w:rFonts w:eastAsia="Calibri"/>
          <w:b/>
          <w:bCs/>
        </w:rPr>
      </w:pPr>
    </w:p>
    <w:p w14:paraId="0AAEC6D3" w14:textId="6E0E47B1" w:rsidR="00532A94" w:rsidRDefault="00532A94" w:rsidP="00A755FA">
      <w:pPr>
        <w:spacing w:line="276" w:lineRule="auto"/>
        <w:jc w:val="both"/>
        <w:outlineLvl w:val="0"/>
        <w:rPr>
          <w:rFonts w:eastAsia="Calibri"/>
          <w:b/>
          <w:bCs/>
        </w:rPr>
      </w:pPr>
    </w:p>
    <w:p w14:paraId="34E15699" w14:textId="43C40AD1" w:rsidR="00532A94" w:rsidRDefault="00532A94" w:rsidP="00A755FA">
      <w:pPr>
        <w:spacing w:line="276" w:lineRule="auto"/>
        <w:jc w:val="both"/>
        <w:outlineLvl w:val="0"/>
        <w:rPr>
          <w:rFonts w:eastAsia="Calibri"/>
          <w:b/>
          <w:bCs/>
        </w:rPr>
      </w:pPr>
    </w:p>
    <w:p w14:paraId="52DFC898" w14:textId="6E1F52CC" w:rsidR="00532A94" w:rsidRDefault="00532A94" w:rsidP="00A755FA">
      <w:pPr>
        <w:spacing w:line="276" w:lineRule="auto"/>
        <w:jc w:val="both"/>
        <w:outlineLvl w:val="0"/>
        <w:rPr>
          <w:rFonts w:eastAsia="Calibri"/>
          <w:b/>
          <w:bCs/>
        </w:rPr>
      </w:pPr>
    </w:p>
    <w:p w14:paraId="42B8454F" w14:textId="3247C270" w:rsidR="00532A94" w:rsidRDefault="00532A94" w:rsidP="00A755FA">
      <w:pPr>
        <w:spacing w:line="276" w:lineRule="auto"/>
        <w:jc w:val="both"/>
        <w:outlineLvl w:val="0"/>
        <w:rPr>
          <w:rFonts w:eastAsia="Calibri"/>
          <w:b/>
          <w:bCs/>
        </w:rPr>
      </w:pPr>
    </w:p>
    <w:p w14:paraId="05FB1B42" w14:textId="0D515AEB" w:rsidR="00532A94" w:rsidRDefault="00532A94" w:rsidP="00A755FA">
      <w:pPr>
        <w:spacing w:line="276" w:lineRule="auto"/>
        <w:jc w:val="both"/>
        <w:outlineLvl w:val="0"/>
        <w:rPr>
          <w:rFonts w:eastAsia="Calibri"/>
          <w:b/>
          <w:bCs/>
        </w:rPr>
      </w:pPr>
    </w:p>
    <w:p w14:paraId="051995BC" w14:textId="4191EECA" w:rsidR="00532A94" w:rsidRDefault="00532A94" w:rsidP="00A755FA">
      <w:pPr>
        <w:spacing w:line="276" w:lineRule="auto"/>
        <w:jc w:val="both"/>
        <w:outlineLvl w:val="0"/>
        <w:rPr>
          <w:rFonts w:eastAsia="Calibri"/>
          <w:b/>
          <w:bCs/>
        </w:rPr>
      </w:pPr>
    </w:p>
    <w:p w14:paraId="16829CA5" w14:textId="2BC01094" w:rsidR="00532A94" w:rsidRDefault="00532A94" w:rsidP="00A755FA">
      <w:pPr>
        <w:spacing w:line="276" w:lineRule="auto"/>
        <w:jc w:val="both"/>
        <w:outlineLvl w:val="0"/>
        <w:rPr>
          <w:rFonts w:eastAsia="Calibri"/>
          <w:b/>
          <w:bCs/>
        </w:rPr>
      </w:pPr>
    </w:p>
    <w:p w14:paraId="0248BECF" w14:textId="3BCCB1CA" w:rsidR="00532A94" w:rsidRDefault="00532A94" w:rsidP="00A755FA">
      <w:pPr>
        <w:spacing w:line="276" w:lineRule="auto"/>
        <w:jc w:val="both"/>
        <w:outlineLvl w:val="0"/>
        <w:rPr>
          <w:rFonts w:eastAsia="Calibri"/>
          <w:b/>
          <w:bCs/>
        </w:rPr>
      </w:pPr>
    </w:p>
    <w:p w14:paraId="36CD5AC4" w14:textId="7F1FED83" w:rsidR="00532A94" w:rsidRDefault="00532A94" w:rsidP="00A755FA">
      <w:pPr>
        <w:spacing w:line="276" w:lineRule="auto"/>
        <w:jc w:val="both"/>
        <w:outlineLvl w:val="0"/>
        <w:rPr>
          <w:rFonts w:eastAsia="Calibri"/>
          <w:b/>
          <w:bCs/>
        </w:rPr>
      </w:pPr>
    </w:p>
    <w:p w14:paraId="06E7B267" w14:textId="01B3DDFB" w:rsidR="00532A94" w:rsidRDefault="00532A94" w:rsidP="00A755FA">
      <w:pPr>
        <w:spacing w:line="276" w:lineRule="auto"/>
        <w:jc w:val="both"/>
        <w:outlineLvl w:val="0"/>
        <w:rPr>
          <w:rFonts w:eastAsia="Calibri"/>
          <w:b/>
          <w:bCs/>
        </w:rPr>
      </w:pPr>
    </w:p>
    <w:p w14:paraId="6C57A160" w14:textId="78D6CCBF" w:rsidR="00532A94" w:rsidRDefault="00532A94" w:rsidP="00A755FA">
      <w:pPr>
        <w:spacing w:line="276" w:lineRule="auto"/>
        <w:jc w:val="both"/>
        <w:outlineLvl w:val="0"/>
        <w:rPr>
          <w:rFonts w:eastAsia="Calibri"/>
          <w:b/>
          <w:bCs/>
        </w:rPr>
      </w:pPr>
    </w:p>
    <w:p w14:paraId="6379A94E" w14:textId="4D610128" w:rsidR="00532A94" w:rsidRDefault="00532A94" w:rsidP="00A755FA">
      <w:pPr>
        <w:spacing w:line="276" w:lineRule="auto"/>
        <w:jc w:val="both"/>
        <w:outlineLvl w:val="0"/>
        <w:rPr>
          <w:rFonts w:eastAsia="Calibri"/>
          <w:b/>
          <w:bCs/>
        </w:rPr>
      </w:pPr>
    </w:p>
    <w:p w14:paraId="5D1AD5F7" w14:textId="4FB7ECF1" w:rsidR="00532A94" w:rsidRPr="00E5473F" w:rsidRDefault="00532A94" w:rsidP="00532A94">
      <w:pPr>
        <w:spacing w:after="150" w:line="360" w:lineRule="auto"/>
        <w:rPr>
          <w:b/>
        </w:rPr>
      </w:pPr>
      <w:r w:rsidRPr="00E5473F">
        <w:rPr>
          <w:b/>
        </w:rPr>
        <w:t xml:space="preserve">Załącznik nr </w:t>
      </w:r>
      <w:r>
        <w:rPr>
          <w:b/>
        </w:rPr>
        <w:t xml:space="preserve">4 </w:t>
      </w:r>
      <w:r w:rsidRPr="00E5473F">
        <w:rPr>
          <w:b/>
        </w:rPr>
        <w:t xml:space="preserve"> - Klauzula informacyjna dotycząca przetwarzania danych osobowych</w:t>
      </w:r>
    </w:p>
    <w:p w14:paraId="698F4024" w14:textId="77777777" w:rsidR="00532A94" w:rsidRPr="00E5473F" w:rsidRDefault="00532A94" w:rsidP="00532A94">
      <w:pPr>
        <w:spacing w:after="150" w:line="360" w:lineRule="auto"/>
        <w:ind w:firstLine="567"/>
        <w:jc w:val="both"/>
      </w:pPr>
    </w:p>
    <w:p w14:paraId="379C95FF" w14:textId="77777777" w:rsidR="00532A94" w:rsidRPr="00E5473F" w:rsidRDefault="00532A94" w:rsidP="00532A94">
      <w:pPr>
        <w:spacing w:after="150" w:line="360" w:lineRule="auto"/>
        <w:ind w:firstLine="567"/>
        <w:jc w:val="both"/>
      </w:pPr>
      <w:r w:rsidRPr="00E5473F">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D332737" w14:textId="77777777" w:rsidR="00532A94" w:rsidRPr="00E5473F" w:rsidRDefault="00532A94" w:rsidP="005C5F7B">
      <w:pPr>
        <w:numPr>
          <w:ilvl w:val="0"/>
          <w:numId w:val="49"/>
        </w:numPr>
        <w:spacing w:after="150" w:line="360" w:lineRule="auto"/>
        <w:contextualSpacing/>
        <w:jc w:val="both"/>
      </w:pPr>
      <w:r w:rsidRPr="00E5473F">
        <w:t xml:space="preserve">Administratorem Pani/Pana danych osobowych jest Gmina Miejska – Kraków - Zarząd </w:t>
      </w:r>
      <w:r>
        <w:t>Dróg Miasta Krakowa</w:t>
      </w:r>
      <w:r w:rsidRPr="00E5473F">
        <w:t xml:space="preserve"> z siedzibą ul. Centralna 53, 31-586 Kraków (dalej: „</w:t>
      </w:r>
      <w:r>
        <w:t>ZDMK</w:t>
      </w:r>
      <w:r w:rsidRPr="00E5473F">
        <w:t>” lub „Zamawiający”).</w:t>
      </w:r>
    </w:p>
    <w:p w14:paraId="7E7418B5" w14:textId="77777777" w:rsidR="00532A94" w:rsidRPr="00E5473F" w:rsidRDefault="00532A94" w:rsidP="005C5F7B">
      <w:pPr>
        <w:numPr>
          <w:ilvl w:val="0"/>
          <w:numId w:val="50"/>
        </w:numPr>
        <w:spacing w:after="150" w:line="360" w:lineRule="auto"/>
        <w:contextualSpacing/>
        <w:jc w:val="both"/>
      </w:pPr>
      <w:r w:rsidRPr="00E5473F">
        <w:t xml:space="preserve">Dane kontaktowe inspektora ochrony danych tel.: 12-616-74-56. </w:t>
      </w:r>
    </w:p>
    <w:p w14:paraId="46E4CCA4" w14:textId="77777777" w:rsidR="00532A94" w:rsidRPr="00E5473F" w:rsidRDefault="00532A94" w:rsidP="005C5F7B">
      <w:pPr>
        <w:numPr>
          <w:ilvl w:val="0"/>
          <w:numId w:val="50"/>
        </w:numPr>
        <w:spacing w:after="150" w:line="360" w:lineRule="auto"/>
        <w:contextualSpacing/>
        <w:jc w:val="both"/>
      </w:pPr>
      <w:r w:rsidRPr="00E5473F">
        <w:t>Pani/Pana dane osobowe będą przetwarzane w celu (właściwe zaznaczyć):</w:t>
      </w:r>
    </w:p>
    <w:p w14:paraId="528B9734" w14:textId="77777777" w:rsidR="00532A94" w:rsidRPr="00E5473F" w:rsidRDefault="00532A94" w:rsidP="005C5F7B">
      <w:pPr>
        <w:numPr>
          <w:ilvl w:val="1"/>
          <w:numId w:val="50"/>
        </w:numPr>
        <w:spacing w:after="150" w:line="360" w:lineRule="auto"/>
        <w:contextualSpacing/>
        <w:jc w:val="both"/>
      </w:pPr>
      <w:r w:rsidRPr="00E5473F">
        <w:t>Realizacji przez Zamawiającego inwestycji ………/</w:t>
      </w:r>
      <w:r w:rsidRPr="00E5473F">
        <w:rPr>
          <w:i/>
        </w:rPr>
        <w:t>nazwa inwestycji</w:t>
      </w:r>
      <w:r w:rsidRPr="00E5473F">
        <w:t>/……………………………………….(dalej „Inwestycja”) – w tym celu przetwarzane będą następujące kategorie danych osobowych: imię i nazwisko, zawód, samodzielna funkcja w budownictwie, uprawnienia zawodowe;</w:t>
      </w:r>
    </w:p>
    <w:p w14:paraId="503487BF" w14:textId="77777777" w:rsidR="00532A94" w:rsidRPr="00E5473F" w:rsidRDefault="00532A94" w:rsidP="005C5F7B">
      <w:pPr>
        <w:numPr>
          <w:ilvl w:val="1"/>
          <w:numId w:val="50"/>
        </w:numPr>
        <w:spacing w:after="150" w:line="360" w:lineRule="auto"/>
        <w:contextualSpacing/>
        <w:jc w:val="both"/>
      </w:pPr>
      <w:r w:rsidRPr="00E5473F">
        <w:t xml:space="preserve">Kontroli przez Zamawiającego wykonania przez </w:t>
      </w:r>
      <w:r w:rsidRPr="00E5473F">
        <w:rPr>
          <w:i/>
        </w:rPr>
        <w:t>……………/nazwa Wykonawcy/</w:t>
      </w:r>
      <w:r w:rsidRPr="00E5473F">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 rodzaj wykonywanej pracy i wymiar etatu</w:t>
      </w:r>
    </w:p>
    <w:p w14:paraId="0A488CC5" w14:textId="77777777" w:rsidR="00532A94" w:rsidRPr="00E5473F" w:rsidRDefault="00532A94" w:rsidP="005C5F7B">
      <w:pPr>
        <w:numPr>
          <w:ilvl w:val="1"/>
          <w:numId w:val="50"/>
        </w:numPr>
        <w:spacing w:after="150" w:line="360" w:lineRule="auto"/>
        <w:contextualSpacing/>
        <w:jc w:val="both"/>
      </w:pPr>
      <w:r w:rsidRPr="00E5473F">
        <w:t xml:space="preserve">kontaktu, współpracy przez Zamawiającego z przedstawicielami Wykonawcy wskazanymi przez Wykonawcę jako osoby nadzorujące i koordynujące realizację umowy ze strony Wykonawcy, jako osoby realizujące określone obowiązki (np. Kierownik Budowy) oraz osoby uczestniczące w realizacji Inwestycji, na których doświadczenie Wykonawca powoływał się w celu wykazania spełniania przez Wykonawcę warunków udziału w postępowaniu – w tym celu przetwarzane będą </w:t>
      </w:r>
      <w:r w:rsidRPr="00E5473F">
        <w:lastRenderedPageBreak/>
        <w:t>następujące kategorie danych osobowych: imię i nazwisko, zawód, samodzielna funkcja w budownictwie, uprawnienia zawodowe;</w:t>
      </w:r>
    </w:p>
    <w:p w14:paraId="1C4D2800" w14:textId="77777777" w:rsidR="00532A94" w:rsidRPr="00E5473F" w:rsidRDefault="00532A94" w:rsidP="005C5F7B">
      <w:pPr>
        <w:numPr>
          <w:ilvl w:val="1"/>
          <w:numId w:val="50"/>
        </w:numPr>
        <w:spacing w:after="150" w:line="360" w:lineRule="auto"/>
        <w:contextualSpacing/>
        <w:jc w:val="both"/>
      </w:pPr>
      <w:r w:rsidRPr="00E5473F">
        <w:t>oceny wypełniania przez Wykonawcę obowiązków umownych w zakresie  dysponowania personelem spełniającym wymogi określone w umowie oraz w SIWZ – w tym celu przetwarzane będą następujące kategorie danych osobowych: imię i nazwisko, zawód, samodzielna funkcja w budownictwie, uprawnienia zawodowe;</w:t>
      </w:r>
    </w:p>
    <w:p w14:paraId="570457F3" w14:textId="77777777" w:rsidR="00532A94" w:rsidRPr="00E5473F" w:rsidRDefault="00532A94" w:rsidP="005C5F7B">
      <w:pPr>
        <w:numPr>
          <w:ilvl w:val="0"/>
          <w:numId w:val="50"/>
        </w:numPr>
        <w:spacing w:after="150" w:line="360" w:lineRule="auto"/>
        <w:contextualSpacing/>
        <w:jc w:val="both"/>
      </w:pPr>
      <w:r w:rsidRPr="00E5473F">
        <w:t>Pani/Pana dane osobowe przetwarzane będą na podstawie art. 6 ust. 1 lit. f</w:t>
      </w:r>
      <w:r w:rsidRPr="00E5473F">
        <w:rPr>
          <w:i/>
        </w:rPr>
        <w:t xml:space="preserve"> </w:t>
      </w:r>
      <w:r w:rsidRPr="00E5473F">
        <w:t>RODO - przetwarzanie jest niezbędne do celów wynikających z prawnie uzasadnionych interesów realizowanych przez administratora, to jest wykonania umowy, której przedmiotem jest realizacja Inwestycji, zawartej w wyniku udzielenia zamówienia publicznego;</w:t>
      </w:r>
    </w:p>
    <w:p w14:paraId="5CAED7D9" w14:textId="77777777" w:rsidR="00532A94" w:rsidRPr="00E5473F" w:rsidRDefault="00532A94" w:rsidP="005C5F7B">
      <w:pPr>
        <w:numPr>
          <w:ilvl w:val="0"/>
          <w:numId w:val="50"/>
        </w:numPr>
        <w:spacing w:after="150" w:line="360" w:lineRule="auto"/>
        <w:ind w:left="426" w:hanging="426"/>
        <w:contextualSpacing/>
        <w:jc w:val="both"/>
        <w:rPr>
          <w:color w:val="00B0F0"/>
        </w:rPr>
      </w:pPr>
      <w:r w:rsidRPr="00E5473F">
        <w:t xml:space="preserve">odbiorcami Pani/Pana danych osobowych będą osoby lub podmioty, którym udostępniona zostanie umowa oraz dokumentacja związana z jej wykonywaniem w oparciu o obowiązujące przepisy prawa; </w:t>
      </w:r>
    </w:p>
    <w:p w14:paraId="3A9B801E" w14:textId="77777777" w:rsidR="00532A94" w:rsidRPr="00E5473F" w:rsidRDefault="00532A94" w:rsidP="005C5F7B">
      <w:pPr>
        <w:numPr>
          <w:ilvl w:val="0"/>
          <w:numId w:val="50"/>
        </w:numPr>
        <w:spacing w:after="150" w:line="360" w:lineRule="auto"/>
        <w:ind w:left="426" w:hanging="426"/>
        <w:contextualSpacing/>
        <w:jc w:val="both"/>
        <w:rPr>
          <w:color w:val="00B0F0"/>
        </w:rPr>
      </w:pPr>
      <w:r w:rsidRPr="00E5473F">
        <w:t>Pani/Pana dane osobowe będą przechowywane, przez okres 3 lat od dnia zakończenia okresu gwarancji lub rękojmi udzielonej przez Wykonawcę na roboty budowlane lub usługi realizowane w ramach Inwestycji oraz przez okres trwałości projektu dofinansowanego ze środków Unii Europejskiej (gdy Inwestycja jest dofinansowywana ze środków UE)</w:t>
      </w:r>
    </w:p>
    <w:p w14:paraId="7A8EC208" w14:textId="77777777" w:rsidR="00532A94" w:rsidRPr="00E5473F" w:rsidRDefault="00532A94" w:rsidP="005C5F7B">
      <w:pPr>
        <w:numPr>
          <w:ilvl w:val="0"/>
          <w:numId w:val="50"/>
        </w:numPr>
        <w:spacing w:after="150" w:line="360" w:lineRule="auto"/>
        <w:ind w:left="426" w:hanging="426"/>
        <w:contextualSpacing/>
        <w:jc w:val="both"/>
        <w:rPr>
          <w:b/>
          <w:i/>
        </w:rPr>
      </w:pPr>
      <w:r w:rsidRPr="00E5473F">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51B6A384" w14:textId="77777777" w:rsidR="00532A94" w:rsidRPr="00E5473F" w:rsidRDefault="00532A94" w:rsidP="005C5F7B">
      <w:pPr>
        <w:numPr>
          <w:ilvl w:val="0"/>
          <w:numId w:val="50"/>
        </w:numPr>
        <w:spacing w:after="150" w:line="360" w:lineRule="auto"/>
        <w:ind w:left="426" w:hanging="426"/>
        <w:contextualSpacing/>
        <w:jc w:val="both"/>
      </w:pPr>
      <w:r w:rsidRPr="00E5473F">
        <w:t>W odniesieniu do Pani/Pana danych osobowych decyzje nie będą podejmowane w sposób zautomatyzowany, stosowanie do art. 22 RODO;</w:t>
      </w:r>
    </w:p>
    <w:p w14:paraId="66ABED78" w14:textId="77777777" w:rsidR="00532A94" w:rsidRPr="00E5473F" w:rsidRDefault="00532A94" w:rsidP="005C5F7B">
      <w:pPr>
        <w:numPr>
          <w:ilvl w:val="0"/>
          <w:numId w:val="50"/>
        </w:numPr>
        <w:spacing w:after="150" w:line="360" w:lineRule="auto"/>
        <w:ind w:left="426" w:hanging="426"/>
        <w:contextualSpacing/>
        <w:jc w:val="both"/>
      </w:pPr>
      <w:r w:rsidRPr="00E5473F">
        <w:t>Źródłem pochodzenia Pani/Pana danych jest Wykonawca Inwestycji.</w:t>
      </w:r>
    </w:p>
    <w:p w14:paraId="6CC211B9" w14:textId="77777777" w:rsidR="00532A94" w:rsidRPr="00E5473F" w:rsidRDefault="00532A94" w:rsidP="005C5F7B">
      <w:pPr>
        <w:numPr>
          <w:ilvl w:val="0"/>
          <w:numId w:val="50"/>
        </w:numPr>
        <w:spacing w:after="150" w:line="360" w:lineRule="auto"/>
        <w:ind w:left="426" w:hanging="426"/>
        <w:contextualSpacing/>
        <w:jc w:val="both"/>
        <w:rPr>
          <w:color w:val="00B0F0"/>
        </w:rPr>
      </w:pPr>
      <w:r w:rsidRPr="00E5473F">
        <w:t>Posiada Pani/Pan:</w:t>
      </w:r>
    </w:p>
    <w:p w14:paraId="6C2ECD15" w14:textId="77777777" w:rsidR="00532A94" w:rsidRPr="00E5473F" w:rsidRDefault="00532A94" w:rsidP="005C5F7B">
      <w:pPr>
        <w:numPr>
          <w:ilvl w:val="0"/>
          <w:numId w:val="51"/>
        </w:numPr>
        <w:spacing w:after="150" w:line="360" w:lineRule="auto"/>
        <w:ind w:left="709" w:hanging="283"/>
        <w:contextualSpacing/>
        <w:jc w:val="both"/>
        <w:rPr>
          <w:color w:val="00B0F0"/>
        </w:rPr>
      </w:pPr>
      <w:r w:rsidRPr="00E5473F">
        <w:t>na podstawie art. 15 RODO prawo dostępu do danych osobowych Pani/Pana dotyczących;</w:t>
      </w:r>
    </w:p>
    <w:p w14:paraId="5A7E879A" w14:textId="77777777" w:rsidR="00532A94" w:rsidRPr="00E5473F" w:rsidRDefault="00532A94" w:rsidP="005C5F7B">
      <w:pPr>
        <w:numPr>
          <w:ilvl w:val="0"/>
          <w:numId w:val="51"/>
        </w:numPr>
        <w:spacing w:after="150" w:line="360" w:lineRule="auto"/>
        <w:ind w:left="709" w:hanging="283"/>
        <w:contextualSpacing/>
        <w:jc w:val="both"/>
      </w:pPr>
      <w:r w:rsidRPr="00E5473F">
        <w:t xml:space="preserve">na podstawie art. 16 RODO prawo do sprostowania Pani/Pana danych osobowych </w:t>
      </w:r>
      <w:r w:rsidRPr="00E5473F">
        <w:rPr>
          <w:b/>
          <w:vertAlign w:val="superscript"/>
        </w:rPr>
        <w:t>**</w:t>
      </w:r>
      <w:r w:rsidRPr="00E5473F">
        <w:t>;</w:t>
      </w:r>
    </w:p>
    <w:p w14:paraId="43250B38" w14:textId="77777777" w:rsidR="00532A94" w:rsidRPr="00E5473F" w:rsidRDefault="00532A94" w:rsidP="005C5F7B">
      <w:pPr>
        <w:numPr>
          <w:ilvl w:val="0"/>
          <w:numId w:val="51"/>
        </w:numPr>
        <w:spacing w:after="150" w:line="360" w:lineRule="auto"/>
        <w:ind w:left="709" w:hanging="283"/>
        <w:contextualSpacing/>
        <w:jc w:val="both"/>
      </w:pPr>
      <w:r w:rsidRPr="00E5473F">
        <w:t xml:space="preserve">na podstawie art. 18 RODO prawo żądania od administratora ograniczenia przetwarzania danych osobowych z zastrzeżeniem przypadków, o których mowa w art. 18 ust. 2 RODO;  </w:t>
      </w:r>
    </w:p>
    <w:p w14:paraId="7F2C28E0" w14:textId="77777777" w:rsidR="00532A94" w:rsidRPr="00E5473F" w:rsidRDefault="00532A94" w:rsidP="005C5F7B">
      <w:pPr>
        <w:numPr>
          <w:ilvl w:val="0"/>
          <w:numId w:val="52"/>
        </w:numPr>
        <w:spacing w:after="150" w:line="360" w:lineRule="auto"/>
        <w:ind w:left="709" w:hanging="283"/>
        <w:contextualSpacing/>
        <w:jc w:val="both"/>
        <w:rPr>
          <w:i/>
        </w:rPr>
      </w:pPr>
      <w:r w:rsidRPr="00E5473F">
        <w:lastRenderedPageBreak/>
        <w:t xml:space="preserve">prawo do wniesienia skargi do Prezesa Urzędu Ochrony Danych Osobowych, gdy uzna Pani/Pan, że przetwarzanie danych osobowych Pani/Pana dotyczących narusza przepisy RODO; </w:t>
      </w:r>
    </w:p>
    <w:p w14:paraId="5C2908CB" w14:textId="77777777" w:rsidR="00532A94" w:rsidRPr="00E5473F" w:rsidRDefault="00532A94" w:rsidP="005C5F7B">
      <w:pPr>
        <w:numPr>
          <w:ilvl w:val="0"/>
          <w:numId w:val="52"/>
        </w:numPr>
        <w:spacing w:after="150" w:line="360" w:lineRule="auto"/>
        <w:ind w:left="709" w:hanging="283"/>
        <w:contextualSpacing/>
        <w:jc w:val="both"/>
      </w:pPr>
      <w:r w:rsidRPr="00E5473F">
        <w:t xml:space="preserve">prawo sprzeciwu, z przyczyn związanych z Pani/Pana szczególną sytuacją - wobec przetwarzania danych osobowych. </w:t>
      </w:r>
    </w:p>
    <w:p w14:paraId="2D43317C" w14:textId="77777777" w:rsidR="00532A94" w:rsidRPr="00E5473F" w:rsidRDefault="00532A94" w:rsidP="005C5F7B">
      <w:pPr>
        <w:numPr>
          <w:ilvl w:val="0"/>
          <w:numId w:val="50"/>
        </w:numPr>
        <w:spacing w:after="150" w:line="360" w:lineRule="auto"/>
        <w:ind w:left="426" w:hanging="426"/>
        <w:contextualSpacing/>
        <w:jc w:val="both"/>
        <w:rPr>
          <w:i/>
          <w:color w:val="00B0F0"/>
        </w:rPr>
      </w:pPr>
      <w:r w:rsidRPr="00E5473F">
        <w:t>nie przysługuje Pani/Panu:</w:t>
      </w:r>
    </w:p>
    <w:p w14:paraId="05CE1E71" w14:textId="77777777" w:rsidR="00532A94" w:rsidRPr="00E5473F" w:rsidRDefault="00532A94" w:rsidP="005C5F7B">
      <w:pPr>
        <w:numPr>
          <w:ilvl w:val="0"/>
          <w:numId w:val="52"/>
        </w:numPr>
        <w:spacing w:after="150" w:line="360" w:lineRule="auto"/>
        <w:ind w:left="709" w:hanging="283"/>
        <w:contextualSpacing/>
        <w:jc w:val="both"/>
        <w:rPr>
          <w:i/>
          <w:color w:val="00B0F0"/>
        </w:rPr>
      </w:pPr>
      <w:r w:rsidRPr="00E5473F">
        <w:t>w związku z art. 17 ust. 3 lit. b, d lub e RODO prawo do usunięcia danych osobowych;</w:t>
      </w:r>
    </w:p>
    <w:p w14:paraId="4F7297F6" w14:textId="77777777" w:rsidR="00532A94" w:rsidRPr="00E5473F" w:rsidRDefault="00532A94" w:rsidP="005C5F7B">
      <w:pPr>
        <w:numPr>
          <w:ilvl w:val="0"/>
          <w:numId w:val="52"/>
        </w:numPr>
        <w:spacing w:after="150" w:line="360" w:lineRule="auto"/>
        <w:ind w:left="709" w:hanging="283"/>
        <w:contextualSpacing/>
        <w:jc w:val="both"/>
        <w:rPr>
          <w:b/>
          <w:i/>
        </w:rPr>
      </w:pPr>
      <w:r w:rsidRPr="00E5473F">
        <w:t>prawo do przenoszenia danych osobowych, o którym mowa w art. 20 RODO;</w:t>
      </w:r>
    </w:p>
    <w:p w14:paraId="7A3C9A12" w14:textId="77777777" w:rsidR="00532A94" w:rsidRPr="00E5473F" w:rsidRDefault="00532A94" w:rsidP="00532A94">
      <w:pPr>
        <w:spacing w:before="120" w:after="120"/>
        <w:jc w:val="both"/>
      </w:pPr>
      <w:r w:rsidRPr="00E5473F">
        <w:t xml:space="preserve">Potwierdzam otrzymanie powyższej informacji. </w:t>
      </w:r>
    </w:p>
    <w:p w14:paraId="01EF9F5A" w14:textId="77777777" w:rsidR="00532A94" w:rsidRPr="00E5473F" w:rsidRDefault="00532A94" w:rsidP="00532A94">
      <w:pPr>
        <w:spacing w:before="120" w:after="120"/>
        <w:jc w:val="both"/>
      </w:pPr>
    </w:p>
    <w:p w14:paraId="60C0E814" w14:textId="77777777" w:rsidR="00532A94" w:rsidRPr="00E5473F" w:rsidRDefault="00532A94" w:rsidP="00532A94">
      <w:pPr>
        <w:spacing w:before="120" w:after="120"/>
        <w:jc w:val="both"/>
      </w:pPr>
      <w:r w:rsidRPr="00E5473F">
        <w:t>………………………………………………………</w:t>
      </w:r>
    </w:p>
    <w:p w14:paraId="639443CC" w14:textId="77777777" w:rsidR="00532A94" w:rsidRPr="00E5473F" w:rsidRDefault="00532A94" w:rsidP="00532A94">
      <w:pPr>
        <w:spacing w:after="160" w:line="259" w:lineRule="auto"/>
      </w:pPr>
      <w:r w:rsidRPr="00E5473F">
        <w:t>/data, imię i nazwisko, podpis/</w:t>
      </w:r>
    </w:p>
    <w:p w14:paraId="49F9D59B" w14:textId="77777777" w:rsidR="00532A94" w:rsidRPr="00E5473F" w:rsidRDefault="00532A94" w:rsidP="00532A94">
      <w:pPr>
        <w:ind w:left="426"/>
        <w:contextualSpacing/>
        <w:jc w:val="both"/>
      </w:pPr>
    </w:p>
    <w:p w14:paraId="6B7F5619" w14:textId="77777777" w:rsidR="00532A94" w:rsidRDefault="00532A94" w:rsidP="00532A94">
      <w:pPr>
        <w:ind w:left="426"/>
        <w:contextualSpacing/>
        <w:jc w:val="both"/>
      </w:pPr>
      <w:r w:rsidRPr="00E5473F">
        <w:br w:type="page"/>
      </w:r>
    </w:p>
    <w:p w14:paraId="006166E0" w14:textId="77777777" w:rsidR="00532A94" w:rsidRDefault="00532A94" w:rsidP="00532A94">
      <w:pPr>
        <w:ind w:left="426"/>
        <w:contextualSpacing/>
        <w:jc w:val="both"/>
      </w:pPr>
    </w:p>
    <w:p w14:paraId="108475C0" w14:textId="3C4A6F6E" w:rsidR="00532A94" w:rsidRDefault="00532A94" w:rsidP="00532A94">
      <w:pPr>
        <w:ind w:left="426"/>
        <w:contextualSpacing/>
        <w:jc w:val="both"/>
        <w:rPr>
          <w:b/>
        </w:rPr>
      </w:pPr>
      <w:r w:rsidRPr="00E5473F">
        <w:rPr>
          <w:b/>
        </w:rPr>
        <w:t xml:space="preserve">Załącznik nr </w:t>
      </w:r>
      <w:r>
        <w:rPr>
          <w:b/>
        </w:rPr>
        <w:t>5</w:t>
      </w:r>
    </w:p>
    <w:p w14:paraId="0EA1AEF3" w14:textId="77777777" w:rsidR="00532A94" w:rsidRPr="00E5473F" w:rsidRDefault="00532A94" w:rsidP="00532A94">
      <w:pPr>
        <w:ind w:left="426"/>
        <w:contextualSpacing/>
        <w:jc w:val="both"/>
        <w:rPr>
          <w:b/>
        </w:rPr>
      </w:pPr>
    </w:p>
    <w:p w14:paraId="44A60371" w14:textId="77777777" w:rsidR="00532A94" w:rsidRPr="00E5473F" w:rsidRDefault="00532A94" w:rsidP="00532A94">
      <w:pPr>
        <w:ind w:left="426"/>
        <w:contextualSpacing/>
        <w:jc w:val="both"/>
      </w:pPr>
    </w:p>
    <w:p w14:paraId="2FDEE4D6" w14:textId="77777777" w:rsidR="00532A94" w:rsidRPr="00E5473F" w:rsidRDefault="00532A94" w:rsidP="00532A94">
      <w:pPr>
        <w:jc w:val="center"/>
        <w:outlineLvl w:val="0"/>
        <w:rPr>
          <w:b/>
          <w:sz w:val="18"/>
          <w:szCs w:val="18"/>
        </w:rPr>
      </w:pPr>
      <w:r w:rsidRPr="00E5473F">
        <w:rPr>
          <w:b/>
          <w:sz w:val="18"/>
          <w:szCs w:val="18"/>
        </w:rPr>
        <w:t>UMOWA POWIERZENIA PRZETWARZANIA DANYCH OSOBOWYCH</w:t>
      </w:r>
    </w:p>
    <w:p w14:paraId="14FDB6F8" w14:textId="77777777" w:rsidR="00532A94" w:rsidRPr="00E5473F" w:rsidRDefault="00532A94" w:rsidP="00532A94">
      <w:pPr>
        <w:jc w:val="both"/>
        <w:rPr>
          <w:sz w:val="18"/>
          <w:szCs w:val="18"/>
        </w:rPr>
      </w:pPr>
      <w:r w:rsidRPr="00E5473F">
        <w:rPr>
          <w:sz w:val="18"/>
          <w:szCs w:val="18"/>
        </w:rPr>
        <w:tab/>
      </w:r>
    </w:p>
    <w:p w14:paraId="6460F7AC" w14:textId="77777777" w:rsidR="00532A94" w:rsidRPr="00E5473F" w:rsidRDefault="00532A94" w:rsidP="00532A94">
      <w:pPr>
        <w:jc w:val="both"/>
        <w:rPr>
          <w:sz w:val="18"/>
          <w:szCs w:val="18"/>
        </w:rPr>
      </w:pPr>
      <w:r w:rsidRPr="00E5473F">
        <w:rPr>
          <w:sz w:val="18"/>
          <w:szCs w:val="18"/>
        </w:rPr>
        <w:t>zawarta w Krakowie w dniu ...................... roku pomiędzy:</w:t>
      </w:r>
    </w:p>
    <w:p w14:paraId="770A686F" w14:textId="77777777" w:rsidR="00532A94" w:rsidRPr="00E5473F" w:rsidRDefault="00532A94" w:rsidP="00532A94">
      <w:pPr>
        <w:tabs>
          <w:tab w:val="left" w:pos="709"/>
        </w:tabs>
        <w:jc w:val="both"/>
        <w:rPr>
          <w:b/>
          <w:bCs/>
          <w:iCs/>
          <w:sz w:val="18"/>
          <w:szCs w:val="18"/>
        </w:rPr>
      </w:pPr>
    </w:p>
    <w:p w14:paraId="65555A31" w14:textId="77777777" w:rsidR="00532A94" w:rsidRPr="00E5473F" w:rsidRDefault="00532A94" w:rsidP="00532A94">
      <w:pPr>
        <w:tabs>
          <w:tab w:val="left" w:pos="709"/>
        </w:tabs>
        <w:jc w:val="both"/>
        <w:rPr>
          <w:bCs/>
          <w:iCs/>
          <w:sz w:val="18"/>
          <w:szCs w:val="18"/>
        </w:rPr>
      </w:pPr>
      <w:r w:rsidRPr="00E5473F">
        <w:rPr>
          <w:b/>
          <w:bCs/>
          <w:iCs/>
          <w:sz w:val="18"/>
          <w:szCs w:val="18"/>
        </w:rPr>
        <w:t>Gminą Miejską Kraków</w:t>
      </w:r>
      <w:r w:rsidRPr="00E5473F">
        <w:rPr>
          <w:bCs/>
          <w:iCs/>
          <w:sz w:val="18"/>
          <w:szCs w:val="18"/>
        </w:rPr>
        <w:t xml:space="preserve"> z siedzibą w Krakowie (31-004), Pl. Wszystkich Świętych 3-4, posiadającą NIP: 676 101 37 17,  REGON: 351554353 reprezentowaną przez </w:t>
      </w:r>
      <w:r>
        <w:rPr>
          <w:b/>
          <w:bCs/>
          <w:iCs/>
          <w:sz w:val="18"/>
          <w:szCs w:val="18"/>
        </w:rPr>
        <w:t>…………………</w:t>
      </w:r>
      <w:r w:rsidRPr="00E5473F">
        <w:rPr>
          <w:b/>
          <w:bCs/>
          <w:iCs/>
          <w:sz w:val="18"/>
          <w:szCs w:val="18"/>
        </w:rPr>
        <w:t xml:space="preserve"> </w:t>
      </w:r>
      <w:r w:rsidRPr="00E5473F">
        <w:rPr>
          <w:bCs/>
          <w:iCs/>
          <w:sz w:val="18"/>
          <w:szCs w:val="18"/>
        </w:rPr>
        <w:t>, działającego na podstawie Pełnomocnictwa Nr </w:t>
      </w:r>
      <w:r>
        <w:rPr>
          <w:bCs/>
          <w:iCs/>
          <w:sz w:val="18"/>
          <w:szCs w:val="18"/>
        </w:rPr>
        <w:t>…………..</w:t>
      </w:r>
      <w:r w:rsidRPr="00E5473F">
        <w:rPr>
          <w:bCs/>
          <w:iCs/>
          <w:sz w:val="18"/>
          <w:szCs w:val="18"/>
        </w:rPr>
        <w:t xml:space="preserve">  z dnia </w:t>
      </w:r>
      <w:r>
        <w:rPr>
          <w:bCs/>
          <w:iCs/>
          <w:sz w:val="18"/>
          <w:szCs w:val="18"/>
        </w:rPr>
        <w:t>……………….</w:t>
      </w:r>
      <w:r w:rsidRPr="00E5473F">
        <w:rPr>
          <w:bCs/>
          <w:iCs/>
          <w:sz w:val="18"/>
          <w:szCs w:val="18"/>
        </w:rPr>
        <w:t xml:space="preserve">; </w:t>
      </w:r>
    </w:p>
    <w:p w14:paraId="1671EAFC" w14:textId="77777777" w:rsidR="00532A94" w:rsidRPr="00E5473F" w:rsidRDefault="00532A94" w:rsidP="00532A94">
      <w:pPr>
        <w:tabs>
          <w:tab w:val="left" w:pos="709"/>
        </w:tabs>
        <w:jc w:val="both"/>
        <w:rPr>
          <w:bCs/>
          <w:iCs/>
          <w:sz w:val="18"/>
          <w:szCs w:val="18"/>
        </w:rPr>
      </w:pPr>
    </w:p>
    <w:p w14:paraId="2B508F94" w14:textId="77777777" w:rsidR="00532A94" w:rsidRPr="00E5473F" w:rsidRDefault="00532A94" w:rsidP="00532A94">
      <w:pPr>
        <w:tabs>
          <w:tab w:val="left" w:pos="709"/>
        </w:tabs>
        <w:jc w:val="both"/>
        <w:rPr>
          <w:b/>
          <w:sz w:val="18"/>
          <w:szCs w:val="18"/>
        </w:rPr>
      </w:pPr>
      <w:r w:rsidRPr="00E5473F">
        <w:rPr>
          <w:sz w:val="18"/>
          <w:szCs w:val="18"/>
        </w:rPr>
        <w:t xml:space="preserve">zwaną dalej </w:t>
      </w:r>
      <w:r w:rsidRPr="00E5473F">
        <w:rPr>
          <w:b/>
          <w:sz w:val="18"/>
          <w:szCs w:val="18"/>
        </w:rPr>
        <w:t xml:space="preserve">Administratorem danych, </w:t>
      </w:r>
    </w:p>
    <w:p w14:paraId="4CA0E5ED" w14:textId="77777777" w:rsidR="00532A94" w:rsidRPr="00E5473F" w:rsidRDefault="00532A94" w:rsidP="00532A94">
      <w:pPr>
        <w:tabs>
          <w:tab w:val="left" w:pos="709"/>
        </w:tabs>
        <w:jc w:val="both"/>
        <w:rPr>
          <w:b/>
          <w:sz w:val="18"/>
          <w:szCs w:val="18"/>
        </w:rPr>
      </w:pPr>
    </w:p>
    <w:p w14:paraId="53A181AC" w14:textId="77777777" w:rsidR="00532A94" w:rsidRPr="00E5473F" w:rsidRDefault="00532A94" w:rsidP="00532A94">
      <w:pPr>
        <w:jc w:val="both"/>
        <w:rPr>
          <w:sz w:val="18"/>
          <w:szCs w:val="18"/>
        </w:rPr>
      </w:pPr>
      <w:r w:rsidRPr="00E5473F">
        <w:rPr>
          <w:sz w:val="18"/>
          <w:szCs w:val="18"/>
        </w:rPr>
        <w:t>a</w:t>
      </w:r>
    </w:p>
    <w:p w14:paraId="75F895BF" w14:textId="77777777" w:rsidR="00532A94" w:rsidRPr="00E5473F" w:rsidRDefault="00532A94" w:rsidP="00532A94">
      <w:pPr>
        <w:jc w:val="both"/>
        <w:rPr>
          <w:sz w:val="18"/>
          <w:szCs w:val="18"/>
        </w:rPr>
      </w:pPr>
      <w:r w:rsidRPr="00E5473F">
        <w:rPr>
          <w:sz w:val="18"/>
          <w:szCs w:val="18"/>
        </w:rPr>
        <w:t>a</w:t>
      </w:r>
    </w:p>
    <w:p w14:paraId="5C95C0AA" w14:textId="77777777" w:rsidR="00532A94" w:rsidRPr="00E5473F" w:rsidRDefault="00532A94" w:rsidP="00532A94">
      <w:pPr>
        <w:rPr>
          <w:sz w:val="18"/>
          <w:szCs w:val="18"/>
        </w:rPr>
      </w:pPr>
      <w:r w:rsidRPr="00E5473F">
        <w:rPr>
          <w:sz w:val="18"/>
          <w:szCs w:val="18"/>
        </w:rPr>
        <w:t>(</w:t>
      </w:r>
      <w:r w:rsidRPr="00E5473F">
        <w:rPr>
          <w:i/>
          <w:sz w:val="18"/>
          <w:szCs w:val="18"/>
        </w:rPr>
        <w:t>w przypadku spółek prawa handlowego</w:t>
      </w:r>
      <w:r w:rsidRPr="00E5473F">
        <w:rPr>
          <w:sz w:val="18"/>
          <w:szCs w:val="18"/>
        </w:rPr>
        <w:t>)</w:t>
      </w:r>
    </w:p>
    <w:p w14:paraId="780D1265" w14:textId="77777777" w:rsidR="00532A94" w:rsidRPr="00E5473F" w:rsidRDefault="00532A94" w:rsidP="00532A94">
      <w:pPr>
        <w:jc w:val="both"/>
        <w:rPr>
          <w:sz w:val="18"/>
          <w:szCs w:val="18"/>
        </w:rPr>
      </w:pPr>
      <w:r w:rsidRPr="00E5473F">
        <w:rPr>
          <w:sz w:val="18"/>
          <w:szCs w:val="18"/>
        </w:rPr>
        <w:t xml:space="preserve"> .............................................................................................................................................................................</w:t>
      </w:r>
    </w:p>
    <w:p w14:paraId="2887A853" w14:textId="77777777" w:rsidR="00532A94" w:rsidRPr="00E5473F" w:rsidRDefault="00532A94" w:rsidP="00532A94">
      <w:pPr>
        <w:jc w:val="both"/>
        <w:rPr>
          <w:sz w:val="18"/>
          <w:szCs w:val="18"/>
        </w:rPr>
      </w:pPr>
      <w:r w:rsidRPr="00E5473F">
        <w:rPr>
          <w:sz w:val="18"/>
          <w:szCs w:val="18"/>
        </w:rPr>
        <w:t xml:space="preserve"> zarejestrowanym w rejestrze przedsiębiorców Krajowego Rejestru Sądowego pod numerem KRS ..............................., której akta rejestrowe przechowywane są w Sądzie Rejonowym w .............................., Wydział ......... Gospodarczy Krajowego Rejestru Sądowego, kapitał zakładowy w wysokości …………..(</w:t>
      </w:r>
      <w:r w:rsidRPr="00E5473F">
        <w:rPr>
          <w:i/>
          <w:sz w:val="18"/>
          <w:szCs w:val="18"/>
        </w:rPr>
        <w:t>dotyczy spółki</w:t>
      </w:r>
      <w:r w:rsidRPr="00E5473F">
        <w:rPr>
          <w:i/>
          <w:sz w:val="18"/>
          <w:szCs w:val="18"/>
        </w:rPr>
        <w:br/>
        <w:t xml:space="preserve"> z o.o. i spółki akcyjnej</w:t>
      </w:r>
      <w:r w:rsidRPr="00E5473F">
        <w:rPr>
          <w:sz w:val="18"/>
          <w:szCs w:val="18"/>
        </w:rPr>
        <w:t>), opłacony w części/w całości (</w:t>
      </w:r>
      <w:r w:rsidRPr="00E5473F">
        <w:rPr>
          <w:i/>
          <w:sz w:val="18"/>
          <w:szCs w:val="18"/>
        </w:rPr>
        <w:t>dotyczy spółki akcyjnej</w:t>
      </w:r>
      <w:r w:rsidRPr="00E5473F">
        <w:rPr>
          <w:sz w:val="18"/>
          <w:szCs w:val="18"/>
        </w:rPr>
        <w:t>), posiadającym REGON: .............................. i NIP: .............................., reprezentowanym przez:</w:t>
      </w:r>
    </w:p>
    <w:p w14:paraId="775146E6" w14:textId="77777777" w:rsidR="00532A94" w:rsidRPr="00E5473F" w:rsidRDefault="00532A94" w:rsidP="00532A94">
      <w:pPr>
        <w:tabs>
          <w:tab w:val="left" w:pos="708"/>
          <w:tab w:val="center" w:pos="4536"/>
          <w:tab w:val="right" w:pos="9072"/>
        </w:tabs>
        <w:jc w:val="both"/>
        <w:rPr>
          <w:sz w:val="18"/>
          <w:szCs w:val="18"/>
        </w:rPr>
      </w:pPr>
      <w:r w:rsidRPr="00E5473F">
        <w:rPr>
          <w:sz w:val="18"/>
          <w:szCs w:val="18"/>
        </w:rPr>
        <w:t xml:space="preserve">.................................................................. </w:t>
      </w:r>
    </w:p>
    <w:p w14:paraId="0419E217" w14:textId="77777777" w:rsidR="00532A94" w:rsidRPr="00E5473F" w:rsidRDefault="00532A94" w:rsidP="00532A94">
      <w:pPr>
        <w:jc w:val="both"/>
        <w:rPr>
          <w:sz w:val="18"/>
          <w:szCs w:val="18"/>
        </w:rPr>
      </w:pPr>
    </w:p>
    <w:p w14:paraId="70033BA2" w14:textId="77777777" w:rsidR="00532A94" w:rsidRPr="00E5473F" w:rsidRDefault="00532A94" w:rsidP="00532A94">
      <w:pPr>
        <w:jc w:val="both"/>
        <w:rPr>
          <w:sz w:val="18"/>
          <w:szCs w:val="18"/>
        </w:rPr>
      </w:pPr>
      <w:r w:rsidRPr="00E5473F">
        <w:rPr>
          <w:sz w:val="18"/>
          <w:szCs w:val="18"/>
        </w:rPr>
        <w:t>(</w:t>
      </w:r>
      <w:r w:rsidRPr="00E5473F">
        <w:rPr>
          <w:i/>
          <w:iCs/>
          <w:sz w:val="18"/>
          <w:szCs w:val="18"/>
        </w:rPr>
        <w:t>w przypadku osoby fizycznej prowadzącej działalność gospodarczą</w:t>
      </w:r>
      <w:r w:rsidRPr="00E5473F">
        <w:rPr>
          <w:sz w:val="18"/>
          <w:szCs w:val="18"/>
        </w:rPr>
        <w:t>)</w:t>
      </w:r>
    </w:p>
    <w:p w14:paraId="4713A74B" w14:textId="77777777" w:rsidR="00532A94" w:rsidRPr="00E5473F" w:rsidRDefault="00532A94" w:rsidP="00532A94">
      <w:pPr>
        <w:jc w:val="both"/>
        <w:rPr>
          <w:sz w:val="18"/>
          <w:szCs w:val="18"/>
        </w:rPr>
      </w:pPr>
      <w:r w:rsidRPr="00E5473F">
        <w:rPr>
          <w:sz w:val="18"/>
          <w:szCs w:val="18"/>
        </w:rPr>
        <w:t>……………………………… prowadzącym działalność gospodarczą pod nazwą …………………………… na podstawie wpisu  do Centralnej Ewidencji i Informacji o Działalności Gospodarczej, zamieszkałym………..…………………..……………………. legitymującym się dowodem osobistym (seria i numer)....................................................., posiadającym REGON: .............................. i NIP: .............................., PESEL ……………………….</w:t>
      </w:r>
    </w:p>
    <w:p w14:paraId="5805C262" w14:textId="77777777" w:rsidR="00532A94" w:rsidRPr="00E5473F" w:rsidRDefault="00532A94" w:rsidP="00532A94">
      <w:pPr>
        <w:jc w:val="both"/>
        <w:rPr>
          <w:i/>
          <w:iCs/>
          <w:sz w:val="18"/>
          <w:szCs w:val="18"/>
        </w:rPr>
      </w:pPr>
    </w:p>
    <w:p w14:paraId="6FFF1725" w14:textId="77777777" w:rsidR="00532A94" w:rsidRPr="00E5473F" w:rsidRDefault="00532A94" w:rsidP="00532A94">
      <w:pPr>
        <w:jc w:val="both"/>
        <w:rPr>
          <w:i/>
          <w:iCs/>
          <w:sz w:val="18"/>
          <w:szCs w:val="18"/>
        </w:rPr>
      </w:pPr>
      <w:r w:rsidRPr="00E5473F">
        <w:rPr>
          <w:i/>
          <w:iCs/>
          <w:sz w:val="18"/>
          <w:szCs w:val="18"/>
        </w:rPr>
        <w:t>(w przypadku spółki cywilnej )</w:t>
      </w:r>
    </w:p>
    <w:p w14:paraId="2827D5B6" w14:textId="77777777" w:rsidR="00532A94" w:rsidRPr="00E5473F" w:rsidRDefault="00532A94" w:rsidP="00532A94">
      <w:pPr>
        <w:jc w:val="both"/>
        <w:rPr>
          <w:sz w:val="18"/>
          <w:szCs w:val="18"/>
        </w:rPr>
      </w:pPr>
      <w:r w:rsidRPr="00E5473F">
        <w:rPr>
          <w:sz w:val="18"/>
          <w:szCs w:val="18"/>
        </w:rPr>
        <w:t xml:space="preserve">1. ………………………….... prowadzącym działalność gospodarczą pod nazwą …………………………zamieszkałym ……………………………………………………….,  legitymującym się dowodem osobistym (seria i numer).................................................. PESEL.............................................. </w:t>
      </w:r>
    </w:p>
    <w:p w14:paraId="1B3E76EB" w14:textId="77777777" w:rsidR="00532A94" w:rsidRPr="00E5473F" w:rsidRDefault="00532A94" w:rsidP="00532A94">
      <w:pPr>
        <w:jc w:val="both"/>
        <w:rPr>
          <w:sz w:val="18"/>
          <w:szCs w:val="18"/>
        </w:rPr>
      </w:pPr>
      <w:r w:rsidRPr="00E5473F">
        <w:rPr>
          <w:sz w:val="18"/>
          <w:szCs w:val="18"/>
        </w:rPr>
        <w:t xml:space="preserve">wpisanym do Centralnej Ewidencji i Informacji o Działalności Gospodarczej </w:t>
      </w:r>
      <w:r w:rsidRPr="00E5473F">
        <w:rPr>
          <w:strike/>
          <w:sz w:val="18"/>
          <w:szCs w:val="18"/>
        </w:rPr>
        <w:t>,</w:t>
      </w:r>
    </w:p>
    <w:p w14:paraId="4664DA01" w14:textId="77777777" w:rsidR="00532A94" w:rsidRPr="00E5473F" w:rsidRDefault="00532A94" w:rsidP="00532A94">
      <w:pPr>
        <w:jc w:val="both"/>
        <w:rPr>
          <w:sz w:val="18"/>
          <w:szCs w:val="18"/>
        </w:rPr>
      </w:pPr>
      <w:r w:rsidRPr="00E5473F">
        <w:rPr>
          <w:sz w:val="18"/>
          <w:szCs w:val="18"/>
        </w:rPr>
        <w:t>2. ……………………………. prowadzącym działalność gospodarczą pod nazwą …………………………… zamieszkałym …………….……………….………………………… legitymującym się dowodem osobistym</w:t>
      </w:r>
      <w:r w:rsidRPr="00E5473F">
        <w:rPr>
          <w:sz w:val="18"/>
          <w:szCs w:val="18"/>
        </w:rPr>
        <w:br/>
        <w:t>( seria i numer)............................................. PESEL...................................................................................................</w:t>
      </w:r>
    </w:p>
    <w:p w14:paraId="260C40E4" w14:textId="77777777" w:rsidR="00532A94" w:rsidRPr="00E5473F" w:rsidRDefault="00532A94" w:rsidP="00532A94">
      <w:pPr>
        <w:jc w:val="both"/>
        <w:rPr>
          <w:sz w:val="18"/>
          <w:szCs w:val="18"/>
        </w:rPr>
      </w:pPr>
      <w:r w:rsidRPr="00E5473F">
        <w:rPr>
          <w:sz w:val="18"/>
          <w:szCs w:val="18"/>
        </w:rPr>
        <w:t xml:space="preserve">wpisanym do Centralnej Ewidencji i Informacji o Działalności Gospodarczej </w:t>
      </w:r>
      <w:r w:rsidRPr="00E5473F">
        <w:rPr>
          <w:strike/>
          <w:sz w:val="18"/>
          <w:szCs w:val="18"/>
        </w:rPr>
        <w:t xml:space="preserve"> </w:t>
      </w:r>
    </w:p>
    <w:p w14:paraId="3F222D37" w14:textId="77777777" w:rsidR="00532A94" w:rsidRPr="00E5473F" w:rsidRDefault="00532A94" w:rsidP="00532A94">
      <w:pPr>
        <w:jc w:val="both"/>
        <w:rPr>
          <w:sz w:val="18"/>
          <w:szCs w:val="18"/>
        </w:rPr>
      </w:pPr>
      <w:r w:rsidRPr="00E5473F">
        <w:rPr>
          <w:sz w:val="18"/>
          <w:szCs w:val="18"/>
        </w:rPr>
        <w:t xml:space="preserve">prowadzącymi działalność gospodarczą w formie spółki cywilnej pod nazwą ……………….……………………. posiadającym REGON……………………………… i NIP……………………………………………………….  pod adresem: ……………………… …………………………………… adres do doręczeń ( </w:t>
      </w:r>
      <w:r w:rsidRPr="00E5473F">
        <w:rPr>
          <w:i/>
          <w:sz w:val="18"/>
          <w:szCs w:val="18"/>
        </w:rPr>
        <w:t>jeżeli jest inny niż adres prowadzenia działalności zgłoszony w CEIDG</w:t>
      </w:r>
      <w:r w:rsidRPr="00E5473F">
        <w:rPr>
          <w:sz w:val="18"/>
          <w:szCs w:val="18"/>
        </w:rPr>
        <w:t>) …………………………………..</w:t>
      </w:r>
    </w:p>
    <w:p w14:paraId="1D2D6E46" w14:textId="77777777" w:rsidR="00532A94" w:rsidRPr="00E5473F" w:rsidRDefault="00532A94" w:rsidP="00532A94">
      <w:pPr>
        <w:jc w:val="both"/>
        <w:rPr>
          <w:sz w:val="18"/>
          <w:szCs w:val="18"/>
        </w:rPr>
      </w:pPr>
      <w:r w:rsidRPr="00E5473F">
        <w:rPr>
          <w:sz w:val="18"/>
          <w:szCs w:val="18"/>
        </w:rPr>
        <w:t xml:space="preserve"> </w:t>
      </w:r>
    </w:p>
    <w:p w14:paraId="72EC3E5B" w14:textId="77777777" w:rsidR="00532A94" w:rsidRPr="00E5473F" w:rsidRDefault="00532A94" w:rsidP="00532A94">
      <w:pPr>
        <w:jc w:val="both"/>
        <w:rPr>
          <w:i/>
          <w:sz w:val="18"/>
          <w:szCs w:val="18"/>
        </w:rPr>
      </w:pPr>
      <w:r w:rsidRPr="00E5473F">
        <w:rPr>
          <w:i/>
          <w:sz w:val="18"/>
          <w:szCs w:val="18"/>
        </w:rPr>
        <w:t>(w przypadku wykonawców wspólnie ubiegających się o udzielenie zamówienia, na przykład w ramach konsorcjum)</w:t>
      </w:r>
    </w:p>
    <w:p w14:paraId="6C211B79" w14:textId="77777777" w:rsidR="00532A94" w:rsidRPr="00E5473F" w:rsidRDefault="00532A94" w:rsidP="00532A94">
      <w:pPr>
        <w:rPr>
          <w:i/>
          <w:sz w:val="18"/>
          <w:szCs w:val="18"/>
        </w:rPr>
      </w:pPr>
      <w:r w:rsidRPr="00E5473F">
        <w:rPr>
          <w:i/>
          <w:sz w:val="18"/>
          <w:szCs w:val="18"/>
        </w:rPr>
        <w:t>(w przypadku spółki prawa handlowego)</w:t>
      </w:r>
    </w:p>
    <w:p w14:paraId="4D27D8E2" w14:textId="77777777" w:rsidR="00532A94" w:rsidRPr="00E5473F" w:rsidRDefault="00532A94" w:rsidP="00532A94">
      <w:pPr>
        <w:jc w:val="both"/>
        <w:rPr>
          <w:sz w:val="18"/>
          <w:szCs w:val="18"/>
        </w:rPr>
      </w:pPr>
      <w:r w:rsidRPr="00E5473F">
        <w:rPr>
          <w:sz w:val="18"/>
          <w:szCs w:val="18"/>
        </w:rPr>
        <w:t xml:space="preserve">1..................................................................................................................................................... zarejestrowanym w  rejestrze przedsiębiorców Krajowego Rejestru Sądowego pod numerem KRS ..............................., której akta rejestrowe przechowywane są w Sądzie Rejonowym w .............................., Wydział .................. Gospodarczy Krajowego Rejestru Sądowego pod numerem KRS ..............................., kapitał zakładowy w wysokości ……………….. </w:t>
      </w:r>
      <w:r w:rsidRPr="00E5473F">
        <w:rPr>
          <w:i/>
          <w:sz w:val="18"/>
          <w:szCs w:val="18"/>
        </w:rPr>
        <w:t>(dotyczy spółki z o.o. i spółki akcyjnej)</w:t>
      </w:r>
      <w:r w:rsidRPr="00E5473F">
        <w:rPr>
          <w:sz w:val="18"/>
          <w:szCs w:val="18"/>
        </w:rPr>
        <w:t xml:space="preserve">, opłacony w całości/w części </w:t>
      </w:r>
      <w:r w:rsidRPr="00E5473F">
        <w:rPr>
          <w:i/>
          <w:sz w:val="18"/>
          <w:szCs w:val="18"/>
        </w:rPr>
        <w:t>(dotyczy spółki akcyjnej)</w:t>
      </w:r>
      <w:r w:rsidRPr="00E5473F">
        <w:rPr>
          <w:sz w:val="18"/>
          <w:szCs w:val="18"/>
        </w:rPr>
        <w:t>, posiadającym REGON: .............................. i NIP: .............................., reprezentowanym   przez:</w:t>
      </w:r>
    </w:p>
    <w:p w14:paraId="0CB82D8C" w14:textId="77777777" w:rsidR="00532A94" w:rsidRPr="00E5473F" w:rsidRDefault="00532A94" w:rsidP="00532A94">
      <w:pPr>
        <w:jc w:val="both"/>
        <w:rPr>
          <w:sz w:val="18"/>
          <w:szCs w:val="18"/>
        </w:rPr>
      </w:pPr>
      <w:r w:rsidRPr="00E5473F">
        <w:rPr>
          <w:sz w:val="18"/>
          <w:szCs w:val="18"/>
        </w:rPr>
        <w:t xml:space="preserve">................................................................. </w:t>
      </w:r>
    </w:p>
    <w:p w14:paraId="10B8065D" w14:textId="77777777" w:rsidR="00532A94" w:rsidRPr="00E5473F" w:rsidRDefault="00532A94" w:rsidP="00532A94">
      <w:pPr>
        <w:jc w:val="both"/>
        <w:rPr>
          <w:i/>
          <w:sz w:val="18"/>
          <w:szCs w:val="18"/>
        </w:rPr>
      </w:pPr>
      <w:r w:rsidRPr="00E5473F">
        <w:rPr>
          <w:sz w:val="18"/>
          <w:szCs w:val="18"/>
        </w:rPr>
        <w:t xml:space="preserve">lub </w:t>
      </w:r>
      <w:r w:rsidRPr="00E5473F">
        <w:rPr>
          <w:i/>
          <w:sz w:val="18"/>
          <w:szCs w:val="18"/>
        </w:rPr>
        <w:t xml:space="preserve"> (w przypadku osoby fizycznej prowadzącej działalność gospodarczą)</w:t>
      </w:r>
    </w:p>
    <w:p w14:paraId="7ED8E197" w14:textId="77777777" w:rsidR="00532A94" w:rsidRPr="00E5473F" w:rsidRDefault="00532A94" w:rsidP="00532A94">
      <w:pPr>
        <w:jc w:val="both"/>
        <w:rPr>
          <w:sz w:val="18"/>
          <w:szCs w:val="18"/>
        </w:rPr>
      </w:pPr>
      <w:r w:rsidRPr="00E5473F">
        <w:rPr>
          <w:sz w:val="18"/>
          <w:szCs w:val="18"/>
        </w:rPr>
        <w:t>2.</w:t>
      </w:r>
      <w:r w:rsidRPr="00E5473F">
        <w:rPr>
          <w:sz w:val="18"/>
          <w:szCs w:val="18"/>
        </w:rPr>
        <w:tab/>
        <w:t>………… ……………………, prowadzącym działalność gospodarczą pod nazwą …………………………. zam.  ………… ………..……… ……………. legitymującym się dowodem osobistym (seria i numer)....................................................., wpisanym do Centralnej Ewidencji i Informacji o Działalności Gospodarczej , posiadającym REGON: .............................. i NIP: .............................., PESEL ……………………….</w:t>
      </w:r>
    </w:p>
    <w:p w14:paraId="61536CD1" w14:textId="77777777" w:rsidR="00532A94" w:rsidRPr="00E5473F" w:rsidRDefault="00532A94" w:rsidP="00532A94">
      <w:pPr>
        <w:jc w:val="both"/>
        <w:rPr>
          <w:sz w:val="18"/>
          <w:szCs w:val="18"/>
        </w:rPr>
      </w:pPr>
    </w:p>
    <w:p w14:paraId="58827DA5" w14:textId="77777777" w:rsidR="00532A94" w:rsidRPr="00E5473F" w:rsidRDefault="00532A94" w:rsidP="00532A94">
      <w:pPr>
        <w:jc w:val="both"/>
        <w:rPr>
          <w:sz w:val="18"/>
          <w:szCs w:val="18"/>
        </w:rPr>
      </w:pPr>
      <w:r w:rsidRPr="00E5473F">
        <w:rPr>
          <w:sz w:val="18"/>
          <w:szCs w:val="18"/>
        </w:rPr>
        <w:t>reprezentowanymi przez pełnomocnika do reprezentowania ich w postępowaniu o udzielenie zamówienia i zawarcia umowy w sprawie zamówienia publicznego, na podstawie pełnomocnictwa nr …. z dnia:</w:t>
      </w:r>
    </w:p>
    <w:p w14:paraId="211AF61D" w14:textId="77777777" w:rsidR="00532A94" w:rsidRPr="00E5473F" w:rsidRDefault="00532A94" w:rsidP="00532A94">
      <w:pPr>
        <w:jc w:val="both"/>
        <w:rPr>
          <w:sz w:val="18"/>
          <w:szCs w:val="18"/>
        </w:rPr>
      </w:pPr>
      <w:r w:rsidRPr="00E5473F">
        <w:rPr>
          <w:sz w:val="18"/>
          <w:szCs w:val="18"/>
        </w:rPr>
        <w:t>…………………………………………………………..………. (Lider Konsorcjum), reprezentowanego przez:</w:t>
      </w:r>
    </w:p>
    <w:p w14:paraId="226081D7" w14:textId="77777777" w:rsidR="00532A94" w:rsidRPr="00E5473F" w:rsidRDefault="00532A94" w:rsidP="00532A94">
      <w:pPr>
        <w:jc w:val="both"/>
        <w:rPr>
          <w:sz w:val="18"/>
          <w:szCs w:val="18"/>
        </w:rPr>
      </w:pPr>
      <w:r w:rsidRPr="00E5473F">
        <w:rPr>
          <w:sz w:val="18"/>
          <w:szCs w:val="18"/>
        </w:rPr>
        <w:lastRenderedPageBreak/>
        <w:t>1)</w:t>
      </w:r>
      <w:r w:rsidRPr="00E5473F">
        <w:rPr>
          <w:sz w:val="18"/>
          <w:szCs w:val="18"/>
        </w:rPr>
        <w:tab/>
        <w:t>……………………………………………….</w:t>
      </w:r>
    </w:p>
    <w:p w14:paraId="6B61DDA2" w14:textId="77777777" w:rsidR="00532A94" w:rsidRPr="00E5473F" w:rsidRDefault="00532A94" w:rsidP="00532A94">
      <w:pPr>
        <w:jc w:val="both"/>
        <w:rPr>
          <w:sz w:val="18"/>
          <w:szCs w:val="18"/>
        </w:rPr>
      </w:pPr>
      <w:r w:rsidRPr="00E5473F">
        <w:rPr>
          <w:sz w:val="18"/>
          <w:szCs w:val="18"/>
        </w:rPr>
        <w:t>2)</w:t>
      </w:r>
      <w:r w:rsidRPr="00E5473F">
        <w:rPr>
          <w:sz w:val="18"/>
          <w:szCs w:val="18"/>
        </w:rPr>
        <w:tab/>
        <w:t>……………………………………………….</w:t>
      </w:r>
    </w:p>
    <w:p w14:paraId="24808976" w14:textId="77777777" w:rsidR="00532A94" w:rsidRPr="00E5473F" w:rsidRDefault="00532A94" w:rsidP="00532A94">
      <w:pPr>
        <w:jc w:val="both"/>
        <w:rPr>
          <w:b/>
          <w:bCs/>
          <w:sz w:val="18"/>
          <w:szCs w:val="18"/>
        </w:rPr>
      </w:pPr>
      <w:r w:rsidRPr="00E5473F">
        <w:rPr>
          <w:sz w:val="18"/>
          <w:szCs w:val="18"/>
        </w:rPr>
        <w:t xml:space="preserve">zwanym dalej </w:t>
      </w:r>
      <w:r w:rsidRPr="00E5473F">
        <w:rPr>
          <w:b/>
          <w:bCs/>
          <w:sz w:val="18"/>
          <w:szCs w:val="18"/>
        </w:rPr>
        <w:t>Przetwarzającym dane.</w:t>
      </w:r>
    </w:p>
    <w:p w14:paraId="09B6455A" w14:textId="77777777" w:rsidR="00532A94" w:rsidRPr="00E5473F" w:rsidRDefault="00532A94" w:rsidP="00532A94">
      <w:pPr>
        <w:tabs>
          <w:tab w:val="left" w:pos="0"/>
        </w:tabs>
        <w:ind w:right="-1"/>
        <w:jc w:val="both"/>
        <w:rPr>
          <w:i/>
          <w:sz w:val="18"/>
          <w:szCs w:val="18"/>
        </w:rPr>
      </w:pPr>
    </w:p>
    <w:p w14:paraId="308F4F55" w14:textId="77777777" w:rsidR="00532A94" w:rsidRPr="00E5473F" w:rsidRDefault="00532A94" w:rsidP="00532A94">
      <w:pPr>
        <w:jc w:val="center"/>
        <w:rPr>
          <w:b/>
          <w:sz w:val="18"/>
          <w:szCs w:val="18"/>
        </w:rPr>
      </w:pPr>
      <w:r w:rsidRPr="00E5473F">
        <w:rPr>
          <w:b/>
          <w:sz w:val="18"/>
          <w:szCs w:val="18"/>
        </w:rPr>
        <w:t>§ 1</w:t>
      </w:r>
    </w:p>
    <w:p w14:paraId="04E34E38" w14:textId="77777777" w:rsidR="00532A94" w:rsidRPr="00E5473F" w:rsidRDefault="00532A94" w:rsidP="00532A94">
      <w:pPr>
        <w:jc w:val="center"/>
        <w:rPr>
          <w:b/>
          <w:sz w:val="18"/>
          <w:szCs w:val="18"/>
        </w:rPr>
      </w:pPr>
      <w:r w:rsidRPr="00E5473F">
        <w:rPr>
          <w:b/>
          <w:sz w:val="18"/>
          <w:szCs w:val="18"/>
        </w:rPr>
        <w:t>Oświadczenia Stron</w:t>
      </w:r>
    </w:p>
    <w:p w14:paraId="1F3C61C2" w14:textId="77777777" w:rsidR="00532A94" w:rsidRPr="00E5473F" w:rsidRDefault="00532A94" w:rsidP="005C5F7B">
      <w:pPr>
        <w:numPr>
          <w:ilvl w:val="0"/>
          <w:numId w:val="36"/>
        </w:numPr>
        <w:spacing w:line="259" w:lineRule="auto"/>
        <w:jc w:val="both"/>
        <w:rPr>
          <w:sz w:val="18"/>
          <w:szCs w:val="18"/>
        </w:rPr>
      </w:pPr>
      <w:r w:rsidRPr="00E5473F">
        <w:rPr>
          <w:sz w:val="18"/>
          <w:szCs w:val="18"/>
        </w:rPr>
        <w:t>Administrator danych niniejszym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w:t>
      </w:r>
      <w:r w:rsidRPr="00E5473F">
        <w:rPr>
          <w:b/>
          <w:sz w:val="18"/>
          <w:szCs w:val="18"/>
        </w:rPr>
        <w:t>Rozporządzenie RODO</w:t>
      </w:r>
      <w:r w:rsidRPr="00E5473F">
        <w:rPr>
          <w:sz w:val="18"/>
          <w:szCs w:val="18"/>
        </w:rPr>
        <w:t xml:space="preserve">”). </w:t>
      </w:r>
    </w:p>
    <w:p w14:paraId="6A7F17C8" w14:textId="77777777" w:rsidR="00532A94" w:rsidRPr="00E5473F" w:rsidRDefault="00532A94" w:rsidP="005C5F7B">
      <w:pPr>
        <w:numPr>
          <w:ilvl w:val="0"/>
          <w:numId w:val="36"/>
        </w:numPr>
        <w:spacing w:line="259" w:lineRule="auto"/>
        <w:jc w:val="both"/>
        <w:rPr>
          <w:sz w:val="18"/>
          <w:szCs w:val="18"/>
        </w:rPr>
      </w:pPr>
      <w:r w:rsidRPr="00E5473F">
        <w:rPr>
          <w:sz w:val="18"/>
          <w:szCs w:val="18"/>
        </w:rPr>
        <w:t>Przetwarzający dane niniejszym oświadcza, że posiada możliwości, doświadczenie, wiedzę i wykwalifikowany personel wymagany do prawidłowego wykonywania usług objętych niniejszą Umową. W szczególności, Przetwarzający dane niniejszym oświadcza, że są mu znane zasady przetwarzania i zabezpieczania danych osobowych, określone w Rozporządzeniu RODO oraz określone w innych obowiązujących przepisach w zakresie ochrony danych osobowych.</w:t>
      </w:r>
    </w:p>
    <w:p w14:paraId="28C0385D" w14:textId="77777777" w:rsidR="00532A94" w:rsidRPr="00E5473F" w:rsidRDefault="00532A94" w:rsidP="00532A94">
      <w:pPr>
        <w:rPr>
          <w:b/>
          <w:sz w:val="18"/>
          <w:szCs w:val="18"/>
        </w:rPr>
      </w:pPr>
    </w:p>
    <w:p w14:paraId="713F000E" w14:textId="77777777" w:rsidR="00532A94" w:rsidRPr="00E5473F" w:rsidRDefault="00532A94" w:rsidP="00532A94">
      <w:pPr>
        <w:jc w:val="center"/>
        <w:rPr>
          <w:b/>
          <w:sz w:val="18"/>
          <w:szCs w:val="18"/>
        </w:rPr>
      </w:pPr>
      <w:r w:rsidRPr="00E5473F">
        <w:rPr>
          <w:b/>
          <w:sz w:val="18"/>
          <w:szCs w:val="18"/>
        </w:rPr>
        <w:t>§ 2</w:t>
      </w:r>
    </w:p>
    <w:p w14:paraId="18F202BD" w14:textId="77777777" w:rsidR="00532A94" w:rsidRPr="00E5473F" w:rsidRDefault="00532A94" w:rsidP="00532A94">
      <w:pPr>
        <w:jc w:val="center"/>
        <w:rPr>
          <w:b/>
          <w:sz w:val="18"/>
          <w:szCs w:val="18"/>
        </w:rPr>
      </w:pPr>
      <w:r w:rsidRPr="00E5473F">
        <w:rPr>
          <w:b/>
          <w:sz w:val="18"/>
          <w:szCs w:val="18"/>
        </w:rPr>
        <w:t>Powierzenie przetwarzania danych osobowych</w:t>
      </w:r>
    </w:p>
    <w:p w14:paraId="175FC4A2" w14:textId="77777777" w:rsidR="00532A94" w:rsidRPr="00E5473F" w:rsidRDefault="00532A94" w:rsidP="005C5F7B">
      <w:pPr>
        <w:numPr>
          <w:ilvl w:val="0"/>
          <w:numId w:val="37"/>
        </w:numPr>
        <w:spacing w:line="259" w:lineRule="auto"/>
        <w:jc w:val="both"/>
        <w:rPr>
          <w:sz w:val="18"/>
          <w:szCs w:val="18"/>
        </w:rPr>
      </w:pPr>
      <w:r w:rsidRPr="00E5473F">
        <w:rPr>
          <w:sz w:val="18"/>
          <w:szCs w:val="18"/>
        </w:rPr>
        <w:t>Administrator danych niniejszym powierza Przetwarzającemu dane, w trybie art. 28 Rozporządzenia Parlamentu Europejskiego i Rady (UE) 2016/679 z dnia 27 kwietnia 2016 r. w sprawie ochrony osób fizycznych w związku z przetwarzaniem danych osobowych i w sprawie swobodnego przepływu takich danych oraz uchylenia dyrektywy 95/46/WE dane osobowe do przetwarzania, na zasadach i w celu określonym w niniejszej Umowie.</w:t>
      </w:r>
    </w:p>
    <w:p w14:paraId="500748A0" w14:textId="77777777" w:rsidR="00532A94" w:rsidRPr="00E5473F" w:rsidRDefault="00532A94" w:rsidP="005C5F7B">
      <w:pPr>
        <w:numPr>
          <w:ilvl w:val="0"/>
          <w:numId w:val="37"/>
        </w:numPr>
        <w:spacing w:line="259" w:lineRule="auto"/>
        <w:jc w:val="both"/>
        <w:rPr>
          <w:sz w:val="18"/>
          <w:szCs w:val="18"/>
        </w:rPr>
      </w:pPr>
      <w:r w:rsidRPr="00E5473F">
        <w:rPr>
          <w:sz w:val="18"/>
          <w:szCs w:val="18"/>
        </w:rPr>
        <w:t xml:space="preserve">Katalog operacji przetwarzania danych realizowanych przez Przetwarzającego dane na rzecz Administratora danych, przedmiot przetwarzania, charakter i cel przetwarzania, rodzaj danych osobowych oraz kategorie osób, których dane dotyczą, określa </w:t>
      </w:r>
      <w:r w:rsidRPr="00E5473F">
        <w:rPr>
          <w:b/>
          <w:sz w:val="18"/>
          <w:szCs w:val="18"/>
        </w:rPr>
        <w:t xml:space="preserve">załącznik </w:t>
      </w:r>
      <w:r>
        <w:rPr>
          <w:b/>
          <w:sz w:val="18"/>
          <w:szCs w:val="18"/>
        </w:rPr>
        <w:t>A</w:t>
      </w:r>
      <w:r w:rsidRPr="00E5473F">
        <w:rPr>
          <w:b/>
          <w:sz w:val="18"/>
          <w:szCs w:val="18"/>
        </w:rPr>
        <w:t xml:space="preserve"> </w:t>
      </w:r>
      <w:r w:rsidRPr="00E5473F">
        <w:rPr>
          <w:sz w:val="18"/>
          <w:szCs w:val="18"/>
        </w:rPr>
        <w:t>do niniejszej Umowy.</w:t>
      </w:r>
    </w:p>
    <w:p w14:paraId="427A10CB" w14:textId="77777777" w:rsidR="00532A94" w:rsidRPr="00E5473F" w:rsidRDefault="00532A94" w:rsidP="005C5F7B">
      <w:pPr>
        <w:numPr>
          <w:ilvl w:val="0"/>
          <w:numId w:val="37"/>
        </w:numPr>
        <w:spacing w:line="259" w:lineRule="auto"/>
        <w:jc w:val="both"/>
        <w:rPr>
          <w:sz w:val="18"/>
          <w:szCs w:val="18"/>
        </w:rPr>
      </w:pPr>
      <w:r w:rsidRPr="00E5473F">
        <w:rPr>
          <w:sz w:val="18"/>
          <w:szCs w:val="18"/>
        </w:rPr>
        <w:t>Przetwarzający dane zobowiązuje się przetwarzać powierzone mu dane osobowe zgodnie z niniejszą Umową, Rozporządzeniem RODO oraz z innymi przepisami prawa powszechnie obowiązującego, które chronią prawa osób, których dane dotyczą.</w:t>
      </w:r>
    </w:p>
    <w:p w14:paraId="5FE32073" w14:textId="77777777" w:rsidR="00532A94" w:rsidRPr="00E5473F" w:rsidRDefault="00532A94" w:rsidP="00532A94">
      <w:pPr>
        <w:jc w:val="both"/>
        <w:rPr>
          <w:sz w:val="18"/>
          <w:szCs w:val="18"/>
        </w:rPr>
      </w:pPr>
    </w:p>
    <w:p w14:paraId="2760BA6A" w14:textId="77777777" w:rsidR="00532A94" w:rsidRPr="00E5473F" w:rsidRDefault="00532A94" w:rsidP="00532A94">
      <w:pPr>
        <w:jc w:val="center"/>
        <w:rPr>
          <w:b/>
          <w:sz w:val="18"/>
          <w:szCs w:val="18"/>
        </w:rPr>
      </w:pPr>
      <w:r w:rsidRPr="00E5473F">
        <w:rPr>
          <w:b/>
          <w:sz w:val="18"/>
          <w:szCs w:val="18"/>
        </w:rPr>
        <w:t>§ 3</w:t>
      </w:r>
    </w:p>
    <w:p w14:paraId="44DC37CB" w14:textId="77777777" w:rsidR="00532A94" w:rsidRPr="00E5473F" w:rsidRDefault="00532A94" w:rsidP="00532A94">
      <w:pPr>
        <w:jc w:val="center"/>
        <w:rPr>
          <w:b/>
          <w:sz w:val="18"/>
          <w:szCs w:val="18"/>
        </w:rPr>
      </w:pPr>
      <w:r w:rsidRPr="00E5473F">
        <w:rPr>
          <w:b/>
          <w:sz w:val="18"/>
          <w:szCs w:val="18"/>
        </w:rPr>
        <w:t>Obowiązki i zakres odpowiedzialności Administratora danych</w:t>
      </w:r>
    </w:p>
    <w:p w14:paraId="4F5544EE" w14:textId="77777777" w:rsidR="00532A94" w:rsidRPr="00E5473F" w:rsidRDefault="00532A94" w:rsidP="005C5F7B">
      <w:pPr>
        <w:numPr>
          <w:ilvl w:val="0"/>
          <w:numId w:val="40"/>
        </w:numPr>
        <w:spacing w:line="259" w:lineRule="auto"/>
        <w:jc w:val="both"/>
        <w:rPr>
          <w:sz w:val="18"/>
          <w:szCs w:val="18"/>
        </w:rPr>
      </w:pPr>
      <w:r w:rsidRPr="00E5473F">
        <w:rPr>
          <w:sz w:val="18"/>
          <w:szCs w:val="18"/>
        </w:rPr>
        <w:t xml:space="preserve">Administrator danych zobowiązuje się do zapewnienia, aby działania podejmowane w zakresie przetwarzania danych osobowych, o których mowa w Umowie Podstawowej i niniejszej Umowie były zgodne z prawem, uczciwe i transparentne w odniesieniu do osób, których dane dotyczą, które wskazano w załączniku  nr 1 do niniejszej Umowy. </w:t>
      </w:r>
    </w:p>
    <w:p w14:paraId="154244AB" w14:textId="77777777" w:rsidR="00532A94" w:rsidRPr="00E5473F" w:rsidRDefault="00532A94" w:rsidP="005C5F7B">
      <w:pPr>
        <w:numPr>
          <w:ilvl w:val="0"/>
          <w:numId w:val="40"/>
        </w:numPr>
        <w:spacing w:line="259" w:lineRule="auto"/>
        <w:contextualSpacing/>
        <w:jc w:val="both"/>
        <w:rPr>
          <w:sz w:val="18"/>
          <w:szCs w:val="18"/>
        </w:rPr>
      </w:pPr>
      <w:r w:rsidRPr="00E5473F">
        <w:rPr>
          <w:sz w:val="18"/>
          <w:szCs w:val="18"/>
        </w:rPr>
        <w:t>Administrator danych zleca Przetwarzającemu dane przetwarzanie danych osobowych wyłącznie w imieniu Administratora danych. Przetwarzający dane zobowiązany jest przetwarzać dane osobowe wyłącznie zgodnie z postanowieniami Umowy Podstawowej, niniejszej Umowy i poleceniami Administratora Danych, chyba że przepisy prawa Unii Europejskiej lub państwa należącego do Unii Europejskiej lub położonego na terenie Europejskiego Obszaru Gospodarczego stanowią inaczej. W takim wypadku, przed dokonaniem takiego przetwarzania wykraczającego poza zakres polecenia Administratora danych Przetwarzający Dane informuje o tym Administratora danych, chyba że prawo Unii Europejskiej lub Państwa Członkowskiego zabrania przekazania takiej informacji z ważnych względów interesu publicznego.</w:t>
      </w:r>
    </w:p>
    <w:p w14:paraId="2A50FE4F" w14:textId="77777777" w:rsidR="00532A94" w:rsidRPr="00E5473F" w:rsidRDefault="00532A94" w:rsidP="005C5F7B">
      <w:pPr>
        <w:numPr>
          <w:ilvl w:val="0"/>
          <w:numId w:val="40"/>
        </w:numPr>
        <w:spacing w:line="259" w:lineRule="auto"/>
        <w:jc w:val="both"/>
        <w:rPr>
          <w:sz w:val="18"/>
          <w:szCs w:val="18"/>
        </w:rPr>
      </w:pPr>
      <w:r w:rsidRPr="00E5473F">
        <w:rPr>
          <w:sz w:val="18"/>
          <w:szCs w:val="18"/>
        </w:rPr>
        <w:t>Przetwarzający dane jest obowiązany przetwarzać dane osobowe wyłącznie na udokumentowane polecenie Administratora danych, co dotyczy też przekazywania danych osobowych do państwa trzeciego lub organizacji międzynarodowej. Powyższy obowiązek nie dotyczy sytuacji, gdy wymóg przetwarzania danych osobowych nakłada na Przetwarzającego dane prawo Unii Europejskiej lub prawo kraju jego siedziby. W takim przypadku przed rozpoczęciem przetwarzania Przetwarzający dane poinformuje Administratora Danych o tym obowiązku prawnym, o ile prawo to nie zabrania udzielania takiej informacji z uwagi na ważny interes publiczny.</w:t>
      </w:r>
    </w:p>
    <w:p w14:paraId="0038DA4B" w14:textId="77777777" w:rsidR="00532A94" w:rsidRPr="00E5473F" w:rsidRDefault="00532A94" w:rsidP="005C5F7B">
      <w:pPr>
        <w:numPr>
          <w:ilvl w:val="0"/>
          <w:numId w:val="40"/>
        </w:numPr>
        <w:spacing w:line="259" w:lineRule="auto"/>
        <w:jc w:val="both"/>
        <w:rPr>
          <w:sz w:val="18"/>
          <w:szCs w:val="18"/>
        </w:rPr>
      </w:pPr>
      <w:r w:rsidRPr="00E5473F">
        <w:rPr>
          <w:sz w:val="18"/>
          <w:szCs w:val="18"/>
        </w:rPr>
        <w:t>Przetwarzający Dane zobowiązany jest niezwłocznie poinformować Administratora danych, jeżeli, jego zdaniem, polecenie Administratora danych będzie naruszało przepisy Rozporządzenia RODO lub inne przepisy w zakresie ochrony danych obowiązujące w Unii Europejskiej lub państwach należących do Unii Europejskiej lub położonych na terenie Europejskiego Obszaru Gospodarczego. W sytuacji, w której Przetwarzający dane stwierdzi, że polecenie Administratora danych narusza przepisy Rozporządzenia RODO lub inne przepisy w zakresie ochrony danych obowiązujące w Unii Europejskiej lub państwach należących do Unii Europejskiej lub położonych na terenie Europejskiego Obszaru Gospodarczego, Przetwarzający dane jest uprawniony do odmowy wykonania polecenia Administratora danych. Jeżeli Administrator danych, po otrzymaniu informacji od Przetwarzającego Dane, potwierdzi polecenie, Przetwarzający dane jest zobowiązany do wykonania takiego polecenia.</w:t>
      </w:r>
    </w:p>
    <w:p w14:paraId="201B2E90" w14:textId="77777777" w:rsidR="00532A94" w:rsidRPr="00E5473F" w:rsidRDefault="00532A94" w:rsidP="00532A94">
      <w:pPr>
        <w:jc w:val="both"/>
        <w:rPr>
          <w:sz w:val="18"/>
          <w:szCs w:val="18"/>
        </w:rPr>
      </w:pPr>
    </w:p>
    <w:p w14:paraId="4DD61072" w14:textId="77777777" w:rsidR="00532A94" w:rsidRPr="00E5473F" w:rsidRDefault="00532A94" w:rsidP="00532A94">
      <w:pPr>
        <w:jc w:val="center"/>
        <w:rPr>
          <w:b/>
          <w:sz w:val="18"/>
          <w:szCs w:val="18"/>
        </w:rPr>
      </w:pPr>
      <w:r w:rsidRPr="00E5473F">
        <w:rPr>
          <w:b/>
          <w:sz w:val="18"/>
          <w:szCs w:val="18"/>
        </w:rPr>
        <w:t>§ 4</w:t>
      </w:r>
    </w:p>
    <w:p w14:paraId="2841CE3E" w14:textId="77777777" w:rsidR="00532A94" w:rsidRPr="00E5473F" w:rsidRDefault="00532A94" w:rsidP="00532A94">
      <w:pPr>
        <w:jc w:val="center"/>
        <w:rPr>
          <w:b/>
          <w:sz w:val="18"/>
          <w:szCs w:val="18"/>
        </w:rPr>
      </w:pPr>
      <w:r w:rsidRPr="00E5473F">
        <w:rPr>
          <w:b/>
          <w:sz w:val="18"/>
          <w:szCs w:val="18"/>
        </w:rPr>
        <w:t xml:space="preserve">Obowiązki Przetwarzającego dane </w:t>
      </w:r>
    </w:p>
    <w:p w14:paraId="7F91D86B" w14:textId="77777777" w:rsidR="00532A94" w:rsidRPr="00E5473F" w:rsidRDefault="00532A94" w:rsidP="005C5F7B">
      <w:pPr>
        <w:numPr>
          <w:ilvl w:val="0"/>
          <w:numId w:val="39"/>
        </w:numPr>
        <w:spacing w:line="259" w:lineRule="auto"/>
        <w:ind w:left="709" w:hanging="283"/>
        <w:contextualSpacing/>
        <w:jc w:val="both"/>
        <w:rPr>
          <w:sz w:val="18"/>
          <w:szCs w:val="18"/>
        </w:rPr>
      </w:pPr>
      <w:r w:rsidRPr="00E5473F">
        <w:rPr>
          <w:sz w:val="18"/>
          <w:szCs w:val="18"/>
        </w:rPr>
        <w:lastRenderedPageBreak/>
        <w:t>Przetwarzający dane oświadcza, iż stosuje środki bezpieczeństwa spełniające wymogi Rozporządzenia RODO.</w:t>
      </w:r>
    </w:p>
    <w:p w14:paraId="19286E0B" w14:textId="77777777" w:rsidR="00532A94" w:rsidRPr="00E5473F" w:rsidRDefault="00532A94" w:rsidP="005C5F7B">
      <w:pPr>
        <w:numPr>
          <w:ilvl w:val="0"/>
          <w:numId w:val="39"/>
        </w:numPr>
        <w:spacing w:line="259" w:lineRule="auto"/>
        <w:ind w:left="709" w:hanging="283"/>
        <w:contextualSpacing/>
        <w:jc w:val="both"/>
        <w:rPr>
          <w:sz w:val="18"/>
          <w:szCs w:val="18"/>
        </w:rPr>
      </w:pPr>
      <w:r w:rsidRPr="00E5473F">
        <w:rPr>
          <w:sz w:val="18"/>
          <w:szCs w:val="18"/>
        </w:rPr>
        <w:t>Przetwarzający dane zobowiązuje się do nadania upoważnień do przetwarzania danych osobowych wszystkim osobom, które będą przetwarzały powierzone dane w celu realizacji Umowy Podstawowej. Przetwarzający dane zapewnia, że osoby przetwarzające dane osobowe w celu realizacji Umowy Podstawowej zobowiązały się do zachowania tych danych w tajemnicy lub podlegają odpowiedniemu ustawowemu obowiązkowi zachowania tajemnicy.</w:t>
      </w:r>
    </w:p>
    <w:p w14:paraId="3F126880" w14:textId="77777777" w:rsidR="00532A94" w:rsidRPr="00E5473F" w:rsidRDefault="00532A94" w:rsidP="005C5F7B">
      <w:pPr>
        <w:numPr>
          <w:ilvl w:val="0"/>
          <w:numId w:val="39"/>
        </w:numPr>
        <w:spacing w:line="259" w:lineRule="auto"/>
        <w:ind w:left="709" w:hanging="283"/>
        <w:contextualSpacing/>
        <w:jc w:val="both"/>
        <w:rPr>
          <w:sz w:val="18"/>
          <w:szCs w:val="18"/>
        </w:rPr>
      </w:pPr>
      <w:r w:rsidRPr="00E5473F">
        <w:rPr>
          <w:sz w:val="18"/>
          <w:szCs w:val="18"/>
        </w:rPr>
        <w:t>Przetwarzający dane zobowiązuje się zapewnić zachowanie w tajemnicy, o której mowa w art. 28 ust 3 pkt b Rozporządzenia RODO przetwarzanych danych przez osoby, które upoważnia do przetwarzania danych osobowych w celu realizacji Umowy o współpracy, zarówno w trakcie zatrudnienia ich u Przetwarzającego dane, jak i po jego ustaniu.</w:t>
      </w:r>
    </w:p>
    <w:p w14:paraId="403FBB6F" w14:textId="77777777" w:rsidR="00532A94" w:rsidRPr="00E5473F" w:rsidRDefault="00532A94" w:rsidP="005C5F7B">
      <w:pPr>
        <w:numPr>
          <w:ilvl w:val="0"/>
          <w:numId w:val="39"/>
        </w:numPr>
        <w:spacing w:line="259" w:lineRule="auto"/>
        <w:contextualSpacing/>
        <w:jc w:val="both"/>
        <w:rPr>
          <w:sz w:val="18"/>
          <w:szCs w:val="18"/>
        </w:rPr>
      </w:pPr>
      <w:r w:rsidRPr="00E5473F">
        <w:rPr>
          <w:sz w:val="18"/>
          <w:szCs w:val="18"/>
        </w:rPr>
        <w:t xml:space="preserve">Przetwarzający dane zobowiązuje się do wdrożenia odpowiednich środków technicznych i organizacyjnych zmierzających do zapewnienia bezpieczeństwa przetwarzania, o których mowa w artykule 32 RODO, w tym do ich zabezpieczenia poprzez stosowanie odpowiednich środków technicznych i organizacyjnych zapewniających adekwatny stopień bezpieczeństwa odpowiadający ryzyku związanym z przetwarzaniem danych osobowych, o których mowa w art. 32 Rozporządzenia. Wykaz minimalnych zabezpieczeń i środków bezpieczeństwa, które Przetwarzający dane musi zapewnić, określony jest w </w:t>
      </w:r>
      <w:r w:rsidRPr="00E5473F">
        <w:rPr>
          <w:b/>
          <w:sz w:val="18"/>
          <w:szCs w:val="18"/>
        </w:rPr>
        <w:t xml:space="preserve">załączniku </w:t>
      </w:r>
      <w:r>
        <w:rPr>
          <w:b/>
          <w:sz w:val="18"/>
          <w:szCs w:val="18"/>
        </w:rPr>
        <w:t>B</w:t>
      </w:r>
      <w:r w:rsidRPr="00E5473F">
        <w:rPr>
          <w:sz w:val="18"/>
          <w:szCs w:val="18"/>
        </w:rPr>
        <w:t xml:space="preserve"> do niniejszej Umowy.</w:t>
      </w:r>
    </w:p>
    <w:p w14:paraId="68066F5B" w14:textId="77777777" w:rsidR="00532A94" w:rsidRPr="00E5473F" w:rsidRDefault="00532A94" w:rsidP="005C5F7B">
      <w:pPr>
        <w:numPr>
          <w:ilvl w:val="0"/>
          <w:numId w:val="39"/>
        </w:numPr>
        <w:spacing w:line="259" w:lineRule="auto"/>
        <w:ind w:left="709" w:hanging="709"/>
        <w:contextualSpacing/>
        <w:jc w:val="both"/>
        <w:rPr>
          <w:sz w:val="18"/>
          <w:szCs w:val="18"/>
        </w:rPr>
      </w:pPr>
      <w:r w:rsidRPr="00E5473F">
        <w:rPr>
          <w:sz w:val="18"/>
          <w:szCs w:val="18"/>
        </w:rPr>
        <w:t>Przetwarzający dane w miarę możliwości pomaga Administratorowi danych wywiązywać się z obowiązku odpowiadania na żądania osoby, której dane dotyczą, w zakresie wykonywania jej praw określonych w rozdziale III RODO. Jednocześnie Przetwarzający dane, uwzględniając charakter przetwarzania oraz dostępne mu informacje, pomaga Administratorowi danych wywiązywać się z obowiązków określonych w art. 32-36 RODO.</w:t>
      </w:r>
    </w:p>
    <w:p w14:paraId="59EAF4B0" w14:textId="77777777" w:rsidR="00532A94" w:rsidRPr="00E5473F" w:rsidRDefault="00532A94" w:rsidP="005C5F7B">
      <w:pPr>
        <w:numPr>
          <w:ilvl w:val="0"/>
          <w:numId w:val="39"/>
        </w:numPr>
        <w:spacing w:line="259" w:lineRule="auto"/>
        <w:ind w:left="709" w:hanging="709"/>
        <w:contextualSpacing/>
        <w:jc w:val="both"/>
        <w:rPr>
          <w:sz w:val="18"/>
          <w:szCs w:val="18"/>
        </w:rPr>
      </w:pPr>
      <w:r w:rsidRPr="00E5473F">
        <w:rPr>
          <w:sz w:val="18"/>
          <w:szCs w:val="18"/>
        </w:rPr>
        <w:t>W przypadku rozwiązania Umowy Podstawowej, Przetwarzający dane zobowiązuje się do zwrócenia mu danych osobowych w terminie 14 dni od dnia rozwiązania Umowy.</w:t>
      </w:r>
    </w:p>
    <w:p w14:paraId="25B9DCBB" w14:textId="77777777" w:rsidR="00532A94" w:rsidRPr="00E5473F" w:rsidRDefault="00532A94" w:rsidP="005C5F7B">
      <w:pPr>
        <w:numPr>
          <w:ilvl w:val="0"/>
          <w:numId w:val="39"/>
        </w:numPr>
        <w:spacing w:line="259" w:lineRule="auto"/>
        <w:ind w:left="709" w:hanging="709"/>
        <w:contextualSpacing/>
        <w:jc w:val="both"/>
        <w:rPr>
          <w:sz w:val="18"/>
          <w:szCs w:val="18"/>
        </w:rPr>
      </w:pPr>
      <w:r w:rsidRPr="00E5473F">
        <w:rPr>
          <w:sz w:val="18"/>
          <w:szCs w:val="18"/>
        </w:rPr>
        <w:t>Przetwarzający dane jest zobowiązany niezwłocznie powiadomić Administratora danych o wszelkich prawnie wiążących żądaniach ujawnienia danych osobowych ze strony organów ścigania, chyba że jest to zabronione z innego względu, na przykład na podstawie zakazu wynikającego z prawa karnego w celu zachowania poufności dochodzenia prowadzonego przez organy ścigania;</w:t>
      </w:r>
    </w:p>
    <w:p w14:paraId="6655AEC6" w14:textId="77777777" w:rsidR="00532A94" w:rsidRPr="00E5473F" w:rsidRDefault="00532A94" w:rsidP="005C5F7B">
      <w:pPr>
        <w:numPr>
          <w:ilvl w:val="0"/>
          <w:numId w:val="39"/>
        </w:numPr>
        <w:spacing w:line="259" w:lineRule="auto"/>
        <w:ind w:left="709" w:hanging="709"/>
        <w:contextualSpacing/>
        <w:jc w:val="both"/>
        <w:rPr>
          <w:sz w:val="18"/>
          <w:szCs w:val="18"/>
        </w:rPr>
      </w:pPr>
      <w:r w:rsidRPr="00E5473F">
        <w:rPr>
          <w:sz w:val="18"/>
          <w:szCs w:val="18"/>
        </w:rPr>
        <w:t>Przetwarzający dane jest zobowiązany niezwłocznie powiadomić Administratora danych o wszelkich skargach i żądaniach otrzymanych bezpośrednio od osoby, której dane dotyczą, w tym żądaniach dotyczących dostępu, poprawienia, usunięcia, ograniczenia przetwarzania, przenoszenia danych, sprzeciwu wobec przetwarzania danych, zautomatyzowanego podejmowania decyzji, bez udzielania odpowiedzi na ten wniosek.</w:t>
      </w:r>
    </w:p>
    <w:p w14:paraId="001ECEA8" w14:textId="77777777" w:rsidR="00532A94" w:rsidRPr="00E5473F" w:rsidRDefault="00532A94" w:rsidP="005C5F7B">
      <w:pPr>
        <w:numPr>
          <w:ilvl w:val="0"/>
          <w:numId w:val="39"/>
        </w:numPr>
        <w:spacing w:line="259" w:lineRule="auto"/>
        <w:ind w:left="709" w:hanging="709"/>
        <w:contextualSpacing/>
        <w:jc w:val="both"/>
        <w:rPr>
          <w:sz w:val="18"/>
          <w:szCs w:val="18"/>
        </w:rPr>
      </w:pPr>
      <w:r w:rsidRPr="00E5473F">
        <w:rPr>
          <w:sz w:val="18"/>
          <w:szCs w:val="18"/>
        </w:rPr>
        <w:t>Przetwarzający dane udostępni Administratorowi danych wszelkie informacje niezbędne do wykazania spełnienia obowiązków określonych w Umowie oraz umożliwi Administratorowi danych lub audytorowi upoważnionemu przez Administratora przeprowadzanie audytów.</w:t>
      </w:r>
    </w:p>
    <w:p w14:paraId="38EAA5A6" w14:textId="77777777" w:rsidR="00532A94" w:rsidRPr="00E5473F" w:rsidRDefault="00532A94" w:rsidP="00532A94">
      <w:pPr>
        <w:rPr>
          <w:b/>
          <w:sz w:val="18"/>
          <w:szCs w:val="18"/>
        </w:rPr>
      </w:pPr>
    </w:p>
    <w:p w14:paraId="1CE1A800" w14:textId="77777777" w:rsidR="00532A94" w:rsidRPr="00E5473F" w:rsidRDefault="00532A94" w:rsidP="00532A94">
      <w:pPr>
        <w:jc w:val="center"/>
        <w:rPr>
          <w:b/>
          <w:sz w:val="18"/>
          <w:szCs w:val="18"/>
        </w:rPr>
      </w:pPr>
      <w:r w:rsidRPr="00E5473F">
        <w:rPr>
          <w:b/>
          <w:sz w:val="18"/>
          <w:szCs w:val="18"/>
        </w:rPr>
        <w:t>§ 4</w:t>
      </w:r>
    </w:p>
    <w:p w14:paraId="17F6CFEF" w14:textId="77777777" w:rsidR="00532A94" w:rsidRPr="00E5473F" w:rsidRDefault="00532A94" w:rsidP="00532A94">
      <w:pPr>
        <w:jc w:val="center"/>
        <w:rPr>
          <w:b/>
          <w:sz w:val="18"/>
          <w:szCs w:val="18"/>
        </w:rPr>
      </w:pPr>
      <w:r w:rsidRPr="00E5473F">
        <w:rPr>
          <w:b/>
          <w:sz w:val="18"/>
          <w:szCs w:val="18"/>
        </w:rPr>
        <w:t>Powiadomienie o naruszeniu bezpieczeństwa danych osobowych</w:t>
      </w:r>
    </w:p>
    <w:p w14:paraId="7293C5AF" w14:textId="77777777" w:rsidR="00532A94" w:rsidRPr="00E5473F" w:rsidRDefault="00532A94" w:rsidP="005C5F7B">
      <w:pPr>
        <w:numPr>
          <w:ilvl w:val="0"/>
          <w:numId w:val="41"/>
        </w:numPr>
        <w:spacing w:line="259" w:lineRule="auto"/>
        <w:jc w:val="both"/>
        <w:rPr>
          <w:sz w:val="18"/>
          <w:szCs w:val="18"/>
        </w:rPr>
      </w:pPr>
      <w:r w:rsidRPr="00E5473F">
        <w:rPr>
          <w:sz w:val="18"/>
          <w:szCs w:val="18"/>
        </w:rPr>
        <w:t>Po powzięciu przez Przetwarzającego dane informacji o naruszeniu bezpieczeństwa danych osobowych u Przetwarzającego dane, w tym przepisów rozporządzenia RODO lub innych przepisów o ochronie danych, Przetwarzający dane jest zobowiązany niezwłocznie powiadomić Administratora danych o takim naruszeniu bezpieczeństwa danych osobowych, lecz nie później niż w terminie 24 godzin.</w:t>
      </w:r>
    </w:p>
    <w:p w14:paraId="2A13BDD1" w14:textId="77777777" w:rsidR="00532A94" w:rsidRPr="00E5473F" w:rsidRDefault="00532A94" w:rsidP="005C5F7B">
      <w:pPr>
        <w:numPr>
          <w:ilvl w:val="0"/>
          <w:numId w:val="41"/>
        </w:numPr>
        <w:spacing w:line="259" w:lineRule="auto"/>
        <w:jc w:val="both"/>
        <w:rPr>
          <w:sz w:val="18"/>
          <w:szCs w:val="18"/>
        </w:rPr>
      </w:pPr>
      <w:r w:rsidRPr="00E5473F">
        <w:rPr>
          <w:sz w:val="18"/>
          <w:szCs w:val="18"/>
        </w:rPr>
        <w:t>Przetwarzający zobowiązuje się w szczególności:</w:t>
      </w:r>
    </w:p>
    <w:p w14:paraId="5265BC7D" w14:textId="77777777" w:rsidR="00532A94" w:rsidRPr="00E5473F" w:rsidRDefault="00532A94" w:rsidP="005C5F7B">
      <w:pPr>
        <w:numPr>
          <w:ilvl w:val="1"/>
          <w:numId w:val="42"/>
        </w:numPr>
        <w:spacing w:line="259" w:lineRule="auto"/>
        <w:ind w:left="1418" w:hanging="709"/>
        <w:jc w:val="both"/>
        <w:rPr>
          <w:sz w:val="18"/>
          <w:szCs w:val="18"/>
        </w:rPr>
      </w:pPr>
      <w:r w:rsidRPr="00E5473F">
        <w:rPr>
          <w:sz w:val="18"/>
          <w:szCs w:val="18"/>
        </w:rPr>
        <w:t>poinformować o sytuacji Administratora danych, podając wszelkie informacje dotyczące naruszenia,</w:t>
      </w:r>
    </w:p>
    <w:p w14:paraId="23FCDEC7" w14:textId="77777777" w:rsidR="00532A94" w:rsidRPr="00E5473F" w:rsidRDefault="00532A94" w:rsidP="005C5F7B">
      <w:pPr>
        <w:numPr>
          <w:ilvl w:val="1"/>
          <w:numId w:val="42"/>
        </w:numPr>
        <w:spacing w:line="259" w:lineRule="auto"/>
        <w:ind w:left="1418" w:hanging="709"/>
        <w:jc w:val="both"/>
        <w:rPr>
          <w:sz w:val="18"/>
          <w:szCs w:val="18"/>
        </w:rPr>
      </w:pPr>
      <w:r w:rsidRPr="00E5473F">
        <w:rPr>
          <w:sz w:val="18"/>
          <w:szCs w:val="18"/>
        </w:rPr>
        <w:t>ustalić przyczynę naruszenia bezpieczeństwa danych osobowych,</w:t>
      </w:r>
    </w:p>
    <w:p w14:paraId="36FB4A31" w14:textId="77777777" w:rsidR="00532A94" w:rsidRPr="00E5473F" w:rsidRDefault="00532A94" w:rsidP="005C5F7B">
      <w:pPr>
        <w:numPr>
          <w:ilvl w:val="1"/>
          <w:numId w:val="42"/>
        </w:numPr>
        <w:spacing w:line="259" w:lineRule="auto"/>
        <w:ind w:left="1418" w:hanging="709"/>
        <w:jc w:val="both"/>
        <w:rPr>
          <w:sz w:val="18"/>
          <w:szCs w:val="18"/>
        </w:rPr>
      </w:pPr>
      <w:r w:rsidRPr="00E5473F">
        <w:rPr>
          <w:sz w:val="18"/>
          <w:szCs w:val="18"/>
        </w:rPr>
        <w:t>podjąć wszelkie czynności mające na celu ograniczenie skutków naruszenia, usuniecie naruszenia oraz zabezpieczenie danych osobowych w sposób należyty przed dalszymi naruszeniami,</w:t>
      </w:r>
    </w:p>
    <w:p w14:paraId="615A01BB" w14:textId="77777777" w:rsidR="00532A94" w:rsidRPr="00E5473F" w:rsidRDefault="00532A94" w:rsidP="005C5F7B">
      <w:pPr>
        <w:numPr>
          <w:ilvl w:val="1"/>
          <w:numId w:val="42"/>
        </w:numPr>
        <w:spacing w:line="259" w:lineRule="auto"/>
        <w:ind w:left="1418" w:hanging="709"/>
        <w:jc w:val="both"/>
        <w:rPr>
          <w:sz w:val="18"/>
          <w:szCs w:val="18"/>
        </w:rPr>
      </w:pPr>
      <w:r w:rsidRPr="00E5473F">
        <w:rPr>
          <w:sz w:val="18"/>
          <w:szCs w:val="18"/>
        </w:rPr>
        <w:t>zebrać wszelkie możliwe dane i dokumenty, które mogą pomóc w ustaleniu okoliczności naruszenia i przeciwdziałaniu podobnym naruszeniom w przyszłości,</w:t>
      </w:r>
    </w:p>
    <w:p w14:paraId="55014B28" w14:textId="77777777" w:rsidR="00532A94" w:rsidRPr="00E5473F" w:rsidRDefault="00532A94" w:rsidP="005C5F7B">
      <w:pPr>
        <w:numPr>
          <w:ilvl w:val="1"/>
          <w:numId w:val="42"/>
        </w:numPr>
        <w:spacing w:line="259" w:lineRule="auto"/>
        <w:ind w:left="1418" w:hanging="709"/>
        <w:jc w:val="both"/>
        <w:rPr>
          <w:sz w:val="18"/>
          <w:szCs w:val="18"/>
        </w:rPr>
      </w:pPr>
      <w:r w:rsidRPr="00E5473F">
        <w:rPr>
          <w:sz w:val="18"/>
          <w:szCs w:val="18"/>
        </w:rPr>
        <w:t xml:space="preserve">udzielić Administratorowi danych wszelkiej pomocy w identyfikacji i zawiadomieniu osób, których praw dotyczyło naruszenie oraz w obsłudze ich roszczeń.  </w:t>
      </w:r>
    </w:p>
    <w:p w14:paraId="2DAD30C6" w14:textId="77777777" w:rsidR="00532A94" w:rsidRPr="00E5473F" w:rsidRDefault="00532A94" w:rsidP="005C5F7B">
      <w:pPr>
        <w:numPr>
          <w:ilvl w:val="0"/>
          <w:numId w:val="41"/>
        </w:numPr>
        <w:spacing w:line="259" w:lineRule="auto"/>
        <w:jc w:val="both"/>
        <w:rPr>
          <w:sz w:val="18"/>
          <w:szCs w:val="18"/>
        </w:rPr>
      </w:pPr>
      <w:r w:rsidRPr="00E5473F">
        <w:rPr>
          <w:sz w:val="18"/>
          <w:szCs w:val="18"/>
        </w:rPr>
        <w:t xml:space="preserve"> Przetwarzający dane zobowiązuje się zwolnić Administratora danych z odpowiedzialności w wypadku zgłoszenia roszczeń przez osoby fizyczne związanych z naruszeniem bezpieczeństwa danych u Przetwarzającego dane. W celu uniknięcia wątpliwości niniejsze postanowienie stanowi zobowiązanie o świadczenie na rzecz osoby trzeciej – osoby fizycznej zgłaszającej roszczenia, zgodnie z którym Przetwarzający dane zobowiązuje się do pokrycia wszelkich roszczeń zgłoszonych przez osoby fizyczne w związku z naruszeniem bezpieczeństwa danych osobowych u Przetwarzającego dane.</w:t>
      </w:r>
    </w:p>
    <w:p w14:paraId="6834DD57" w14:textId="77777777" w:rsidR="00532A94" w:rsidRPr="00E5473F" w:rsidRDefault="00532A94" w:rsidP="005C5F7B">
      <w:pPr>
        <w:numPr>
          <w:ilvl w:val="0"/>
          <w:numId w:val="41"/>
        </w:numPr>
        <w:spacing w:line="259" w:lineRule="auto"/>
        <w:jc w:val="both"/>
        <w:rPr>
          <w:sz w:val="18"/>
          <w:szCs w:val="18"/>
        </w:rPr>
      </w:pPr>
      <w:r w:rsidRPr="00E5473F">
        <w:rPr>
          <w:sz w:val="18"/>
          <w:szCs w:val="18"/>
        </w:rPr>
        <w:t>Niezależnie od powyższego, Przetwarzający dane jest zobowiązany do udzielenia pomocy Administratorowi danych w wypełnianiu obowiązków wynikających z obowiązujących przepisów w zakresie powiadomień o naruszeniu bezpieczeństwa danych osobowych.</w:t>
      </w:r>
    </w:p>
    <w:p w14:paraId="4F1C4266" w14:textId="77777777" w:rsidR="00532A94" w:rsidRPr="00E5473F" w:rsidRDefault="00532A94" w:rsidP="00532A94">
      <w:pPr>
        <w:jc w:val="center"/>
        <w:rPr>
          <w:b/>
          <w:sz w:val="18"/>
          <w:szCs w:val="18"/>
        </w:rPr>
      </w:pPr>
    </w:p>
    <w:p w14:paraId="0A2C1D32" w14:textId="77777777" w:rsidR="00532A94" w:rsidRPr="00E5473F" w:rsidRDefault="00532A94" w:rsidP="00532A94">
      <w:pPr>
        <w:ind w:left="709" w:hanging="283"/>
        <w:jc w:val="center"/>
        <w:rPr>
          <w:b/>
          <w:sz w:val="18"/>
          <w:szCs w:val="18"/>
        </w:rPr>
      </w:pPr>
      <w:r w:rsidRPr="00E5473F">
        <w:rPr>
          <w:b/>
          <w:sz w:val="18"/>
          <w:szCs w:val="18"/>
        </w:rPr>
        <w:t>§ 5</w:t>
      </w:r>
    </w:p>
    <w:p w14:paraId="5968CE58" w14:textId="77777777" w:rsidR="00532A94" w:rsidRPr="00E5473F" w:rsidRDefault="00532A94" w:rsidP="00532A94">
      <w:pPr>
        <w:ind w:left="709" w:hanging="283"/>
        <w:jc w:val="center"/>
        <w:rPr>
          <w:b/>
          <w:sz w:val="18"/>
          <w:szCs w:val="18"/>
        </w:rPr>
      </w:pPr>
      <w:r w:rsidRPr="00E5473F">
        <w:rPr>
          <w:b/>
          <w:sz w:val="18"/>
          <w:szCs w:val="18"/>
        </w:rPr>
        <w:t>Prawo kontroli</w:t>
      </w:r>
    </w:p>
    <w:p w14:paraId="24C0F53D" w14:textId="77777777" w:rsidR="00532A94" w:rsidRPr="00E5473F" w:rsidRDefault="00532A94" w:rsidP="005C5F7B">
      <w:pPr>
        <w:numPr>
          <w:ilvl w:val="0"/>
          <w:numId w:val="43"/>
        </w:numPr>
        <w:spacing w:line="259" w:lineRule="auto"/>
        <w:ind w:left="709" w:hanging="283"/>
        <w:contextualSpacing/>
        <w:jc w:val="both"/>
        <w:rPr>
          <w:sz w:val="18"/>
          <w:szCs w:val="18"/>
        </w:rPr>
      </w:pPr>
      <w:r w:rsidRPr="00E5473F">
        <w:rPr>
          <w:sz w:val="18"/>
          <w:szCs w:val="18"/>
        </w:rPr>
        <w:lastRenderedPageBreak/>
        <w:t xml:space="preserve">Administrator danych zgodnie z art. 28 ust. 3 pkt h) Rozporządzenia RODO ma prawo kontroli, czy środki zastosowane przez Przetwarzającego dane przy przetwarzaniu i zabezpieczeniu powierzonych danych osobowych spełniają postanowienia umowy. </w:t>
      </w:r>
    </w:p>
    <w:p w14:paraId="198CF4E3" w14:textId="77777777" w:rsidR="00532A94" w:rsidRPr="00E5473F" w:rsidRDefault="00532A94" w:rsidP="005C5F7B">
      <w:pPr>
        <w:numPr>
          <w:ilvl w:val="0"/>
          <w:numId w:val="43"/>
        </w:numPr>
        <w:spacing w:line="259" w:lineRule="auto"/>
        <w:ind w:left="709" w:hanging="283"/>
        <w:contextualSpacing/>
        <w:jc w:val="both"/>
        <w:rPr>
          <w:sz w:val="18"/>
          <w:szCs w:val="18"/>
        </w:rPr>
      </w:pPr>
      <w:r w:rsidRPr="00E5473F">
        <w:rPr>
          <w:sz w:val="18"/>
          <w:szCs w:val="18"/>
        </w:rPr>
        <w:t>Administrator danych realizować będzie prawo kontroli w godzinach 7.30 – 15.30 i z minimum 2 dniowym jego uprzedzeniem.</w:t>
      </w:r>
    </w:p>
    <w:p w14:paraId="4F9B6621" w14:textId="77777777" w:rsidR="00532A94" w:rsidRPr="00E5473F" w:rsidRDefault="00532A94" w:rsidP="005C5F7B">
      <w:pPr>
        <w:numPr>
          <w:ilvl w:val="0"/>
          <w:numId w:val="43"/>
        </w:numPr>
        <w:spacing w:line="259" w:lineRule="auto"/>
        <w:ind w:left="709" w:hanging="283"/>
        <w:contextualSpacing/>
        <w:jc w:val="both"/>
        <w:rPr>
          <w:sz w:val="18"/>
          <w:szCs w:val="18"/>
        </w:rPr>
      </w:pPr>
      <w:r w:rsidRPr="00E5473F">
        <w:rPr>
          <w:sz w:val="18"/>
          <w:szCs w:val="18"/>
        </w:rPr>
        <w:t>Przetwarzający dane zobowiązuje się do usunięcia uchybień stwierdzonych podczas kontroli w terminie wskazanym przez Administratora danych nie dłuższym niż 7 dni.</w:t>
      </w:r>
    </w:p>
    <w:p w14:paraId="17A9ECA3" w14:textId="77777777" w:rsidR="00532A94" w:rsidRPr="00E5473F" w:rsidRDefault="00532A94" w:rsidP="005C5F7B">
      <w:pPr>
        <w:numPr>
          <w:ilvl w:val="0"/>
          <w:numId w:val="43"/>
        </w:numPr>
        <w:spacing w:line="259" w:lineRule="auto"/>
        <w:ind w:left="709" w:hanging="283"/>
        <w:contextualSpacing/>
        <w:jc w:val="both"/>
        <w:rPr>
          <w:sz w:val="18"/>
          <w:szCs w:val="18"/>
        </w:rPr>
      </w:pPr>
      <w:r w:rsidRPr="00E5473F">
        <w:rPr>
          <w:sz w:val="18"/>
          <w:szCs w:val="18"/>
        </w:rPr>
        <w:t xml:space="preserve">Przetwarzający dane udostępnia Administratorowi wszelkie informacje niezbędne do wykazania spełnienia obowiązków określonych w art. 28 Rozporządzenia. </w:t>
      </w:r>
    </w:p>
    <w:p w14:paraId="6CE7EB39" w14:textId="77777777" w:rsidR="00532A94" w:rsidRPr="00E5473F" w:rsidRDefault="00532A94" w:rsidP="00532A94">
      <w:pPr>
        <w:ind w:left="709" w:hanging="283"/>
        <w:jc w:val="center"/>
        <w:rPr>
          <w:b/>
          <w:sz w:val="18"/>
          <w:szCs w:val="18"/>
        </w:rPr>
      </w:pPr>
    </w:p>
    <w:p w14:paraId="1837EAE3" w14:textId="77777777" w:rsidR="00532A94" w:rsidRPr="00E5473F" w:rsidRDefault="00532A94" w:rsidP="00532A94">
      <w:pPr>
        <w:ind w:left="709" w:hanging="283"/>
        <w:jc w:val="center"/>
        <w:rPr>
          <w:b/>
          <w:sz w:val="18"/>
          <w:szCs w:val="18"/>
        </w:rPr>
      </w:pPr>
      <w:r w:rsidRPr="00E5473F">
        <w:rPr>
          <w:b/>
          <w:sz w:val="18"/>
          <w:szCs w:val="18"/>
        </w:rPr>
        <w:t>§6</w:t>
      </w:r>
    </w:p>
    <w:p w14:paraId="343ABFA3" w14:textId="77777777" w:rsidR="00532A94" w:rsidRPr="00E5473F" w:rsidRDefault="00532A94" w:rsidP="00532A94">
      <w:pPr>
        <w:ind w:left="709" w:hanging="283"/>
        <w:jc w:val="center"/>
        <w:rPr>
          <w:b/>
          <w:sz w:val="18"/>
          <w:szCs w:val="18"/>
        </w:rPr>
      </w:pPr>
      <w:r w:rsidRPr="00E5473F">
        <w:rPr>
          <w:b/>
          <w:sz w:val="18"/>
          <w:szCs w:val="18"/>
        </w:rPr>
        <w:t>Dalsze powierzenie danych do przetwarzania</w:t>
      </w:r>
    </w:p>
    <w:p w14:paraId="4CD69A65" w14:textId="77777777" w:rsidR="00532A94" w:rsidRPr="00E5473F" w:rsidRDefault="00532A94" w:rsidP="005C5F7B">
      <w:pPr>
        <w:numPr>
          <w:ilvl w:val="0"/>
          <w:numId w:val="44"/>
        </w:numPr>
        <w:spacing w:line="259" w:lineRule="auto"/>
        <w:ind w:left="709" w:hanging="283"/>
        <w:contextualSpacing/>
        <w:jc w:val="both"/>
        <w:rPr>
          <w:sz w:val="18"/>
          <w:szCs w:val="18"/>
        </w:rPr>
      </w:pPr>
      <w:r w:rsidRPr="00E5473F">
        <w:rPr>
          <w:sz w:val="18"/>
          <w:szCs w:val="18"/>
        </w:rPr>
        <w:t xml:space="preserve">Przetwarzający dane </w:t>
      </w:r>
      <w:r w:rsidRPr="00E5473F">
        <w:rPr>
          <w:b/>
          <w:sz w:val="18"/>
          <w:szCs w:val="18"/>
        </w:rPr>
        <w:t>nie może powierzyć danych osobowych objętych niniejszą umową do dalszego przetwarzania podwykonawcom</w:t>
      </w:r>
      <w:r w:rsidRPr="00E5473F">
        <w:rPr>
          <w:sz w:val="18"/>
          <w:szCs w:val="18"/>
        </w:rPr>
        <w:t xml:space="preserve"> bez uprzedniej zgody Administratora danych na piśmie. Przetwarzający dane zobowiązuje się do przestrzegania warunków korzystania z usług innego podmiotu przetwarzającego, o których mowa w art. 28 ust. 2 i 4. RODO. </w:t>
      </w:r>
    </w:p>
    <w:p w14:paraId="5FEDE7C9" w14:textId="77777777" w:rsidR="00532A94" w:rsidRPr="00E5473F" w:rsidRDefault="00532A94" w:rsidP="005C5F7B">
      <w:pPr>
        <w:numPr>
          <w:ilvl w:val="0"/>
          <w:numId w:val="44"/>
        </w:numPr>
        <w:spacing w:line="259" w:lineRule="auto"/>
        <w:ind w:left="709" w:hanging="283"/>
        <w:contextualSpacing/>
        <w:jc w:val="both"/>
        <w:rPr>
          <w:sz w:val="18"/>
          <w:szCs w:val="18"/>
        </w:rPr>
      </w:pPr>
      <w:r w:rsidRPr="00E5473F">
        <w:rPr>
          <w:sz w:val="18"/>
          <w:szCs w:val="18"/>
        </w:rPr>
        <w:t>W przypadku, gdy Przetwarzający dane na podstawie zgody Administratora danych powierzy przetwarzanie danych osobowych (dalej „</w:t>
      </w:r>
      <w:proofErr w:type="spellStart"/>
      <w:r w:rsidRPr="00E5473F">
        <w:rPr>
          <w:b/>
          <w:sz w:val="18"/>
          <w:szCs w:val="18"/>
        </w:rPr>
        <w:t>Podpowierzenie</w:t>
      </w:r>
      <w:proofErr w:type="spellEnd"/>
      <w:r w:rsidRPr="00E5473F">
        <w:rPr>
          <w:sz w:val="18"/>
          <w:szCs w:val="18"/>
        </w:rPr>
        <w:t>”) i wykonywanie zadań wynikających z Umowy osobie trzeciej (dalej „</w:t>
      </w:r>
      <w:r w:rsidRPr="00E5473F">
        <w:rPr>
          <w:b/>
          <w:sz w:val="18"/>
          <w:szCs w:val="18"/>
        </w:rPr>
        <w:t>Podwykonawca</w:t>
      </w:r>
      <w:r w:rsidRPr="00E5473F">
        <w:rPr>
          <w:sz w:val="18"/>
          <w:szCs w:val="18"/>
        </w:rPr>
        <w:t>”), zobowiązany jest do spełnienia następujących warunków:</w:t>
      </w:r>
    </w:p>
    <w:p w14:paraId="44E1F4B8" w14:textId="77777777" w:rsidR="00532A94" w:rsidRPr="00E5473F" w:rsidRDefault="00532A94" w:rsidP="005C5F7B">
      <w:pPr>
        <w:numPr>
          <w:ilvl w:val="1"/>
          <w:numId w:val="44"/>
        </w:numPr>
        <w:spacing w:line="259" w:lineRule="auto"/>
        <w:contextualSpacing/>
        <w:jc w:val="both"/>
        <w:rPr>
          <w:sz w:val="18"/>
          <w:szCs w:val="18"/>
        </w:rPr>
      </w:pPr>
      <w:r w:rsidRPr="00E5473F">
        <w:rPr>
          <w:sz w:val="18"/>
          <w:szCs w:val="18"/>
        </w:rPr>
        <w:t xml:space="preserve">Przetwarzający dane powiadomi uprzednio Administratora danych, w formie pisemnej o swoim zamiarze </w:t>
      </w:r>
      <w:proofErr w:type="spellStart"/>
      <w:r w:rsidRPr="00E5473F">
        <w:rPr>
          <w:sz w:val="18"/>
          <w:szCs w:val="18"/>
        </w:rPr>
        <w:t>Podpowierzenia</w:t>
      </w:r>
      <w:proofErr w:type="spellEnd"/>
      <w:r w:rsidRPr="00E5473F">
        <w:rPr>
          <w:sz w:val="18"/>
          <w:szCs w:val="18"/>
        </w:rPr>
        <w:t>,</w:t>
      </w:r>
    </w:p>
    <w:p w14:paraId="2B76037F" w14:textId="77777777" w:rsidR="00532A94" w:rsidRPr="00E5473F" w:rsidRDefault="00532A94" w:rsidP="005C5F7B">
      <w:pPr>
        <w:numPr>
          <w:ilvl w:val="1"/>
          <w:numId w:val="44"/>
        </w:numPr>
        <w:spacing w:line="259" w:lineRule="auto"/>
        <w:contextualSpacing/>
        <w:jc w:val="both"/>
        <w:rPr>
          <w:sz w:val="18"/>
          <w:szCs w:val="18"/>
        </w:rPr>
      </w:pPr>
      <w:r w:rsidRPr="00E5473F">
        <w:rPr>
          <w:sz w:val="18"/>
          <w:szCs w:val="18"/>
        </w:rPr>
        <w:t xml:space="preserve">zakres i cel </w:t>
      </w:r>
      <w:proofErr w:type="spellStart"/>
      <w:r w:rsidRPr="00E5473F">
        <w:rPr>
          <w:sz w:val="18"/>
          <w:szCs w:val="18"/>
        </w:rPr>
        <w:t>Podpowierzenia</w:t>
      </w:r>
      <w:proofErr w:type="spellEnd"/>
      <w:r w:rsidRPr="00E5473F">
        <w:rPr>
          <w:sz w:val="18"/>
          <w:szCs w:val="18"/>
        </w:rPr>
        <w:t xml:space="preserve"> nie będzie szerszy niż wynikający z niniejszej Umowy,</w:t>
      </w:r>
    </w:p>
    <w:p w14:paraId="6970F201" w14:textId="77777777" w:rsidR="00532A94" w:rsidRPr="00E5473F" w:rsidRDefault="00532A94" w:rsidP="005C5F7B">
      <w:pPr>
        <w:numPr>
          <w:ilvl w:val="1"/>
          <w:numId w:val="44"/>
        </w:numPr>
        <w:spacing w:line="259" w:lineRule="auto"/>
        <w:contextualSpacing/>
        <w:jc w:val="both"/>
        <w:rPr>
          <w:sz w:val="18"/>
          <w:szCs w:val="18"/>
        </w:rPr>
      </w:pPr>
      <w:proofErr w:type="spellStart"/>
      <w:r w:rsidRPr="00E5473F">
        <w:rPr>
          <w:sz w:val="18"/>
          <w:szCs w:val="18"/>
        </w:rPr>
        <w:t>Podpowierzenie</w:t>
      </w:r>
      <w:proofErr w:type="spellEnd"/>
      <w:r w:rsidRPr="00E5473F">
        <w:rPr>
          <w:sz w:val="18"/>
          <w:szCs w:val="18"/>
        </w:rPr>
        <w:t xml:space="preserve"> będzie niezbędne dla realizacji celów wynikających z Umowy,</w:t>
      </w:r>
    </w:p>
    <w:p w14:paraId="2D010C85" w14:textId="77777777" w:rsidR="00532A94" w:rsidRPr="00E5473F" w:rsidRDefault="00532A94" w:rsidP="005C5F7B">
      <w:pPr>
        <w:numPr>
          <w:ilvl w:val="1"/>
          <w:numId w:val="44"/>
        </w:numPr>
        <w:spacing w:line="259" w:lineRule="auto"/>
        <w:contextualSpacing/>
        <w:jc w:val="both"/>
        <w:rPr>
          <w:sz w:val="18"/>
          <w:szCs w:val="18"/>
        </w:rPr>
      </w:pPr>
      <w:proofErr w:type="spellStart"/>
      <w:r w:rsidRPr="00E5473F">
        <w:rPr>
          <w:sz w:val="18"/>
          <w:szCs w:val="18"/>
        </w:rPr>
        <w:t>Podpowierzenie</w:t>
      </w:r>
      <w:proofErr w:type="spellEnd"/>
      <w:r w:rsidRPr="00E5473F">
        <w:rPr>
          <w:sz w:val="18"/>
          <w:szCs w:val="18"/>
        </w:rPr>
        <w:t xml:space="preserve"> nie naruszy interesów Administratora danych,</w:t>
      </w:r>
    </w:p>
    <w:p w14:paraId="1C4A2355" w14:textId="77777777" w:rsidR="00532A94" w:rsidRPr="00E5473F" w:rsidRDefault="00532A94" w:rsidP="005C5F7B">
      <w:pPr>
        <w:numPr>
          <w:ilvl w:val="1"/>
          <w:numId w:val="44"/>
        </w:numPr>
        <w:spacing w:line="259" w:lineRule="auto"/>
        <w:contextualSpacing/>
        <w:jc w:val="both"/>
        <w:rPr>
          <w:sz w:val="18"/>
          <w:szCs w:val="18"/>
        </w:rPr>
      </w:pPr>
      <w:r w:rsidRPr="00E5473F">
        <w:rPr>
          <w:sz w:val="18"/>
          <w:szCs w:val="18"/>
        </w:rPr>
        <w:t xml:space="preserve">Umowa o </w:t>
      </w:r>
      <w:proofErr w:type="spellStart"/>
      <w:r w:rsidRPr="00E5473F">
        <w:rPr>
          <w:sz w:val="18"/>
          <w:szCs w:val="18"/>
        </w:rPr>
        <w:t>Podpowierzenie</w:t>
      </w:r>
      <w:proofErr w:type="spellEnd"/>
      <w:r w:rsidRPr="00E5473F">
        <w:rPr>
          <w:sz w:val="18"/>
          <w:szCs w:val="18"/>
        </w:rPr>
        <w:t xml:space="preserve"> zapewni, że Podwykonawca będzie podlegał takim samym lub wyższym wymogom w zakresie bezpieczeństwa danych niż określone w niniejszej Umowie. Administrator Danych ma prawo żądać kopii Umowy o </w:t>
      </w:r>
      <w:proofErr w:type="spellStart"/>
      <w:r w:rsidRPr="00E5473F">
        <w:rPr>
          <w:sz w:val="18"/>
          <w:szCs w:val="18"/>
        </w:rPr>
        <w:t>Podpowierzenie</w:t>
      </w:r>
      <w:proofErr w:type="spellEnd"/>
      <w:r w:rsidRPr="00E5473F">
        <w:rPr>
          <w:sz w:val="18"/>
          <w:szCs w:val="18"/>
        </w:rPr>
        <w:t xml:space="preserve">, </w:t>
      </w:r>
    </w:p>
    <w:p w14:paraId="633A45A0" w14:textId="77777777" w:rsidR="00532A94" w:rsidRPr="00E5473F" w:rsidRDefault="00532A94" w:rsidP="005C5F7B">
      <w:pPr>
        <w:numPr>
          <w:ilvl w:val="1"/>
          <w:numId w:val="44"/>
        </w:numPr>
        <w:spacing w:line="259" w:lineRule="auto"/>
        <w:contextualSpacing/>
        <w:jc w:val="both"/>
        <w:rPr>
          <w:sz w:val="18"/>
          <w:szCs w:val="18"/>
        </w:rPr>
      </w:pPr>
      <w:r w:rsidRPr="00E5473F">
        <w:rPr>
          <w:sz w:val="18"/>
          <w:szCs w:val="18"/>
        </w:rPr>
        <w:t>Przetwarzający dane zobowiąże swojego Podwykonawcę do każdorazowego poinformowania Przetwarzającego dane, bez zbędnej zwłoki, nie później niż w ciągu 24 godzin, o wszelkich zdarzeniach mogących skutkować odpowiedzialnością Administratora danych, Przetwarzającego dane lub Podwykonawcy na podstawie przepisów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4D8DEB7B" w14:textId="77777777" w:rsidR="00532A94" w:rsidRPr="00E5473F" w:rsidRDefault="00532A94" w:rsidP="00532A94">
      <w:pPr>
        <w:ind w:left="709" w:hanging="283"/>
        <w:jc w:val="center"/>
        <w:rPr>
          <w:b/>
          <w:sz w:val="18"/>
          <w:szCs w:val="18"/>
        </w:rPr>
      </w:pPr>
    </w:p>
    <w:p w14:paraId="588FBE26" w14:textId="77777777" w:rsidR="00532A94" w:rsidRPr="00E5473F" w:rsidRDefault="00532A94" w:rsidP="00532A94">
      <w:pPr>
        <w:ind w:left="709" w:hanging="283"/>
        <w:jc w:val="center"/>
        <w:rPr>
          <w:b/>
          <w:sz w:val="18"/>
          <w:szCs w:val="18"/>
        </w:rPr>
      </w:pPr>
      <w:r w:rsidRPr="00E5473F">
        <w:rPr>
          <w:b/>
          <w:sz w:val="18"/>
          <w:szCs w:val="18"/>
        </w:rPr>
        <w:t>§ 7</w:t>
      </w:r>
    </w:p>
    <w:p w14:paraId="1D7EAA4C" w14:textId="77777777" w:rsidR="00532A94" w:rsidRPr="00E5473F" w:rsidRDefault="00532A94" w:rsidP="00532A94">
      <w:pPr>
        <w:ind w:left="709" w:hanging="283"/>
        <w:jc w:val="center"/>
        <w:rPr>
          <w:b/>
          <w:sz w:val="18"/>
          <w:szCs w:val="18"/>
        </w:rPr>
      </w:pPr>
      <w:r w:rsidRPr="00E5473F">
        <w:rPr>
          <w:b/>
          <w:sz w:val="18"/>
          <w:szCs w:val="18"/>
        </w:rPr>
        <w:t>Odpowiedzialność Przetwarzającego dane</w:t>
      </w:r>
    </w:p>
    <w:p w14:paraId="1F57EE11" w14:textId="77777777" w:rsidR="00532A94" w:rsidRPr="00E5473F" w:rsidRDefault="00532A94" w:rsidP="005C5F7B">
      <w:pPr>
        <w:numPr>
          <w:ilvl w:val="0"/>
          <w:numId w:val="35"/>
        </w:numPr>
        <w:spacing w:line="259" w:lineRule="auto"/>
        <w:ind w:left="709" w:hanging="283"/>
        <w:contextualSpacing/>
        <w:jc w:val="both"/>
        <w:rPr>
          <w:sz w:val="18"/>
          <w:szCs w:val="18"/>
        </w:rPr>
      </w:pPr>
      <w:r w:rsidRPr="00E5473F">
        <w:rPr>
          <w:sz w:val="18"/>
          <w:szCs w:val="18"/>
        </w:rPr>
        <w:t xml:space="preserve">Przetwarzający dane zobowiązuje się do niezwłocznego poinformowania Administratora danych o jakimkolwiek postępowaniu, w szczególności administracyjnym lub sądowym, dotyczącym przetwarzania przez Przetwarzającego dane danych osobowych określonych w Umowie, o jakiejkolwiek decyzji administracyjnej lub orzeczeniu dotyczącym przetwarzania tych danych, skierowanych do Przetwarzającego dane, a także o wszelkich planowanych, o ile są wiadome, lub realizowanych kontrolach i inspekcjach dotyczących przetwarzania u Przetwarzającego dane tych danych osobowych, w szczególności prowadzonych przez inspektorów upoważnionych przez Generalnego Inspektora Ochrony Danych Osobowych lub organ będący jego następcą. </w:t>
      </w:r>
    </w:p>
    <w:p w14:paraId="0B54CE75" w14:textId="77777777" w:rsidR="00532A94" w:rsidRPr="00E5473F" w:rsidRDefault="00532A94" w:rsidP="005C5F7B">
      <w:pPr>
        <w:numPr>
          <w:ilvl w:val="0"/>
          <w:numId w:val="35"/>
        </w:numPr>
        <w:spacing w:line="259" w:lineRule="auto"/>
        <w:ind w:left="709" w:hanging="283"/>
        <w:contextualSpacing/>
        <w:jc w:val="both"/>
        <w:rPr>
          <w:sz w:val="18"/>
          <w:szCs w:val="18"/>
        </w:rPr>
      </w:pPr>
      <w:r w:rsidRPr="00E5473F">
        <w:rPr>
          <w:sz w:val="18"/>
          <w:szCs w:val="18"/>
        </w:rPr>
        <w:t xml:space="preserve">Odpowiedzialność Przetwarzającego dane wynikająca z naruszenia obowiązków określonych w niniejszej Umowie lub obowiązujących przepisów prawa w zakresie ochrony danych jest nieograniczona. </w:t>
      </w:r>
    </w:p>
    <w:p w14:paraId="4F810E88" w14:textId="77777777" w:rsidR="00532A94" w:rsidRPr="00E5473F" w:rsidRDefault="00532A94" w:rsidP="005C5F7B">
      <w:pPr>
        <w:numPr>
          <w:ilvl w:val="0"/>
          <w:numId w:val="35"/>
        </w:numPr>
        <w:spacing w:line="259" w:lineRule="auto"/>
        <w:ind w:left="709" w:hanging="283"/>
        <w:contextualSpacing/>
        <w:jc w:val="both"/>
        <w:rPr>
          <w:sz w:val="18"/>
          <w:szCs w:val="18"/>
        </w:rPr>
      </w:pPr>
      <w:r w:rsidRPr="00E5473F">
        <w:rPr>
          <w:sz w:val="18"/>
          <w:szCs w:val="18"/>
        </w:rPr>
        <w:t xml:space="preserve">Przetwarzający dane odpowiada za szkody wyrządzone wskutek niewykonania lub nienależytego wykonania obowiązków wynikających z Umowy oraz z obowiązujących przepisów, w tym za szkody powstałe w wyniku udostępnienia danych osobowych osobom nieupoważnionym, ich zabrania przez osobę nieuprawnioną, przetwarzania z naruszeniem obowiązujących przepisów, nieuprawnionej zmiany danych, uszkodzenia lub zniszczenia, które nastąpiły z winy Przetwarzającego dane. Odpowiedzialność powyższa obejmuje także odpowiedzialność Przetwarzającego dane za działania Podwykonawców, którym Przetwarzający dane </w:t>
      </w:r>
      <w:proofErr w:type="spellStart"/>
      <w:r w:rsidRPr="00E5473F">
        <w:rPr>
          <w:sz w:val="18"/>
          <w:szCs w:val="18"/>
        </w:rPr>
        <w:t>podpowierzył</w:t>
      </w:r>
      <w:proofErr w:type="spellEnd"/>
      <w:r w:rsidRPr="00E5473F">
        <w:rPr>
          <w:sz w:val="18"/>
          <w:szCs w:val="18"/>
        </w:rPr>
        <w:t xml:space="preserve"> przetwarzanie danych osobowych.</w:t>
      </w:r>
    </w:p>
    <w:p w14:paraId="251761CE" w14:textId="77777777" w:rsidR="00532A94" w:rsidRPr="00E5473F" w:rsidRDefault="00532A94" w:rsidP="005C5F7B">
      <w:pPr>
        <w:numPr>
          <w:ilvl w:val="0"/>
          <w:numId w:val="35"/>
        </w:numPr>
        <w:spacing w:line="259" w:lineRule="auto"/>
        <w:ind w:left="709" w:hanging="283"/>
        <w:contextualSpacing/>
        <w:jc w:val="both"/>
        <w:rPr>
          <w:sz w:val="18"/>
          <w:szCs w:val="18"/>
        </w:rPr>
      </w:pPr>
      <w:r w:rsidRPr="00E5473F">
        <w:rPr>
          <w:sz w:val="18"/>
          <w:szCs w:val="18"/>
        </w:rPr>
        <w:t xml:space="preserve">Przetwarzający dane zwolni Administratora danych z odpowiedzialności i zabezpieczy Administratora Danych przed wszelkimi roszczeniami, szkodami, karami administracyjnymi i innymi wydatkami, wynikającymi z jakichkolwiek zarzutów, żądań, pozwów lub z jakichkolwiek innych działań podejmowanych przez osoby trzecie (w tym organy nadzorcze), które wynikają z naruszenia lub dotyczą naruszenia obowiązków Przetwarzającego dane określonych w niniejszej Umowie. W celu uniknięcia wątpliwości niniejsze postanowienie stanowi zobowiązanie o świadczenie na rzecz osoby trzeciej - osoby fizycznej lub organu nadzoru, w której Przetwarzający dane zobowiązuje się do pokrycia wszelkich roszczeń zgłoszonych przez osoby fizyczne lub organy nadzorcze w związku z naruszeniem bezpieczeństwa danych osobowych u Przetwarzającego dane. W przedmiotowym </w:t>
      </w:r>
      <w:r w:rsidRPr="00E5473F">
        <w:rPr>
          <w:sz w:val="18"/>
          <w:szCs w:val="18"/>
        </w:rPr>
        <w:lastRenderedPageBreak/>
        <w:t>przypadku Przetwarzający dane zobowiązany jest zaspokoić roszczenia tych osób lub zapłacić wszelkie kary administracyjne zamiast Administratora danych, dochodzone od Administratora danych w związku z naruszeniem bezpieczeństwa danych osobowych u Przetwarzającego dane.</w:t>
      </w:r>
    </w:p>
    <w:p w14:paraId="0D0FF2FB" w14:textId="77777777" w:rsidR="00532A94" w:rsidRPr="00E5473F" w:rsidRDefault="00532A94" w:rsidP="00532A94">
      <w:pPr>
        <w:ind w:left="709" w:hanging="283"/>
        <w:jc w:val="center"/>
        <w:rPr>
          <w:b/>
          <w:sz w:val="18"/>
          <w:szCs w:val="18"/>
        </w:rPr>
      </w:pPr>
    </w:p>
    <w:p w14:paraId="37E9442D" w14:textId="77777777" w:rsidR="00532A94" w:rsidRPr="00E5473F" w:rsidRDefault="00532A94" w:rsidP="00532A94">
      <w:pPr>
        <w:ind w:left="709" w:hanging="283"/>
        <w:jc w:val="center"/>
        <w:rPr>
          <w:b/>
          <w:sz w:val="18"/>
          <w:szCs w:val="18"/>
        </w:rPr>
      </w:pPr>
      <w:r w:rsidRPr="00E5473F">
        <w:rPr>
          <w:b/>
          <w:sz w:val="18"/>
          <w:szCs w:val="18"/>
        </w:rPr>
        <w:t>§ 8</w:t>
      </w:r>
    </w:p>
    <w:p w14:paraId="0AE946A5" w14:textId="77777777" w:rsidR="00532A94" w:rsidRPr="00E5473F" w:rsidRDefault="00532A94" w:rsidP="00532A94">
      <w:pPr>
        <w:ind w:left="709" w:hanging="283"/>
        <w:jc w:val="center"/>
        <w:rPr>
          <w:b/>
          <w:sz w:val="18"/>
          <w:szCs w:val="18"/>
        </w:rPr>
      </w:pPr>
      <w:r w:rsidRPr="00E5473F">
        <w:rPr>
          <w:b/>
          <w:sz w:val="18"/>
          <w:szCs w:val="18"/>
        </w:rPr>
        <w:t>Okres obowiązywania Umowy</w:t>
      </w:r>
    </w:p>
    <w:p w14:paraId="3247E8AE" w14:textId="77777777" w:rsidR="00532A94" w:rsidRPr="00E5473F" w:rsidRDefault="00532A94" w:rsidP="00532A94">
      <w:pPr>
        <w:ind w:left="709"/>
        <w:jc w:val="both"/>
        <w:rPr>
          <w:sz w:val="18"/>
          <w:szCs w:val="18"/>
        </w:rPr>
      </w:pPr>
      <w:r w:rsidRPr="00E5473F">
        <w:rPr>
          <w:sz w:val="18"/>
          <w:szCs w:val="18"/>
        </w:rPr>
        <w:t>Okres obowiązywania niniejszej Umowy pokrywa się z okresem obowiązywania Umowy Podstawowej. W wypadku, gdy niniejsza Umowa nie stanowi inaczej, uprawnienia Stron w zakresie rozwiązania Umowy są takie same jak w Umowie Podstawowej.</w:t>
      </w:r>
    </w:p>
    <w:p w14:paraId="0BB632A8" w14:textId="77777777" w:rsidR="00532A94" w:rsidRPr="00E5473F" w:rsidRDefault="00532A94" w:rsidP="00532A94">
      <w:pPr>
        <w:jc w:val="center"/>
        <w:rPr>
          <w:b/>
          <w:sz w:val="18"/>
          <w:szCs w:val="18"/>
        </w:rPr>
      </w:pPr>
    </w:p>
    <w:p w14:paraId="67C20988" w14:textId="77777777" w:rsidR="00532A94" w:rsidRPr="00E5473F" w:rsidRDefault="00532A94" w:rsidP="00532A94">
      <w:pPr>
        <w:jc w:val="center"/>
        <w:rPr>
          <w:b/>
          <w:sz w:val="18"/>
          <w:szCs w:val="18"/>
        </w:rPr>
      </w:pPr>
      <w:r w:rsidRPr="00E5473F">
        <w:rPr>
          <w:b/>
          <w:sz w:val="18"/>
          <w:szCs w:val="18"/>
        </w:rPr>
        <w:sym w:font="Times New Roman" w:char="00A7"/>
      </w:r>
      <w:r w:rsidRPr="00E5473F">
        <w:rPr>
          <w:b/>
          <w:sz w:val="18"/>
          <w:szCs w:val="18"/>
        </w:rPr>
        <w:t xml:space="preserve"> 9</w:t>
      </w:r>
    </w:p>
    <w:p w14:paraId="19F49095" w14:textId="77777777" w:rsidR="00532A94" w:rsidRPr="00E5473F" w:rsidRDefault="00532A94" w:rsidP="00532A94">
      <w:pPr>
        <w:jc w:val="center"/>
        <w:rPr>
          <w:b/>
          <w:sz w:val="18"/>
          <w:szCs w:val="18"/>
        </w:rPr>
      </w:pPr>
      <w:r w:rsidRPr="00E5473F">
        <w:rPr>
          <w:b/>
          <w:sz w:val="18"/>
          <w:szCs w:val="18"/>
        </w:rPr>
        <w:t>Osoby nadzorujące</w:t>
      </w:r>
    </w:p>
    <w:p w14:paraId="565B665D" w14:textId="77777777" w:rsidR="00532A94" w:rsidRPr="00E5473F" w:rsidRDefault="00532A94" w:rsidP="005C5F7B">
      <w:pPr>
        <w:numPr>
          <w:ilvl w:val="0"/>
          <w:numId w:val="48"/>
        </w:numPr>
        <w:spacing w:line="259" w:lineRule="auto"/>
        <w:ind w:right="-108"/>
        <w:jc w:val="both"/>
        <w:rPr>
          <w:sz w:val="18"/>
          <w:szCs w:val="18"/>
        </w:rPr>
      </w:pPr>
      <w:r w:rsidRPr="00E5473F">
        <w:rPr>
          <w:sz w:val="18"/>
          <w:szCs w:val="18"/>
        </w:rPr>
        <w:t>Administrator danych ustanawia przedstawiciela do kontaktu w sprawach związanych z realizacją niniejszej Umowy: ........................................ nr tel. ………………. ., e-mail ………………………..</w:t>
      </w:r>
    </w:p>
    <w:p w14:paraId="0B72ED82" w14:textId="77777777" w:rsidR="00532A94" w:rsidRPr="00E5473F" w:rsidRDefault="00532A94" w:rsidP="005C5F7B">
      <w:pPr>
        <w:numPr>
          <w:ilvl w:val="0"/>
          <w:numId w:val="48"/>
        </w:numPr>
        <w:spacing w:line="259" w:lineRule="auto"/>
        <w:ind w:left="709" w:right="-108" w:hanging="283"/>
        <w:jc w:val="both"/>
        <w:rPr>
          <w:sz w:val="18"/>
          <w:szCs w:val="18"/>
        </w:rPr>
      </w:pPr>
      <w:r w:rsidRPr="00E5473F">
        <w:rPr>
          <w:sz w:val="18"/>
          <w:szCs w:val="18"/>
        </w:rPr>
        <w:t>Przetwarzający dane ustanawia przedstawiciela do kontaktu w sprawach związanych z realizacją niniejszej Umowy: ........................................ nr tel. ………………. ., e-mail ………………………..</w:t>
      </w:r>
    </w:p>
    <w:p w14:paraId="530E4108" w14:textId="77777777" w:rsidR="00532A94" w:rsidRPr="00E5473F" w:rsidRDefault="00532A94" w:rsidP="005C5F7B">
      <w:pPr>
        <w:numPr>
          <w:ilvl w:val="0"/>
          <w:numId w:val="48"/>
        </w:numPr>
        <w:spacing w:line="259" w:lineRule="auto"/>
        <w:ind w:left="709" w:right="-108" w:hanging="283"/>
        <w:jc w:val="both"/>
        <w:rPr>
          <w:sz w:val="18"/>
          <w:szCs w:val="18"/>
        </w:rPr>
      </w:pPr>
      <w:r w:rsidRPr="00E5473F">
        <w:rPr>
          <w:sz w:val="18"/>
          <w:szCs w:val="18"/>
        </w:rPr>
        <w:t>Wszelkie informacje, wezwania, potwierdzenia w sprawach dotyczących realizacji umowy (</w:t>
      </w:r>
      <w:r w:rsidRPr="00E5473F">
        <w:rPr>
          <w:i/>
          <w:sz w:val="18"/>
          <w:szCs w:val="18"/>
        </w:rPr>
        <w:t>bieżąca korespondencja robocza</w:t>
      </w:r>
      <w:r w:rsidRPr="00E5473F">
        <w:rPr>
          <w:sz w:val="18"/>
          <w:szCs w:val="18"/>
        </w:rPr>
        <w:t>), będą podpisane przez osoby posiadające odpowiednie upoważnienia i będą przekazywane pomiędzy stronami pisemnie telefaksem lub drogą elektroniczną i, na następujące adresy:</w:t>
      </w:r>
    </w:p>
    <w:p w14:paraId="64E1C192" w14:textId="77777777" w:rsidR="00532A94" w:rsidRPr="00E5473F" w:rsidRDefault="00532A94" w:rsidP="00532A94">
      <w:pPr>
        <w:ind w:left="709" w:right="-108"/>
        <w:jc w:val="both"/>
        <w:rPr>
          <w:sz w:val="18"/>
          <w:szCs w:val="18"/>
        </w:rPr>
      </w:pPr>
      <w:r w:rsidRPr="00E5473F">
        <w:rPr>
          <w:sz w:val="18"/>
          <w:szCs w:val="18"/>
        </w:rPr>
        <w:t>- dla Administratora danych:</w:t>
      </w:r>
    </w:p>
    <w:p w14:paraId="43CBECEF" w14:textId="77777777" w:rsidR="00532A94" w:rsidRPr="00E5473F" w:rsidRDefault="00532A94" w:rsidP="00532A94">
      <w:pPr>
        <w:ind w:left="1057" w:right="-108"/>
        <w:jc w:val="both"/>
        <w:rPr>
          <w:sz w:val="18"/>
          <w:szCs w:val="18"/>
        </w:rPr>
      </w:pPr>
      <w:r w:rsidRPr="00E5473F">
        <w:rPr>
          <w:sz w:val="18"/>
          <w:szCs w:val="18"/>
        </w:rPr>
        <w:t>Faks: …………………..</w:t>
      </w:r>
    </w:p>
    <w:p w14:paraId="014D6013" w14:textId="77777777" w:rsidR="00532A94" w:rsidRPr="00E5473F" w:rsidRDefault="00532A94" w:rsidP="00532A94">
      <w:pPr>
        <w:ind w:left="1057" w:right="-108"/>
        <w:jc w:val="both"/>
        <w:rPr>
          <w:sz w:val="18"/>
          <w:szCs w:val="18"/>
        </w:rPr>
      </w:pPr>
      <w:r w:rsidRPr="00E5473F">
        <w:rPr>
          <w:sz w:val="18"/>
          <w:szCs w:val="18"/>
        </w:rPr>
        <w:t>Email: ………………….</w:t>
      </w:r>
    </w:p>
    <w:p w14:paraId="106B64D0" w14:textId="77777777" w:rsidR="00532A94" w:rsidRPr="00E5473F" w:rsidRDefault="00532A94" w:rsidP="00532A94">
      <w:pPr>
        <w:ind w:left="349" w:right="-108"/>
        <w:jc w:val="both"/>
        <w:rPr>
          <w:sz w:val="18"/>
          <w:szCs w:val="18"/>
        </w:rPr>
      </w:pPr>
      <w:r w:rsidRPr="00E5473F">
        <w:rPr>
          <w:sz w:val="18"/>
          <w:szCs w:val="18"/>
        </w:rPr>
        <w:t xml:space="preserve">      - dla Przetwarzającego dane:</w:t>
      </w:r>
    </w:p>
    <w:p w14:paraId="030743FA" w14:textId="77777777" w:rsidR="00532A94" w:rsidRPr="00E5473F" w:rsidRDefault="00532A94" w:rsidP="00532A94">
      <w:pPr>
        <w:ind w:left="1057" w:right="-108"/>
        <w:jc w:val="both"/>
        <w:rPr>
          <w:sz w:val="18"/>
          <w:szCs w:val="18"/>
        </w:rPr>
      </w:pPr>
      <w:r w:rsidRPr="00E5473F">
        <w:rPr>
          <w:sz w:val="18"/>
          <w:szCs w:val="18"/>
        </w:rPr>
        <w:t>Faks: …………………..</w:t>
      </w:r>
    </w:p>
    <w:p w14:paraId="48C78694" w14:textId="77777777" w:rsidR="00532A94" w:rsidRPr="00E5473F" w:rsidRDefault="00532A94" w:rsidP="00532A94">
      <w:pPr>
        <w:ind w:left="1057" w:right="-108"/>
        <w:jc w:val="both"/>
        <w:rPr>
          <w:sz w:val="18"/>
          <w:szCs w:val="18"/>
        </w:rPr>
      </w:pPr>
      <w:r w:rsidRPr="00E5473F">
        <w:rPr>
          <w:sz w:val="18"/>
          <w:szCs w:val="18"/>
        </w:rPr>
        <w:t>Email: ………………….</w:t>
      </w:r>
    </w:p>
    <w:p w14:paraId="2982B92B" w14:textId="77777777" w:rsidR="00532A94" w:rsidRPr="00E5473F" w:rsidRDefault="00532A94" w:rsidP="005C5F7B">
      <w:pPr>
        <w:numPr>
          <w:ilvl w:val="0"/>
          <w:numId w:val="48"/>
        </w:numPr>
        <w:spacing w:line="259" w:lineRule="auto"/>
        <w:ind w:left="709" w:right="-108" w:hanging="283"/>
        <w:jc w:val="both"/>
        <w:rPr>
          <w:sz w:val="18"/>
          <w:szCs w:val="18"/>
        </w:rPr>
      </w:pPr>
      <w:r w:rsidRPr="00E5473F">
        <w:rPr>
          <w:sz w:val="18"/>
          <w:szCs w:val="18"/>
        </w:rPr>
        <w:t>Dokumenty zawierające oświadczenia woli stron lub polecenia, uzgodnienia, informacje czy też potwierdzenia, wpływające na prawa i obowiązki Stron dla swej skuteczności wymagają formy pisemnej pod rygorem nieważności i muszą być podpisane - ze strony Administratora danych lub odpowiednio ze strony Przetwarzającego dane, przez osoby posiadające odpowiednie upoważnienia,. Doręczenia przedmiotowych dokumentów dokonywane będą osobiście lub, za pośrednictwem poczty lub firmy kurierskiej za potwierdzeniem odbioru na adresy wskazane w komparycji niniejszej umowy. W przypadku składania oświadczeń woli w postaci elektronicznej opatrzonych bezpiecznym podpisem elektronicznym oświadczenia należy kierować na następujące adresy:</w:t>
      </w:r>
    </w:p>
    <w:p w14:paraId="17066DCE" w14:textId="77777777" w:rsidR="00532A94" w:rsidRPr="00E5473F" w:rsidRDefault="00532A94" w:rsidP="005C5F7B">
      <w:pPr>
        <w:numPr>
          <w:ilvl w:val="0"/>
          <w:numId w:val="48"/>
        </w:numPr>
        <w:spacing w:line="259" w:lineRule="auto"/>
        <w:ind w:left="709" w:right="-108" w:hanging="283"/>
        <w:jc w:val="both"/>
        <w:rPr>
          <w:sz w:val="18"/>
          <w:szCs w:val="18"/>
        </w:rPr>
      </w:pPr>
      <w:r w:rsidRPr="00E5473F">
        <w:rPr>
          <w:sz w:val="18"/>
          <w:szCs w:val="18"/>
        </w:rPr>
        <w:t>Dla Administratora danych ……………………………. ( e – mail)</w:t>
      </w:r>
    </w:p>
    <w:p w14:paraId="6CAF40BD" w14:textId="77777777" w:rsidR="00532A94" w:rsidRPr="00E5473F" w:rsidRDefault="00532A94" w:rsidP="005C5F7B">
      <w:pPr>
        <w:numPr>
          <w:ilvl w:val="0"/>
          <w:numId w:val="48"/>
        </w:numPr>
        <w:spacing w:line="259" w:lineRule="auto"/>
        <w:ind w:left="709" w:right="-108" w:hanging="283"/>
        <w:jc w:val="both"/>
        <w:rPr>
          <w:sz w:val="18"/>
          <w:szCs w:val="18"/>
        </w:rPr>
      </w:pPr>
      <w:r w:rsidRPr="00E5473F">
        <w:rPr>
          <w:sz w:val="18"/>
          <w:szCs w:val="18"/>
        </w:rPr>
        <w:t>Dla Przetwarzającego dane …………………………. ( e – mail).</w:t>
      </w:r>
    </w:p>
    <w:p w14:paraId="1A5388C0" w14:textId="77777777" w:rsidR="00532A94" w:rsidRPr="00E5473F" w:rsidRDefault="00532A94" w:rsidP="00532A94">
      <w:pPr>
        <w:rPr>
          <w:b/>
          <w:sz w:val="18"/>
          <w:szCs w:val="18"/>
        </w:rPr>
      </w:pPr>
    </w:p>
    <w:p w14:paraId="11B1EB6B" w14:textId="77777777" w:rsidR="00532A94" w:rsidRPr="00E5473F" w:rsidRDefault="00532A94" w:rsidP="00532A94">
      <w:pPr>
        <w:jc w:val="center"/>
        <w:rPr>
          <w:b/>
          <w:sz w:val="18"/>
          <w:szCs w:val="18"/>
        </w:rPr>
      </w:pPr>
      <w:r w:rsidRPr="00E5473F">
        <w:rPr>
          <w:b/>
          <w:sz w:val="18"/>
          <w:szCs w:val="18"/>
        </w:rPr>
        <w:sym w:font="Times New Roman" w:char="00A7"/>
      </w:r>
      <w:r w:rsidRPr="00E5473F">
        <w:rPr>
          <w:b/>
          <w:sz w:val="18"/>
          <w:szCs w:val="18"/>
        </w:rPr>
        <w:t xml:space="preserve"> 10</w:t>
      </w:r>
    </w:p>
    <w:p w14:paraId="71A12E27" w14:textId="77777777" w:rsidR="00532A94" w:rsidRPr="00E5473F" w:rsidRDefault="00532A94" w:rsidP="00532A94">
      <w:pPr>
        <w:jc w:val="center"/>
        <w:rPr>
          <w:b/>
          <w:sz w:val="18"/>
          <w:szCs w:val="18"/>
        </w:rPr>
      </w:pPr>
      <w:r w:rsidRPr="00E5473F">
        <w:rPr>
          <w:b/>
          <w:sz w:val="18"/>
          <w:szCs w:val="18"/>
        </w:rPr>
        <w:t>Wypowiedzenie Umowy</w:t>
      </w:r>
    </w:p>
    <w:p w14:paraId="4F74768B" w14:textId="77777777" w:rsidR="00532A94" w:rsidRPr="00E5473F" w:rsidRDefault="00532A94" w:rsidP="005C5F7B">
      <w:pPr>
        <w:numPr>
          <w:ilvl w:val="0"/>
          <w:numId w:val="47"/>
        </w:numPr>
        <w:spacing w:line="259" w:lineRule="auto"/>
        <w:jc w:val="both"/>
        <w:rPr>
          <w:sz w:val="18"/>
          <w:szCs w:val="18"/>
        </w:rPr>
      </w:pPr>
      <w:r w:rsidRPr="00E5473F">
        <w:rPr>
          <w:sz w:val="18"/>
          <w:szCs w:val="18"/>
        </w:rPr>
        <w:t>Niezależnie od uprawnień określonych w obowiązujących przepisach prawa, Administrator danych może wypowiedzieć niniejszą umowę ze skutkiem natychmiastowym, bez zachowania okresu wypowiedzenia, gdy Przetwarzający dane:</w:t>
      </w:r>
    </w:p>
    <w:p w14:paraId="41F48D62" w14:textId="77777777" w:rsidR="00532A94" w:rsidRPr="00E5473F" w:rsidRDefault="00532A94" w:rsidP="005C5F7B">
      <w:pPr>
        <w:numPr>
          <w:ilvl w:val="0"/>
          <w:numId w:val="38"/>
        </w:numPr>
        <w:spacing w:line="259" w:lineRule="auto"/>
        <w:jc w:val="both"/>
        <w:rPr>
          <w:sz w:val="18"/>
          <w:szCs w:val="18"/>
        </w:rPr>
      </w:pPr>
      <w:r w:rsidRPr="00E5473F">
        <w:rPr>
          <w:sz w:val="18"/>
          <w:szCs w:val="18"/>
        </w:rPr>
        <w:t>pomimo zobowiązania go do usunięcia uchybień stwierdzonych podczas kontroli nie usunie ich w wyznaczonym terminie;</w:t>
      </w:r>
    </w:p>
    <w:p w14:paraId="5DE0CF1A" w14:textId="77777777" w:rsidR="00532A94" w:rsidRPr="00E5473F" w:rsidRDefault="00532A94" w:rsidP="005C5F7B">
      <w:pPr>
        <w:numPr>
          <w:ilvl w:val="0"/>
          <w:numId w:val="38"/>
        </w:numPr>
        <w:spacing w:line="259" w:lineRule="auto"/>
        <w:jc w:val="both"/>
        <w:rPr>
          <w:sz w:val="18"/>
          <w:szCs w:val="18"/>
        </w:rPr>
      </w:pPr>
      <w:r w:rsidRPr="00E5473F">
        <w:rPr>
          <w:sz w:val="18"/>
          <w:szCs w:val="18"/>
        </w:rPr>
        <w:t>przetwarza dane osobowe w sposób niezgodny z Umową, Rozporządzeniem RODO oraz z innymi przepisami prawa powszechnie obowiązującego, które chronią prawa osób, których dane dotyczą,</w:t>
      </w:r>
    </w:p>
    <w:p w14:paraId="147604DF" w14:textId="77777777" w:rsidR="00532A94" w:rsidRPr="00E5473F" w:rsidRDefault="00532A94" w:rsidP="005C5F7B">
      <w:pPr>
        <w:numPr>
          <w:ilvl w:val="0"/>
          <w:numId w:val="38"/>
        </w:numPr>
        <w:spacing w:line="259" w:lineRule="auto"/>
        <w:jc w:val="both"/>
        <w:rPr>
          <w:sz w:val="18"/>
          <w:szCs w:val="18"/>
        </w:rPr>
      </w:pPr>
      <w:r w:rsidRPr="00E5473F">
        <w:rPr>
          <w:sz w:val="18"/>
          <w:szCs w:val="18"/>
        </w:rPr>
        <w:t>powierzył przetwarzanie danych osobowych innemu podmiotowi bez zgody Administratora danych.</w:t>
      </w:r>
    </w:p>
    <w:p w14:paraId="0EA58C1F" w14:textId="77777777" w:rsidR="00532A94" w:rsidRPr="00E5473F" w:rsidRDefault="00532A94" w:rsidP="00532A94">
      <w:pPr>
        <w:ind w:left="360"/>
        <w:contextualSpacing/>
        <w:jc w:val="both"/>
        <w:rPr>
          <w:sz w:val="18"/>
          <w:szCs w:val="18"/>
        </w:rPr>
      </w:pPr>
    </w:p>
    <w:p w14:paraId="7FFD4212" w14:textId="77777777" w:rsidR="00532A94" w:rsidRPr="00E5473F" w:rsidRDefault="00532A94" w:rsidP="00532A94">
      <w:pPr>
        <w:jc w:val="center"/>
        <w:rPr>
          <w:b/>
          <w:sz w:val="18"/>
          <w:szCs w:val="18"/>
        </w:rPr>
      </w:pPr>
      <w:r w:rsidRPr="00E5473F">
        <w:rPr>
          <w:b/>
          <w:sz w:val="18"/>
          <w:szCs w:val="18"/>
        </w:rPr>
        <w:t>§ 11</w:t>
      </w:r>
    </w:p>
    <w:p w14:paraId="31DCB150" w14:textId="77777777" w:rsidR="00532A94" w:rsidRPr="00E5473F" w:rsidRDefault="00532A94" w:rsidP="00532A94">
      <w:pPr>
        <w:jc w:val="center"/>
        <w:rPr>
          <w:b/>
          <w:sz w:val="18"/>
          <w:szCs w:val="18"/>
        </w:rPr>
      </w:pPr>
      <w:r w:rsidRPr="00E5473F">
        <w:rPr>
          <w:b/>
          <w:sz w:val="18"/>
          <w:szCs w:val="18"/>
        </w:rPr>
        <w:t>Postanowienia końcowe</w:t>
      </w:r>
    </w:p>
    <w:p w14:paraId="7A8B1ECE" w14:textId="77777777" w:rsidR="00532A94" w:rsidRPr="00E5473F" w:rsidRDefault="00532A94" w:rsidP="005C5F7B">
      <w:pPr>
        <w:numPr>
          <w:ilvl w:val="0"/>
          <w:numId w:val="46"/>
        </w:numPr>
        <w:spacing w:line="259" w:lineRule="auto"/>
        <w:contextualSpacing/>
        <w:jc w:val="both"/>
        <w:rPr>
          <w:sz w:val="18"/>
          <w:szCs w:val="18"/>
        </w:rPr>
      </w:pPr>
      <w:r w:rsidRPr="00E5473F">
        <w:rPr>
          <w:sz w:val="18"/>
          <w:szCs w:val="18"/>
        </w:rPr>
        <w:t>Niniejsza Umowa powierzenia przetwarzania danych osobowych stanowi integralną część Umowy Podstawowej.</w:t>
      </w:r>
    </w:p>
    <w:p w14:paraId="4629AF62" w14:textId="77777777" w:rsidR="00532A94" w:rsidRPr="00E5473F" w:rsidRDefault="00532A94" w:rsidP="005C5F7B">
      <w:pPr>
        <w:numPr>
          <w:ilvl w:val="0"/>
          <w:numId w:val="46"/>
        </w:numPr>
        <w:spacing w:line="259" w:lineRule="auto"/>
        <w:ind w:left="709" w:hanging="283"/>
        <w:contextualSpacing/>
        <w:jc w:val="both"/>
        <w:rPr>
          <w:sz w:val="18"/>
          <w:szCs w:val="18"/>
        </w:rPr>
      </w:pPr>
      <w:r w:rsidRPr="00E5473F">
        <w:rPr>
          <w:sz w:val="18"/>
          <w:szCs w:val="18"/>
        </w:rPr>
        <w:t>W przypadku sporu właściwym do rozpoznania sprawy będzie sąd właściwy dla siedziby Administratora danych.</w:t>
      </w:r>
    </w:p>
    <w:p w14:paraId="483A27D4" w14:textId="77777777" w:rsidR="00532A94" w:rsidRPr="00E5473F" w:rsidRDefault="00532A94" w:rsidP="005C5F7B">
      <w:pPr>
        <w:numPr>
          <w:ilvl w:val="0"/>
          <w:numId w:val="46"/>
        </w:numPr>
        <w:spacing w:line="259" w:lineRule="auto"/>
        <w:ind w:left="709" w:hanging="283"/>
        <w:contextualSpacing/>
        <w:jc w:val="both"/>
        <w:rPr>
          <w:sz w:val="18"/>
          <w:szCs w:val="18"/>
        </w:rPr>
      </w:pPr>
      <w:r w:rsidRPr="00E5473F">
        <w:rPr>
          <w:sz w:val="18"/>
          <w:szCs w:val="18"/>
        </w:rPr>
        <w:t>Prawem właściwym dla niniejszej Umowy jest prawo polskie.</w:t>
      </w:r>
    </w:p>
    <w:p w14:paraId="7A16D910" w14:textId="77777777" w:rsidR="00532A94" w:rsidRPr="00E5473F" w:rsidRDefault="00532A94" w:rsidP="005C5F7B">
      <w:pPr>
        <w:numPr>
          <w:ilvl w:val="0"/>
          <w:numId w:val="46"/>
        </w:numPr>
        <w:spacing w:line="259" w:lineRule="auto"/>
        <w:ind w:left="709" w:hanging="283"/>
        <w:contextualSpacing/>
        <w:jc w:val="both"/>
        <w:rPr>
          <w:sz w:val="18"/>
          <w:szCs w:val="18"/>
        </w:rPr>
      </w:pPr>
      <w:r w:rsidRPr="00E5473F">
        <w:rPr>
          <w:sz w:val="18"/>
          <w:szCs w:val="18"/>
        </w:rPr>
        <w:t>W sprawach nie uregulowanych niniejszą umową mają zastosowanie przepisy Rozporządzenia RODO.</w:t>
      </w:r>
    </w:p>
    <w:p w14:paraId="59922DFA" w14:textId="77777777" w:rsidR="00532A94" w:rsidRPr="00E5473F" w:rsidRDefault="00532A94" w:rsidP="005C5F7B">
      <w:pPr>
        <w:numPr>
          <w:ilvl w:val="0"/>
          <w:numId w:val="46"/>
        </w:numPr>
        <w:spacing w:line="259" w:lineRule="auto"/>
        <w:ind w:left="709" w:hanging="283"/>
        <w:contextualSpacing/>
        <w:jc w:val="both"/>
        <w:rPr>
          <w:sz w:val="18"/>
          <w:szCs w:val="18"/>
        </w:rPr>
      </w:pPr>
      <w:r w:rsidRPr="00E5473F">
        <w:rPr>
          <w:sz w:val="18"/>
          <w:szCs w:val="18"/>
        </w:rPr>
        <w:t>Wykaz załączników stanowiących integralną część niniejszej umowy:</w:t>
      </w:r>
    </w:p>
    <w:p w14:paraId="57FAB0B4" w14:textId="77777777" w:rsidR="00532A94" w:rsidRPr="00E5473F" w:rsidRDefault="00532A94" w:rsidP="005C5F7B">
      <w:pPr>
        <w:numPr>
          <w:ilvl w:val="0"/>
          <w:numId w:val="45"/>
        </w:numPr>
        <w:spacing w:line="259" w:lineRule="auto"/>
        <w:contextualSpacing/>
        <w:jc w:val="both"/>
        <w:rPr>
          <w:sz w:val="18"/>
          <w:szCs w:val="18"/>
        </w:rPr>
      </w:pPr>
      <w:r w:rsidRPr="00E5473F">
        <w:rPr>
          <w:sz w:val="18"/>
          <w:szCs w:val="18"/>
        </w:rPr>
        <w:t>załącznik nr 1 - katalog operacji przetwarzania danych realizowanych przez Przetwarzającego dane na rzecz Administratora danych, przedmiot przetwarzania, charakter i cel przetwarzania, rodzaj danych osobowych oraz kategorie osób, których dane dotyczą;</w:t>
      </w:r>
    </w:p>
    <w:p w14:paraId="4759BDE9" w14:textId="77777777" w:rsidR="00532A94" w:rsidRPr="00E5473F" w:rsidRDefault="00532A94" w:rsidP="005C5F7B">
      <w:pPr>
        <w:numPr>
          <w:ilvl w:val="0"/>
          <w:numId w:val="45"/>
        </w:numPr>
        <w:spacing w:line="259" w:lineRule="auto"/>
        <w:ind w:left="1068"/>
        <w:contextualSpacing/>
        <w:jc w:val="both"/>
        <w:rPr>
          <w:sz w:val="18"/>
          <w:szCs w:val="18"/>
        </w:rPr>
      </w:pPr>
      <w:r w:rsidRPr="00E5473F">
        <w:rPr>
          <w:sz w:val="18"/>
          <w:szCs w:val="18"/>
        </w:rPr>
        <w:t>załącznik nr 2 – Wykaz zabezpieczeń i środków bezpieczeństwa gwarantowanych przez Przetwarzającego dane;</w:t>
      </w:r>
    </w:p>
    <w:p w14:paraId="58D76949" w14:textId="77777777" w:rsidR="00532A94" w:rsidRPr="00E5473F" w:rsidRDefault="00532A94" w:rsidP="005C5F7B">
      <w:pPr>
        <w:numPr>
          <w:ilvl w:val="0"/>
          <w:numId w:val="46"/>
        </w:numPr>
        <w:spacing w:line="259" w:lineRule="auto"/>
        <w:ind w:left="709" w:hanging="283"/>
        <w:contextualSpacing/>
        <w:jc w:val="both"/>
        <w:rPr>
          <w:sz w:val="18"/>
          <w:szCs w:val="18"/>
        </w:rPr>
      </w:pPr>
      <w:r w:rsidRPr="00E5473F">
        <w:rPr>
          <w:sz w:val="18"/>
          <w:szCs w:val="18"/>
        </w:rPr>
        <w:t>Umowę sporządzono w czterech jednobrzmiących egzemplarzach:</w:t>
      </w:r>
    </w:p>
    <w:p w14:paraId="5AEF06F6" w14:textId="77777777" w:rsidR="00532A94" w:rsidRPr="00E5473F" w:rsidRDefault="00532A94" w:rsidP="00532A94">
      <w:pPr>
        <w:ind w:left="360"/>
        <w:contextualSpacing/>
        <w:jc w:val="both"/>
        <w:rPr>
          <w:sz w:val="18"/>
          <w:szCs w:val="18"/>
        </w:rPr>
      </w:pPr>
      <w:r w:rsidRPr="00E5473F">
        <w:rPr>
          <w:sz w:val="18"/>
          <w:szCs w:val="18"/>
        </w:rPr>
        <w:tab/>
      </w:r>
      <w:r w:rsidRPr="00E5473F">
        <w:rPr>
          <w:sz w:val="18"/>
          <w:szCs w:val="18"/>
        </w:rPr>
        <w:tab/>
        <w:t>- trzy egzemplarze dla Administratora danych,</w:t>
      </w:r>
    </w:p>
    <w:p w14:paraId="1EEAE55C" w14:textId="77777777" w:rsidR="00532A94" w:rsidRPr="00E5473F" w:rsidRDefault="00532A94" w:rsidP="00532A94">
      <w:pPr>
        <w:ind w:left="360"/>
        <w:contextualSpacing/>
        <w:jc w:val="both"/>
        <w:rPr>
          <w:sz w:val="18"/>
          <w:szCs w:val="18"/>
        </w:rPr>
      </w:pPr>
      <w:r w:rsidRPr="00E5473F">
        <w:rPr>
          <w:sz w:val="18"/>
          <w:szCs w:val="18"/>
        </w:rPr>
        <w:tab/>
      </w:r>
      <w:r w:rsidRPr="00E5473F">
        <w:rPr>
          <w:sz w:val="18"/>
          <w:szCs w:val="18"/>
        </w:rPr>
        <w:tab/>
        <w:t>- jeden egzemplarz dla Przetwarzającego dane.</w:t>
      </w:r>
    </w:p>
    <w:p w14:paraId="346DB3AB" w14:textId="77777777" w:rsidR="00532A94" w:rsidRPr="00E5473F" w:rsidRDefault="00532A94" w:rsidP="00532A94">
      <w:pPr>
        <w:jc w:val="both"/>
        <w:rPr>
          <w:sz w:val="18"/>
          <w:szCs w:val="18"/>
        </w:rPr>
      </w:pPr>
    </w:p>
    <w:p w14:paraId="6F927844" w14:textId="77777777" w:rsidR="00532A94" w:rsidRPr="00E5473F" w:rsidRDefault="00532A94" w:rsidP="00532A94">
      <w:pPr>
        <w:jc w:val="both"/>
        <w:rPr>
          <w:sz w:val="18"/>
          <w:szCs w:val="18"/>
        </w:rPr>
      </w:pPr>
    </w:p>
    <w:p w14:paraId="611CBE0A" w14:textId="77777777" w:rsidR="00532A94" w:rsidRPr="00E5473F" w:rsidRDefault="00532A94" w:rsidP="00532A94">
      <w:pPr>
        <w:jc w:val="both"/>
        <w:rPr>
          <w:b/>
          <w:sz w:val="18"/>
          <w:szCs w:val="18"/>
        </w:rPr>
      </w:pPr>
      <w:r w:rsidRPr="00E5473F">
        <w:rPr>
          <w:b/>
          <w:sz w:val="18"/>
          <w:szCs w:val="18"/>
        </w:rPr>
        <w:t>ADMINISTRATOR DANYCH</w:t>
      </w:r>
      <w:r w:rsidRPr="00E5473F">
        <w:rPr>
          <w:b/>
          <w:sz w:val="18"/>
          <w:szCs w:val="18"/>
        </w:rPr>
        <w:tab/>
      </w:r>
      <w:r w:rsidRPr="00E5473F">
        <w:rPr>
          <w:b/>
          <w:sz w:val="18"/>
          <w:szCs w:val="18"/>
        </w:rPr>
        <w:tab/>
      </w:r>
      <w:r w:rsidRPr="00E5473F">
        <w:rPr>
          <w:b/>
          <w:sz w:val="18"/>
          <w:szCs w:val="18"/>
        </w:rPr>
        <w:tab/>
      </w:r>
      <w:r w:rsidRPr="00E5473F">
        <w:rPr>
          <w:b/>
          <w:sz w:val="18"/>
          <w:szCs w:val="18"/>
        </w:rPr>
        <w:tab/>
      </w:r>
      <w:r w:rsidRPr="00E5473F">
        <w:rPr>
          <w:b/>
          <w:sz w:val="18"/>
          <w:szCs w:val="18"/>
        </w:rPr>
        <w:tab/>
      </w:r>
      <w:r w:rsidRPr="00E5473F">
        <w:rPr>
          <w:b/>
          <w:sz w:val="18"/>
          <w:szCs w:val="18"/>
        </w:rPr>
        <w:tab/>
        <w:t>PRZETWARZAJĄCY DANE</w:t>
      </w:r>
    </w:p>
    <w:p w14:paraId="26B370DB" w14:textId="77777777" w:rsidR="00532A94" w:rsidRPr="00E5473F" w:rsidRDefault="00532A94" w:rsidP="00532A94">
      <w:pPr>
        <w:jc w:val="both"/>
        <w:rPr>
          <w:b/>
          <w:sz w:val="18"/>
          <w:szCs w:val="18"/>
        </w:rPr>
      </w:pPr>
    </w:p>
    <w:p w14:paraId="4CFD58A0" w14:textId="77777777" w:rsidR="00532A94" w:rsidRPr="00E5473F" w:rsidRDefault="00532A94" w:rsidP="00532A94">
      <w:pPr>
        <w:jc w:val="both"/>
        <w:rPr>
          <w:b/>
          <w:sz w:val="18"/>
          <w:szCs w:val="18"/>
        </w:rPr>
      </w:pPr>
      <w:r w:rsidRPr="00E5473F">
        <w:rPr>
          <w:b/>
          <w:sz w:val="18"/>
          <w:szCs w:val="18"/>
        </w:rPr>
        <w:t xml:space="preserve">Załącznik </w:t>
      </w:r>
      <w:r>
        <w:rPr>
          <w:b/>
          <w:sz w:val="18"/>
          <w:szCs w:val="18"/>
        </w:rPr>
        <w:t>A</w:t>
      </w:r>
      <w:r w:rsidRPr="00E5473F">
        <w:rPr>
          <w:b/>
          <w:sz w:val="18"/>
          <w:szCs w:val="18"/>
        </w:rPr>
        <w:t xml:space="preserve"> do umowy powierzenia danych osobowych.</w:t>
      </w:r>
    </w:p>
    <w:p w14:paraId="2E3DCE83" w14:textId="77777777" w:rsidR="00532A94" w:rsidRPr="00E5473F" w:rsidRDefault="00532A94" w:rsidP="00532A94">
      <w:pPr>
        <w:jc w:val="both"/>
        <w:rPr>
          <w:b/>
          <w:sz w:val="18"/>
          <w:szCs w:val="18"/>
        </w:rPr>
      </w:pPr>
    </w:p>
    <w:p w14:paraId="14285002" w14:textId="77777777" w:rsidR="00532A94" w:rsidRPr="00E5473F" w:rsidRDefault="00532A94" w:rsidP="00532A94">
      <w:pPr>
        <w:jc w:val="both"/>
        <w:rPr>
          <w:b/>
          <w:sz w:val="18"/>
          <w:szCs w:val="18"/>
        </w:rPr>
      </w:pPr>
    </w:p>
    <w:p w14:paraId="69921D16" w14:textId="77777777" w:rsidR="00532A94" w:rsidRPr="00E5473F" w:rsidRDefault="00532A94" w:rsidP="005C5F7B">
      <w:pPr>
        <w:numPr>
          <w:ilvl w:val="0"/>
          <w:numId w:val="53"/>
        </w:numPr>
        <w:spacing w:line="259" w:lineRule="auto"/>
        <w:jc w:val="both"/>
        <w:rPr>
          <w:b/>
          <w:sz w:val="18"/>
          <w:szCs w:val="18"/>
        </w:rPr>
      </w:pPr>
      <w:r w:rsidRPr="00E5473F">
        <w:rPr>
          <w:b/>
          <w:sz w:val="18"/>
          <w:szCs w:val="18"/>
        </w:rPr>
        <w:t>Kategorie osób, których dane dotyczą</w:t>
      </w:r>
    </w:p>
    <w:p w14:paraId="2572D652" w14:textId="77777777" w:rsidR="00532A94" w:rsidRPr="00E5473F" w:rsidRDefault="00532A94" w:rsidP="00532A94">
      <w:pPr>
        <w:jc w:val="both"/>
        <w:rPr>
          <w:b/>
          <w:sz w:val="18"/>
          <w:szCs w:val="18"/>
        </w:rPr>
      </w:pPr>
    </w:p>
    <w:p w14:paraId="4194CEE5" w14:textId="77777777" w:rsidR="00532A94" w:rsidRPr="00E5473F" w:rsidRDefault="00532A94" w:rsidP="005C5F7B">
      <w:pPr>
        <w:numPr>
          <w:ilvl w:val="0"/>
          <w:numId w:val="53"/>
        </w:numPr>
        <w:spacing w:line="259" w:lineRule="auto"/>
        <w:jc w:val="both"/>
        <w:rPr>
          <w:b/>
          <w:sz w:val="18"/>
          <w:szCs w:val="18"/>
        </w:rPr>
      </w:pPr>
      <w:r w:rsidRPr="00E5473F">
        <w:rPr>
          <w:b/>
          <w:sz w:val="18"/>
          <w:szCs w:val="18"/>
        </w:rPr>
        <w:t>Przedmiot przetwarzania</w:t>
      </w:r>
    </w:p>
    <w:p w14:paraId="04D20F7F" w14:textId="77777777" w:rsidR="00532A94" w:rsidRPr="00E5473F" w:rsidRDefault="00532A94" w:rsidP="00532A94">
      <w:pPr>
        <w:jc w:val="both"/>
        <w:rPr>
          <w:b/>
          <w:sz w:val="18"/>
          <w:szCs w:val="18"/>
        </w:rPr>
      </w:pPr>
    </w:p>
    <w:p w14:paraId="09A9289F" w14:textId="77777777" w:rsidR="00532A94" w:rsidRPr="00E5473F" w:rsidRDefault="00532A94" w:rsidP="005C5F7B">
      <w:pPr>
        <w:numPr>
          <w:ilvl w:val="0"/>
          <w:numId w:val="53"/>
        </w:numPr>
        <w:spacing w:line="259" w:lineRule="auto"/>
        <w:jc w:val="both"/>
        <w:rPr>
          <w:b/>
          <w:sz w:val="18"/>
          <w:szCs w:val="18"/>
        </w:rPr>
      </w:pPr>
      <w:r w:rsidRPr="00E5473F">
        <w:rPr>
          <w:b/>
          <w:sz w:val="18"/>
          <w:szCs w:val="18"/>
        </w:rPr>
        <w:t>Charakter i cel przetwarzania</w:t>
      </w:r>
    </w:p>
    <w:p w14:paraId="3988190E" w14:textId="77777777" w:rsidR="00532A94" w:rsidRPr="00E5473F" w:rsidRDefault="00532A94" w:rsidP="00532A94">
      <w:pPr>
        <w:jc w:val="both"/>
        <w:rPr>
          <w:b/>
          <w:sz w:val="18"/>
          <w:szCs w:val="18"/>
        </w:rPr>
      </w:pPr>
    </w:p>
    <w:p w14:paraId="3535F7E4" w14:textId="77777777" w:rsidR="00532A94" w:rsidRPr="00E5473F" w:rsidRDefault="00532A94" w:rsidP="005C5F7B">
      <w:pPr>
        <w:numPr>
          <w:ilvl w:val="0"/>
          <w:numId w:val="53"/>
        </w:numPr>
        <w:spacing w:line="259" w:lineRule="auto"/>
        <w:jc w:val="both"/>
        <w:rPr>
          <w:b/>
          <w:sz w:val="18"/>
          <w:szCs w:val="18"/>
        </w:rPr>
      </w:pPr>
      <w:r w:rsidRPr="00E5473F">
        <w:rPr>
          <w:b/>
          <w:sz w:val="18"/>
          <w:szCs w:val="18"/>
        </w:rPr>
        <w:t>Rodzaj danych osobowych</w:t>
      </w:r>
    </w:p>
    <w:p w14:paraId="7273BC71" w14:textId="77777777" w:rsidR="00532A94" w:rsidRPr="00E5473F" w:rsidRDefault="00532A94" w:rsidP="00532A94">
      <w:pPr>
        <w:jc w:val="both"/>
        <w:rPr>
          <w:sz w:val="18"/>
          <w:szCs w:val="18"/>
        </w:rPr>
      </w:pPr>
    </w:p>
    <w:p w14:paraId="5D113A5A" w14:textId="77777777" w:rsidR="00532A94" w:rsidRPr="00E5473F" w:rsidRDefault="00532A94" w:rsidP="00532A94">
      <w:pPr>
        <w:spacing w:after="160" w:line="259" w:lineRule="auto"/>
        <w:jc w:val="both"/>
        <w:rPr>
          <w:color w:val="000000"/>
          <w:sz w:val="18"/>
          <w:szCs w:val="18"/>
        </w:rPr>
      </w:pPr>
    </w:p>
    <w:p w14:paraId="78F87FE9" w14:textId="77777777" w:rsidR="00532A94" w:rsidRPr="00E5473F" w:rsidRDefault="00532A94" w:rsidP="00532A94">
      <w:pPr>
        <w:spacing w:after="160" w:line="259" w:lineRule="auto"/>
        <w:jc w:val="both"/>
        <w:rPr>
          <w:color w:val="000000"/>
          <w:sz w:val="18"/>
          <w:szCs w:val="18"/>
        </w:rPr>
      </w:pPr>
    </w:p>
    <w:p w14:paraId="1D7643FC" w14:textId="0B7DA9EE" w:rsidR="00532A94" w:rsidRDefault="00532A94" w:rsidP="00A755FA">
      <w:pPr>
        <w:spacing w:line="276" w:lineRule="auto"/>
        <w:jc w:val="both"/>
        <w:outlineLvl w:val="0"/>
        <w:rPr>
          <w:b/>
        </w:rPr>
      </w:pPr>
    </w:p>
    <w:p w14:paraId="6EECBC44" w14:textId="0AFF6E5F" w:rsidR="00CB5251" w:rsidRDefault="00CB5251" w:rsidP="00A755FA">
      <w:pPr>
        <w:spacing w:line="276" w:lineRule="auto"/>
        <w:jc w:val="both"/>
        <w:outlineLvl w:val="0"/>
        <w:rPr>
          <w:b/>
        </w:rPr>
      </w:pPr>
    </w:p>
    <w:p w14:paraId="0439FB1F" w14:textId="3F63881D" w:rsidR="00CB5251" w:rsidRDefault="00CB5251" w:rsidP="00A755FA">
      <w:pPr>
        <w:spacing w:line="276" w:lineRule="auto"/>
        <w:jc w:val="both"/>
        <w:outlineLvl w:val="0"/>
        <w:rPr>
          <w:b/>
        </w:rPr>
      </w:pPr>
    </w:p>
    <w:p w14:paraId="68698EAF" w14:textId="3493BAB9" w:rsidR="00CB5251" w:rsidRDefault="00CB5251" w:rsidP="00A755FA">
      <w:pPr>
        <w:spacing w:line="276" w:lineRule="auto"/>
        <w:jc w:val="both"/>
        <w:outlineLvl w:val="0"/>
        <w:rPr>
          <w:b/>
        </w:rPr>
      </w:pPr>
    </w:p>
    <w:p w14:paraId="226F1B4F" w14:textId="1B775FD9" w:rsidR="00CB5251" w:rsidRDefault="00CB5251" w:rsidP="00A755FA">
      <w:pPr>
        <w:spacing w:line="276" w:lineRule="auto"/>
        <w:jc w:val="both"/>
        <w:outlineLvl w:val="0"/>
        <w:rPr>
          <w:b/>
        </w:rPr>
      </w:pPr>
    </w:p>
    <w:p w14:paraId="4DA4B982" w14:textId="436D9A7A" w:rsidR="00CB5251" w:rsidRDefault="00CB5251" w:rsidP="00A755FA">
      <w:pPr>
        <w:spacing w:line="276" w:lineRule="auto"/>
        <w:jc w:val="both"/>
        <w:outlineLvl w:val="0"/>
        <w:rPr>
          <w:b/>
        </w:rPr>
      </w:pPr>
    </w:p>
    <w:p w14:paraId="5ECC0386" w14:textId="53B01747" w:rsidR="00CB5251" w:rsidRDefault="00CB5251" w:rsidP="00A755FA">
      <w:pPr>
        <w:spacing w:line="276" w:lineRule="auto"/>
        <w:jc w:val="both"/>
        <w:outlineLvl w:val="0"/>
        <w:rPr>
          <w:b/>
        </w:rPr>
      </w:pPr>
    </w:p>
    <w:p w14:paraId="2579D257" w14:textId="4D871B63" w:rsidR="00CB5251" w:rsidRDefault="00CB5251" w:rsidP="00A755FA">
      <w:pPr>
        <w:spacing w:line="276" w:lineRule="auto"/>
        <w:jc w:val="both"/>
        <w:outlineLvl w:val="0"/>
        <w:rPr>
          <w:b/>
        </w:rPr>
      </w:pPr>
    </w:p>
    <w:p w14:paraId="53327F41" w14:textId="5348B5BB" w:rsidR="00CB5251" w:rsidRDefault="00CB5251" w:rsidP="00A755FA">
      <w:pPr>
        <w:spacing w:line="276" w:lineRule="auto"/>
        <w:jc w:val="both"/>
        <w:outlineLvl w:val="0"/>
        <w:rPr>
          <w:b/>
        </w:rPr>
      </w:pPr>
    </w:p>
    <w:p w14:paraId="2770ADF6" w14:textId="28CE86D8" w:rsidR="00CB5251" w:rsidRDefault="00CB5251" w:rsidP="00A755FA">
      <w:pPr>
        <w:spacing w:line="276" w:lineRule="auto"/>
        <w:jc w:val="both"/>
        <w:outlineLvl w:val="0"/>
        <w:rPr>
          <w:b/>
        </w:rPr>
      </w:pPr>
    </w:p>
    <w:p w14:paraId="1617C318" w14:textId="28A43328" w:rsidR="00CB5251" w:rsidRDefault="00CB5251" w:rsidP="00A755FA">
      <w:pPr>
        <w:spacing w:line="276" w:lineRule="auto"/>
        <w:jc w:val="both"/>
        <w:outlineLvl w:val="0"/>
        <w:rPr>
          <w:b/>
        </w:rPr>
      </w:pPr>
    </w:p>
    <w:p w14:paraId="3E4B4B4A" w14:textId="699433D7" w:rsidR="00CB5251" w:rsidRDefault="00CB5251" w:rsidP="00A755FA">
      <w:pPr>
        <w:spacing w:line="276" w:lineRule="auto"/>
        <w:jc w:val="both"/>
        <w:outlineLvl w:val="0"/>
        <w:rPr>
          <w:b/>
        </w:rPr>
      </w:pPr>
    </w:p>
    <w:p w14:paraId="7595B6C3" w14:textId="0B915A1E" w:rsidR="00CB5251" w:rsidRDefault="00CB5251" w:rsidP="00A755FA">
      <w:pPr>
        <w:spacing w:line="276" w:lineRule="auto"/>
        <w:jc w:val="both"/>
        <w:outlineLvl w:val="0"/>
        <w:rPr>
          <w:b/>
        </w:rPr>
      </w:pPr>
    </w:p>
    <w:p w14:paraId="623AED5D" w14:textId="09B0F908" w:rsidR="00CB5251" w:rsidRDefault="00CB5251" w:rsidP="00A755FA">
      <w:pPr>
        <w:spacing w:line="276" w:lineRule="auto"/>
        <w:jc w:val="both"/>
        <w:outlineLvl w:val="0"/>
        <w:rPr>
          <w:b/>
        </w:rPr>
      </w:pPr>
    </w:p>
    <w:p w14:paraId="654E5F20" w14:textId="0AA449D0" w:rsidR="00CB5251" w:rsidRDefault="00CB5251" w:rsidP="00A755FA">
      <w:pPr>
        <w:spacing w:line="276" w:lineRule="auto"/>
        <w:jc w:val="both"/>
        <w:outlineLvl w:val="0"/>
        <w:rPr>
          <w:b/>
        </w:rPr>
      </w:pPr>
    </w:p>
    <w:p w14:paraId="5BB0555A" w14:textId="16C73EA8" w:rsidR="00CB5251" w:rsidRDefault="00CB5251" w:rsidP="00A755FA">
      <w:pPr>
        <w:spacing w:line="276" w:lineRule="auto"/>
        <w:jc w:val="both"/>
        <w:outlineLvl w:val="0"/>
        <w:rPr>
          <w:b/>
        </w:rPr>
      </w:pPr>
    </w:p>
    <w:p w14:paraId="74BB6827" w14:textId="5497980D" w:rsidR="00CB5251" w:rsidRDefault="00CB5251" w:rsidP="00A755FA">
      <w:pPr>
        <w:spacing w:line="276" w:lineRule="auto"/>
        <w:jc w:val="both"/>
        <w:outlineLvl w:val="0"/>
        <w:rPr>
          <w:b/>
        </w:rPr>
      </w:pPr>
    </w:p>
    <w:p w14:paraId="56B11C8A" w14:textId="63A0B099" w:rsidR="00CB5251" w:rsidRDefault="00CB5251" w:rsidP="00A755FA">
      <w:pPr>
        <w:spacing w:line="276" w:lineRule="auto"/>
        <w:jc w:val="both"/>
        <w:outlineLvl w:val="0"/>
        <w:rPr>
          <w:b/>
        </w:rPr>
      </w:pPr>
    </w:p>
    <w:p w14:paraId="26A3CEF3" w14:textId="7547134C" w:rsidR="00CB5251" w:rsidRDefault="00CB5251" w:rsidP="00A755FA">
      <w:pPr>
        <w:spacing w:line="276" w:lineRule="auto"/>
        <w:jc w:val="both"/>
        <w:outlineLvl w:val="0"/>
        <w:rPr>
          <w:b/>
        </w:rPr>
      </w:pPr>
    </w:p>
    <w:p w14:paraId="42BC2E57" w14:textId="484A9074" w:rsidR="00CB5251" w:rsidRDefault="00CB5251" w:rsidP="00A755FA">
      <w:pPr>
        <w:spacing w:line="276" w:lineRule="auto"/>
        <w:jc w:val="both"/>
        <w:outlineLvl w:val="0"/>
        <w:rPr>
          <w:b/>
        </w:rPr>
      </w:pPr>
    </w:p>
    <w:p w14:paraId="6F948B9A" w14:textId="30BC8E81" w:rsidR="00CB5251" w:rsidRDefault="00CB5251" w:rsidP="00A755FA">
      <w:pPr>
        <w:spacing w:line="276" w:lineRule="auto"/>
        <w:jc w:val="both"/>
        <w:outlineLvl w:val="0"/>
        <w:rPr>
          <w:b/>
        </w:rPr>
      </w:pPr>
    </w:p>
    <w:p w14:paraId="4CB3B292" w14:textId="24D65E5C" w:rsidR="00CB5251" w:rsidRDefault="00CB5251" w:rsidP="00A755FA">
      <w:pPr>
        <w:spacing w:line="276" w:lineRule="auto"/>
        <w:jc w:val="both"/>
        <w:outlineLvl w:val="0"/>
        <w:rPr>
          <w:b/>
        </w:rPr>
      </w:pPr>
    </w:p>
    <w:p w14:paraId="4EEEC8A9" w14:textId="3994E20C" w:rsidR="00CB5251" w:rsidRDefault="00CB5251" w:rsidP="00A755FA">
      <w:pPr>
        <w:spacing w:line="276" w:lineRule="auto"/>
        <w:jc w:val="both"/>
        <w:outlineLvl w:val="0"/>
        <w:rPr>
          <w:b/>
        </w:rPr>
      </w:pPr>
    </w:p>
    <w:p w14:paraId="1FB0BA5B" w14:textId="59EA0049" w:rsidR="00CB5251" w:rsidRDefault="00CB5251" w:rsidP="00A755FA">
      <w:pPr>
        <w:spacing w:line="276" w:lineRule="auto"/>
        <w:jc w:val="both"/>
        <w:outlineLvl w:val="0"/>
        <w:rPr>
          <w:b/>
        </w:rPr>
      </w:pPr>
    </w:p>
    <w:p w14:paraId="0119D873" w14:textId="579164C8" w:rsidR="00CB5251" w:rsidRDefault="00CB5251" w:rsidP="00A755FA">
      <w:pPr>
        <w:spacing w:line="276" w:lineRule="auto"/>
        <w:jc w:val="both"/>
        <w:outlineLvl w:val="0"/>
        <w:rPr>
          <w:b/>
        </w:rPr>
      </w:pPr>
    </w:p>
    <w:p w14:paraId="7FD41E8D" w14:textId="07A500FC" w:rsidR="00CB5251" w:rsidRDefault="00CB5251" w:rsidP="00A755FA">
      <w:pPr>
        <w:spacing w:line="276" w:lineRule="auto"/>
        <w:jc w:val="both"/>
        <w:outlineLvl w:val="0"/>
        <w:rPr>
          <w:b/>
        </w:rPr>
      </w:pPr>
    </w:p>
    <w:p w14:paraId="60237D77" w14:textId="4C9127BB" w:rsidR="00CB5251" w:rsidRDefault="00CB5251" w:rsidP="00A755FA">
      <w:pPr>
        <w:spacing w:line="276" w:lineRule="auto"/>
        <w:jc w:val="both"/>
        <w:outlineLvl w:val="0"/>
        <w:rPr>
          <w:b/>
        </w:rPr>
      </w:pPr>
    </w:p>
    <w:p w14:paraId="77AE012E" w14:textId="69703027" w:rsidR="00CB5251" w:rsidRDefault="00CB5251" w:rsidP="00A755FA">
      <w:pPr>
        <w:spacing w:line="276" w:lineRule="auto"/>
        <w:jc w:val="both"/>
        <w:outlineLvl w:val="0"/>
        <w:rPr>
          <w:b/>
        </w:rPr>
      </w:pPr>
    </w:p>
    <w:p w14:paraId="0FF43E7C" w14:textId="280DC742" w:rsidR="00CB5251" w:rsidRDefault="00CB5251" w:rsidP="00A755FA">
      <w:pPr>
        <w:spacing w:line="276" w:lineRule="auto"/>
        <w:jc w:val="both"/>
        <w:outlineLvl w:val="0"/>
        <w:rPr>
          <w:b/>
        </w:rPr>
      </w:pPr>
    </w:p>
    <w:p w14:paraId="33A1E8E6" w14:textId="657082B0" w:rsidR="00CB5251" w:rsidRDefault="00CB5251" w:rsidP="00A755FA">
      <w:pPr>
        <w:spacing w:line="276" w:lineRule="auto"/>
        <w:jc w:val="both"/>
        <w:outlineLvl w:val="0"/>
        <w:rPr>
          <w:b/>
        </w:rPr>
      </w:pPr>
    </w:p>
    <w:p w14:paraId="2852908D" w14:textId="0280394F" w:rsidR="00CB5251" w:rsidRDefault="00CB5251" w:rsidP="00A755FA">
      <w:pPr>
        <w:spacing w:line="276" w:lineRule="auto"/>
        <w:jc w:val="both"/>
        <w:outlineLvl w:val="0"/>
        <w:rPr>
          <w:b/>
        </w:rPr>
      </w:pPr>
    </w:p>
    <w:p w14:paraId="0C233523" w14:textId="3DBA445A" w:rsidR="00CB5251" w:rsidRDefault="00CB5251" w:rsidP="00A755FA">
      <w:pPr>
        <w:spacing w:line="276" w:lineRule="auto"/>
        <w:jc w:val="both"/>
        <w:outlineLvl w:val="0"/>
        <w:rPr>
          <w:b/>
        </w:rPr>
      </w:pPr>
    </w:p>
    <w:p w14:paraId="1B109B01" w14:textId="37FBDDEA" w:rsidR="00CB5251" w:rsidRPr="00CB5251" w:rsidRDefault="00CB5251" w:rsidP="00CB5251">
      <w:pPr>
        <w:spacing w:line="276" w:lineRule="auto"/>
        <w:jc w:val="both"/>
        <w:rPr>
          <w:b/>
          <w:sz w:val="18"/>
          <w:szCs w:val="18"/>
        </w:rPr>
      </w:pPr>
      <w:r w:rsidRPr="00CB5251">
        <w:rPr>
          <w:b/>
          <w:sz w:val="18"/>
          <w:szCs w:val="18"/>
        </w:rPr>
        <w:t xml:space="preserve">Załącznik </w:t>
      </w:r>
      <w:r>
        <w:rPr>
          <w:b/>
          <w:sz w:val="18"/>
          <w:szCs w:val="18"/>
        </w:rPr>
        <w:t>B</w:t>
      </w:r>
      <w:r w:rsidRPr="00CB5251">
        <w:rPr>
          <w:b/>
          <w:sz w:val="18"/>
          <w:szCs w:val="18"/>
        </w:rPr>
        <w:t xml:space="preserve"> do umowy powierzenia przetwarzania danych osobowych.</w:t>
      </w:r>
    </w:p>
    <w:p w14:paraId="67174084" w14:textId="77777777" w:rsidR="00CB5251" w:rsidRPr="00CB5251" w:rsidRDefault="00CB5251" w:rsidP="00CB5251">
      <w:pPr>
        <w:spacing w:line="276" w:lineRule="auto"/>
        <w:jc w:val="both"/>
        <w:rPr>
          <w:strike/>
          <w:sz w:val="18"/>
          <w:szCs w:val="18"/>
        </w:rPr>
      </w:pPr>
    </w:p>
    <w:p w14:paraId="0212E8EA" w14:textId="77777777" w:rsidR="00CB5251" w:rsidRPr="00CB5251" w:rsidRDefault="00CB5251" w:rsidP="00CB5251">
      <w:pPr>
        <w:spacing w:line="276" w:lineRule="auto"/>
        <w:jc w:val="both"/>
        <w:rPr>
          <w:b/>
          <w:sz w:val="18"/>
          <w:szCs w:val="18"/>
        </w:rPr>
      </w:pPr>
      <w:r w:rsidRPr="00CB5251">
        <w:rPr>
          <w:b/>
          <w:sz w:val="18"/>
          <w:szCs w:val="18"/>
        </w:rPr>
        <w:t>Wykaz minimalnych zabezpieczeń i środków bezpieczeństwa, które musi zapewnić Przetwarzający dane.</w:t>
      </w:r>
    </w:p>
    <w:p w14:paraId="2A7E0E22" w14:textId="77777777" w:rsidR="00CB5251" w:rsidRPr="00CB5251" w:rsidRDefault="00CB5251" w:rsidP="00CB5251">
      <w:pPr>
        <w:spacing w:line="276" w:lineRule="auto"/>
        <w:jc w:val="both"/>
        <w:rPr>
          <w:b/>
          <w:sz w:val="18"/>
          <w:szCs w:val="18"/>
        </w:rPr>
      </w:pPr>
    </w:p>
    <w:p w14:paraId="40F0FFE0" w14:textId="77777777" w:rsidR="00CB5251" w:rsidRPr="00CB5251" w:rsidRDefault="00CB5251" w:rsidP="00CB5251">
      <w:pPr>
        <w:numPr>
          <w:ilvl w:val="2"/>
          <w:numId w:val="54"/>
        </w:numPr>
        <w:autoSpaceDE w:val="0"/>
        <w:autoSpaceDN w:val="0"/>
        <w:adjustRightInd w:val="0"/>
        <w:spacing w:after="120" w:line="276" w:lineRule="auto"/>
        <w:ind w:left="425" w:hanging="425"/>
        <w:rPr>
          <w:rFonts w:eastAsia="Calibri"/>
          <w:b/>
          <w:bCs/>
          <w:kern w:val="0"/>
          <w:sz w:val="18"/>
          <w:szCs w:val="18"/>
          <w:lang w:eastAsia="en-US"/>
        </w:rPr>
      </w:pPr>
      <w:r w:rsidRPr="00CB5251">
        <w:rPr>
          <w:rFonts w:eastAsia="Calibri"/>
          <w:b/>
          <w:bCs/>
          <w:kern w:val="0"/>
          <w:sz w:val="18"/>
          <w:szCs w:val="18"/>
          <w:lang w:eastAsia="en-US"/>
        </w:rPr>
        <w:t>Środki ochrony fizycznej danych</w:t>
      </w:r>
    </w:p>
    <w:p w14:paraId="789516D4" w14:textId="77777777" w:rsidR="00CB5251" w:rsidRPr="00CB5251" w:rsidRDefault="00CB5251" w:rsidP="00CB5251">
      <w:pPr>
        <w:numPr>
          <w:ilvl w:val="0"/>
          <w:numId w:val="55"/>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Powierzone dane osobowe przechowywane będą w pomieszczeniu zabezpieczonym drzwiami o podwyższonej odporności na włamanie (drzwi klasy C).</w:t>
      </w:r>
    </w:p>
    <w:p w14:paraId="0A99B6C9" w14:textId="77777777" w:rsidR="00CB5251" w:rsidRPr="00CB5251" w:rsidRDefault="00CB5251" w:rsidP="00CB5251">
      <w:pPr>
        <w:numPr>
          <w:ilvl w:val="0"/>
          <w:numId w:val="55"/>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Dane osobowe przechowywane będą w pomieszczeniu, w którym okna zabezpieczone są za pomocą krat, rolet lub folii antywłamaniowej.</w:t>
      </w:r>
    </w:p>
    <w:p w14:paraId="4605E28F" w14:textId="77777777" w:rsidR="00CB5251" w:rsidRPr="00CB5251" w:rsidRDefault="00CB5251" w:rsidP="00CB5251">
      <w:pPr>
        <w:numPr>
          <w:ilvl w:val="0"/>
          <w:numId w:val="55"/>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Pomieszczenia, w którym przetwarzane będą dane osobowe, wyposażone są w system alarmowy przeciwwłamaniowy.</w:t>
      </w:r>
    </w:p>
    <w:p w14:paraId="6AD161DC" w14:textId="77777777" w:rsidR="00CB5251" w:rsidRPr="00CB5251" w:rsidRDefault="00CB5251" w:rsidP="00CB5251">
      <w:pPr>
        <w:numPr>
          <w:ilvl w:val="0"/>
          <w:numId w:val="55"/>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Dostęp do pomieszczeń, w których przetwarzane są dane osobowe przez całą dobę jest nadzorowany przez służbę ochrony.</w:t>
      </w:r>
    </w:p>
    <w:p w14:paraId="7DA433EC" w14:textId="77777777" w:rsidR="00CB5251" w:rsidRPr="00CB5251" w:rsidRDefault="00CB5251" w:rsidP="00CB5251">
      <w:pPr>
        <w:numPr>
          <w:ilvl w:val="0"/>
          <w:numId w:val="55"/>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Dane osobowe w formie papierowej przechowywane jest w szafie zamykanej na klucz.</w:t>
      </w:r>
    </w:p>
    <w:p w14:paraId="1F68E071" w14:textId="77777777" w:rsidR="00CB5251" w:rsidRPr="00CB5251" w:rsidRDefault="00CB5251" w:rsidP="00CB5251">
      <w:pPr>
        <w:numPr>
          <w:ilvl w:val="0"/>
          <w:numId w:val="55"/>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Pomieszczenie, w którym przetwarzane są dane osobowe, zabezpieczone jest przed skutkami pożaru za pomocą systemu przeciwpożarowego lub wolnostojącej gaśnicy.</w:t>
      </w:r>
    </w:p>
    <w:p w14:paraId="157724B2" w14:textId="77777777" w:rsidR="00CB5251" w:rsidRPr="00CB5251" w:rsidRDefault="00CB5251" w:rsidP="00CB5251">
      <w:pPr>
        <w:numPr>
          <w:ilvl w:val="0"/>
          <w:numId w:val="55"/>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Dokumenty zawierające dane osobowe po ustaniu przydatności są niszczone w sposób mechaniczny za pomocą niszczarek dokumentów.</w:t>
      </w:r>
    </w:p>
    <w:p w14:paraId="16C78BBF" w14:textId="77777777" w:rsidR="00CB5251" w:rsidRPr="00CB5251" w:rsidRDefault="00CB5251" w:rsidP="00CB5251">
      <w:pPr>
        <w:autoSpaceDE w:val="0"/>
        <w:autoSpaceDN w:val="0"/>
        <w:adjustRightInd w:val="0"/>
        <w:jc w:val="both"/>
        <w:rPr>
          <w:rFonts w:eastAsia="Calibri"/>
          <w:kern w:val="0"/>
          <w:sz w:val="18"/>
          <w:szCs w:val="18"/>
          <w:lang w:eastAsia="en-US"/>
        </w:rPr>
      </w:pPr>
    </w:p>
    <w:p w14:paraId="0048D204" w14:textId="77777777" w:rsidR="00CB5251" w:rsidRPr="00CB5251" w:rsidRDefault="00CB5251" w:rsidP="00CB5251">
      <w:pPr>
        <w:numPr>
          <w:ilvl w:val="2"/>
          <w:numId w:val="54"/>
        </w:numPr>
        <w:autoSpaceDE w:val="0"/>
        <w:autoSpaceDN w:val="0"/>
        <w:adjustRightInd w:val="0"/>
        <w:spacing w:after="120" w:line="276" w:lineRule="auto"/>
        <w:ind w:left="425" w:hanging="425"/>
        <w:rPr>
          <w:rFonts w:eastAsia="Calibri"/>
          <w:b/>
          <w:bCs/>
          <w:kern w:val="0"/>
          <w:sz w:val="18"/>
          <w:szCs w:val="18"/>
          <w:lang w:eastAsia="en-US"/>
        </w:rPr>
      </w:pPr>
      <w:r w:rsidRPr="00CB5251">
        <w:rPr>
          <w:rFonts w:eastAsia="Calibri"/>
          <w:b/>
          <w:bCs/>
          <w:kern w:val="0"/>
          <w:sz w:val="18"/>
          <w:szCs w:val="18"/>
          <w:lang w:eastAsia="en-US"/>
        </w:rPr>
        <w:t>Środki sprzętowe infrastruktury informatycznej i telekomunikacyjnej</w:t>
      </w:r>
    </w:p>
    <w:p w14:paraId="04AD9CB4" w14:textId="77777777" w:rsidR="00CB5251" w:rsidRPr="00CB5251" w:rsidRDefault="00CB5251" w:rsidP="00CB5251">
      <w:pPr>
        <w:numPr>
          <w:ilvl w:val="0"/>
          <w:numId w:val="56"/>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Zastosowano urządzenia typu UPS, generator prądu lub wydzieloną sieć elektroenergetyczną, chroniące system informatyczny służący do przetwarzania danych osobowych przed skutkami awarii zasilania.</w:t>
      </w:r>
    </w:p>
    <w:p w14:paraId="1361502E" w14:textId="77777777" w:rsidR="00CB5251" w:rsidRPr="00CB5251" w:rsidRDefault="00CB5251" w:rsidP="00CB5251">
      <w:pPr>
        <w:numPr>
          <w:ilvl w:val="0"/>
          <w:numId w:val="56"/>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Dostęp do systemu operacyjnego komputera, w którym przetwarzane są dane osobowe, zabezpieczony jest za pomocą procesu uwierzytelnienia z wykorzystaniem identyfikatora użytkownika oraz hasła.</w:t>
      </w:r>
    </w:p>
    <w:p w14:paraId="174DABB2" w14:textId="77777777" w:rsidR="00CB5251" w:rsidRPr="00CB5251" w:rsidRDefault="00CB5251" w:rsidP="00CB5251">
      <w:pPr>
        <w:numPr>
          <w:ilvl w:val="0"/>
          <w:numId w:val="56"/>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Zastosowano środki uniemożliwiające wykonywanie nieautoryzowanych kopii danych osobowych przetwarzanych przy użyciu systemów informatycznych.</w:t>
      </w:r>
    </w:p>
    <w:p w14:paraId="19C09B0E" w14:textId="77777777" w:rsidR="00CB5251" w:rsidRPr="00CB5251" w:rsidRDefault="00CB5251" w:rsidP="00CB5251">
      <w:pPr>
        <w:numPr>
          <w:ilvl w:val="0"/>
          <w:numId w:val="56"/>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Zastosowano systemowe mechanizmy wymuszający okresową zmianę haseł.</w:t>
      </w:r>
    </w:p>
    <w:p w14:paraId="0D091994" w14:textId="77777777" w:rsidR="00CB5251" w:rsidRPr="00CB5251" w:rsidRDefault="00CB5251" w:rsidP="00CB5251">
      <w:pPr>
        <w:numPr>
          <w:ilvl w:val="0"/>
          <w:numId w:val="56"/>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Zastosowano system rejestracji dostępu do systemu/zbioru danych osobowych.</w:t>
      </w:r>
    </w:p>
    <w:p w14:paraId="3127086A" w14:textId="77777777" w:rsidR="00CB5251" w:rsidRPr="00CB5251" w:rsidRDefault="00CB5251" w:rsidP="00CB5251">
      <w:pPr>
        <w:numPr>
          <w:ilvl w:val="0"/>
          <w:numId w:val="56"/>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Zastosowano macierz dyskową w celu ochrony danych osobowych przed skutkami awarii pamięci dyskowej.</w:t>
      </w:r>
    </w:p>
    <w:p w14:paraId="417A8AD6" w14:textId="77777777" w:rsidR="00CB5251" w:rsidRPr="00CB5251" w:rsidRDefault="00CB5251" w:rsidP="00CB5251">
      <w:pPr>
        <w:numPr>
          <w:ilvl w:val="0"/>
          <w:numId w:val="56"/>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 xml:space="preserve">Zastosowano środki ochrony przed szkodliwym oprogramowaniem, takim jak np. robaki, wirusy, konie trojańskie, </w:t>
      </w:r>
      <w:proofErr w:type="spellStart"/>
      <w:r w:rsidRPr="00CB5251">
        <w:rPr>
          <w:rFonts w:eastAsia="Calibri"/>
          <w:kern w:val="0"/>
          <w:sz w:val="18"/>
          <w:szCs w:val="18"/>
          <w:lang w:eastAsia="en-US"/>
        </w:rPr>
        <w:t>rootkity</w:t>
      </w:r>
      <w:proofErr w:type="spellEnd"/>
      <w:r w:rsidRPr="00CB5251">
        <w:rPr>
          <w:rFonts w:eastAsia="Calibri"/>
          <w:kern w:val="0"/>
          <w:sz w:val="18"/>
          <w:szCs w:val="18"/>
          <w:lang w:eastAsia="en-US"/>
        </w:rPr>
        <w:t xml:space="preserve">, </w:t>
      </w:r>
      <w:proofErr w:type="spellStart"/>
      <w:r w:rsidRPr="00CB5251">
        <w:rPr>
          <w:rFonts w:eastAsia="Calibri"/>
          <w:kern w:val="0"/>
          <w:sz w:val="18"/>
          <w:szCs w:val="18"/>
          <w:lang w:eastAsia="en-US"/>
        </w:rPr>
        <w:t>malware</w:t>
      </w:r>
      <w:proofErr w:type="spellEnd"/>
      <w:r w:rsidRPr="00CB5251">
        <w:rPr>
          <w:rFonts w:eastAsia="Calibri"/>
          <w:kern w:val="0"/>
          <w:sz w:val="18"/>
          <w:szCs w:val="18"/>
          <w:lang w:eastAsia="en-US"/>
        </w:rPr>
        <w:t>.</w:t>
      </w:r>
    </w:p>
    <w:p w14:paraId="152CF80B" w14:textId="77777777" w:rsidR="00CB5251" w:rsidRPr="00CB5251" w:rsidRDefault="00CB5251" w:rsidP="00CB5251">
      <w:pPr>
        <w:numPr>
          <w:ilvl w:val="0"/>
          <w:numId w:val="56"/>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Użyto system Firewall do ochrony dostępu do danych osobowych.</w:t>
      </w:r>
    </w:p>
    <w:p w14:paraId="793473F1" w14:textId="77777777" w:rsidR="00CB5251" w:rsidRPr="00CB5251" w:rsidRDefault="00CB5251" w:rsidP="00CB5251">
      <w:pPr>
        <w:numPr>
          <w:ilvl w:val="0"/>
          <w:numId w:val="56"/>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Użyto system IDS/IPS do ochrony dostępu do danych osobowych.</w:t>
      </w:r>
    </w:p>
    <w:p w14:paraId="6C50DC5C" w14:textId="77777777" w:rsidR="00CB5251" w:rsidRPr="00CB5251" w:rsidRDefault="00CB5251" w:rsidP="00CB5251">
      <w:pPr>
        <w:autoSpaceDE w:val="0"/>
        <w:autoSpaceDN w:val="0"/>
        <w:adjustRightInd w:val="0"/>
        <w:jc w:val="both"/>
        <w:rPr>
          <w:rFonts w:eastAsia="Calibri"/>
          <w:kern w:val="0"/>
          <w:sz w:val="18"/>
          <w:szCs w:val="18"/>
          <w:lang w:eastAsia="en-US"/>
        </w:rPr>
      </w:pPr>
    </w:p>
    <w:p w14:paraId="7522A057" w14:textId="77777777" w:rsidR="00CB5251" w:rsidRPr="00CB5251" w:rsidRDefault="00CB5251" w:rsidP="00CB5251">
      <w:pPr>
        <w:numPr>
          <w:ilvl w:val="2"/>
          <w:numId w:val="54"/>
        </w:numPr>
        <w:autoSpaceDE w:val="0"/>
        <w:autoSpaceDN w:val="0"/>
        <w:adjustRightInd w:val="0"/>
        <w:spacing w:after="120" w:line="276" w:lineRule="auto"/>
        <w:ind w:left="425" w:hanging="425"/>
        <w:rPr>
          <w:rFonts w:eastAsia="Calibri"/>
          <w:b/>
          <w:bCs/>
          <w:kern w:val="0"/>
          <w:sz w:val="18"/>
          <w:szCs w:val="18"/>
          <w:lang w:eastAsia="en-US"/>
        </w:rPr>
      </w:pPr>
      <w:r w:rsidRPr="00CB5251">
        <w:rPr>
          <w:rFonts w:eastAsia="Calibri"/>
          <w:b/>
          <w:bCs/>
          <w:kern w:val="0"/>
          <w:sz w:val="18"/>
          <w:szCs w:val="18"/>
          <w:lang w:eastAsia="en-US"/>
        </w:rPr>
        <w:t>Środki ochrony w ramach narzędzi programowych i baz danych</w:t>
      </w:r>
    </w:p>
    <w:p w14:paraId="4C6E319A" w14:textId="77777777" w:rsidR="00CB5251" w:rsidRPr="00CB5251" w:rsidRDefault="00CB5251" w:rsidP="00CB5251">
      <w:pPr>
        <w:numPr>
          <w:ilvl w:val="0"/>
          <w:numId w:val="57"/>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Wykorzystano środki pozwalające na rejestrację zmian wykonywanych na poszczególnych elementach zbioru danych osobowych.</w:t>
      </w:r>
    </w:p>
    <w:p w14:paraId="3A71AE7F" w14:textId="77777777" w:rsidR="00CB5251" w:rsidRPr="00CB5251" w:rsidRDefault="00CB5251" w:rsidP="00CB5251">
      <w:pPr>
        <w:numPr>
          <w:ilvl w:val="0"/>
          <w:numId w:val="57"/>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Zastosowano środki umożliwiające określenie praw dostępu do wskazanego zakresu danych w ramach przetwarzanego zbioru danych osobowych.</w:t>
      </w:r>
    </w:p>
    <w:p w14:paraId="364017E7" w14:textId="77777777" w:rsidR="00CB5251" w:rsidRPr="00CB5251" w:rsidRDefault="00CB5251" w:rsidP="00CB5251">
      <w:pPr>
        <w:numPr>
          <w:ilvl w:val="0"/>
          <w:numId w:val="57"/>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lastRenderedPageBreak/>
        <w:t>Dostęp do zbioru danych osobowych wymaga uwierzytelnienia z wykorzystaniem identyfikatora użytkownika oraz hasła.</w:t>
      </w:r>
    </w:p>
    <w:p w14:paraId="53E1C39F" w14:textId="77777777" w:rsidR="00CB5251" w:rsidRPr="00CB5251" w:rsidRDefault="00CB5251" w:rsidP="00CB5251">
      <w:pPr>
        <w:numPr>
          <w:ilvl w:val="0"/>
          <w:numId w:val="57"/>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Zastosowano systemowe środki pozwalające na określenie odpowiednich praw dostępu do zasobów informatycznych, w tym zbiorów danych osobowych dla poszczególnych użytkowników systemu informatycznego.</w:t>
      </w:r>
    </w:p>
    <w:p w14:paraId="171A8846" w14:textId="77777777" w:rsidR="00CB5251" w:rsidRPr="00CB5251" w:rsidRDefault="00CB5251" w:rsidP="00CB5251">
      <w:pPr>
        <w:numPr>
          <w:ilvl w:val="0"/>
          <w:numId w:val="57"/>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Zastosowano mechanizm wymuszający okresową zmianę haseł dostępu do zbioru danych osobowych.</w:t>
      </w:r>
    </w:p>
    <w:p w14:paraId="6FEAB347" w14:textId="77777777" w:rsidR="00CB5251" w:rsidRPr="00CB5251" w:rsidRDefault="00CB5251" w:rsidP="00CB5251">
      <w:pPr>
        <w:numPr>
          <w:ilvl w:val="0"/>
          <w:numId w:val="57"/>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Zainstalowano wygaszacze ekranów na stanowiskach, na których przetwarzane są dane osobowe.</w:t>
      </w:r>
    </w:p>
    <w:p w14:paraId="19ECA06F" w14:textId="77777777" w:rsidR="00CB5251" w:rsidRPr="00CB5251" w:rsidRDefault="00CB5251" w:rsidP="00CB5251">
      <w:pPr>
        <w:numPr>
          <w:ilvl w:val="0"/>
          <w:numId w:val="57"/>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Zastosowano mechanizm automatycznej blokady dostępu do systemu informatycznego służącego do przetwarzania danych osobowych w przypadku dłuższej nieaktywności pracy użytkownika.</w:t>
      </w:r>
    </w:p>
    <w:p w14:paraId="25D37CB2" w14:textId="77777777" w:rsidR="00CB5251" w:rsidRPr="00CB5251" w:rsidRDefault="00CB5251" w:rsidP="00CB5251">
      <w:pPr>
        <w:autoSpaceDE w:val="0"/>
        <w:autoSpaceDN w:val="0"/>
        <w:adjustRightInd w:val="0"/>
        <w:jc w:val="both"/>
        <w:rPr>
          <w:rFonts w:eastAsia="Calibri"/>
          <w:kern w:val="0"/>
          <w:sz w:val="18"/>
          <w:szCs w:val="18"/>
          <w:lang w:eastAsia="en-US"/>
        </w:rPr>
      </w:pPr>
    </w:p>
    <w:p w14:paraId="3D637F3F" w14:textId="77777777" w:rsidR="00CB5251" w:rsidRPr="00CB5251" w:rsidRDefault="00CB5251" w:rsidP="00CB5251">
      <w:pPr>
        <w:numPr>
          <w:ilvl w:val="2"/>
          <w:numId w:val="54"/>
        </w:numPr>
        <w:autoSpaceDE w:val="0"/>
        <w:autoSpaceDN w:val="0"/>
        <w:adjustRightInd w:val="0"/>
        <w:spacing w:after="120" w:line="276" w:lineRule="auto"/>
        <w:ind w:left="425" w:hanging="425"/>
        <w:rPr>
          <w:rFonts w:eastAsia="Calibri"/>
          <w:b/>
          <w:bCs/>
          <w:kern w:val="0"/>
          <w:sz w:val="18"/>
          <w:szCs w:val="18"/>
          <w:lang w:eastAsia="en-US"/>
        </w:rPr>
      </w:pPr>
      <w:r w:rsidRPr="00CB5251">
        <w:rPr>
          <w:rFonts w:eastAsia="Calibri"/>
          <w:b/>
          <w:bCs/>
          <w:kern w:val="0"/>
          <w:sz w:val="18"/>
          <w:szCs w:val="18"/>
          <w:lang w:eastAsia="en-US"/>
        </w:rPr>
        <w:t>Środki organizacyjne</w:t>
      </w:r>
    </w:p>
    <w:p w14:paraId="2D1571C6"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Został wyznaczony inspektor ochrony danych nadzorujący przestrzeganie zasad ochrony przetwarzanych danych osobowych.</w:t>
      </w:r>
    </w:p>
    <w:p w14:paraId="2ABA8343"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Do przetwarzania danych zostały dopuszczone wyłącznie osoby posiadające stosowne upoważnienie.</w:t>
      </w:r>
    </w:p>
    <w:p w14:paraId="504A5C02"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Prowadzona jest ewidencja osób upoważnionych do przetwarzania danych osobowych.</w:t>
      </w:r>
    </w:p>
    <w:p w14:paraId="4FB89B2F"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Została opracowana i wdrożona polityka bezpieczeństwa.</w:t>
      </w:r>
    </w:p>
    <w:p w14:paraId="78262779"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Została opracowana i wdrożona instrukcja zarządzania systemem informatycznym służącym do przetwarzania danych osobowych.</w:t>
      </w:r>
    </w:p>
    <w:p w14:paraId="6AC53F25"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Osoby zatrudnione przy przetwarzaniu danych zostały zaznajomione z obowiązującymi w Polsce przepisami dotyczącymi ochrony danych osobowych.</w:t>
      </w:r>
    </w:p>
    <w:p w14:paraId="2C1467C0"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Przeszkolono osoby zatrudnione przy przetwarzaniu danych osobowych w zakresie zabezpieczeń systemu informatycznego.</w:t>
      </w:r>
    </w:p>
    <w:p w14:paraId="25DD0D97"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Osoby zatrudnione przy przetwarzaniu danych osobowych obowiązane zostały do zachowania ich w tajemnicy.</w:t>
      </w:r>
    </w:p>
    <w:p w14:paraId="2C5F0F5B"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Monitory komputerów, na których przetwarzane są dane osobowe, ustawione są w sposób uniemożliwiający wgląd osobom postronnym w przetwarzane dane.</w:t>
      </w:r>
    </w:p>
    <w:p w14:paraId="55DCE40F" w14:textId="77777777" w:rsidR="00CB5251" w:rsidRPr="00CB5251" w:rsidRDefault="00CB5251" w:rsidP="00CB5251">
      <w:pPr>
        <w:numPr>
          <w:ilvl w:val="0"/>
          <w:numId w:val="58"/>
        </w:numPr>
        <w:autoSpaceDE w:val="0"/>
        <w:autoSpaceDN w:val="0"/>
        <w:adjustRightInd w:val="0"/>
        <w:spacing w:after="200" w:line="276" w:lineRule="auto"/>
        <w:jc w:val="both"/>
        <w:rPr>
          <w:rFonts w:eastAsia="Calibri"/>
          <w:kern w:val="0"/>
          <w:sz w:val="18"/>
          <w:szCs w:val="18"/>
          <w:lang w:eastAsia="en-US"/>
        </w:rPr>
      </w:pPr>
      <w:r w:rsidRPr="00CB5251">
        <w:rPr>
          <w:rFonts w:eastAsia="Calibri"/>
          <w:kern w:val="0"/>
          <w:sz w:val="18"/>
          <w:szCs w:val="18"/>
          <w:lang w:eastAsia="en-US"/>
        </w:rPr>
        <w:t>Kopie zapasowe zbioru danych osobowych przechowywane są w innym pomieszczeniu niż to, w którym znajduje się serwer, na którym dane osobowe przetwarzane są na bieżąco.</w:t>
      </w:r>
    </w:p>
    <w:p w14:paraId="1625F0AA" w14:textId="77777777" w:rsidR="00CB5251" w:rsidRPr="00CB5251" w:rsidRDefault="00CB5251" w:rsidP="00CB5251">
      <w:pPr>
        <w:spacing w:line="276" w:lineRule="auto"/>
        <w:jc w:val="both"/>
        <w:rPr>
          <w:b/>
          <w:sz w:val="18"/>
          <w:szCs w:val="18"/>
        </w:rPr>
      </w:pPr>
    </w:p>
    <w:p w14:paraId="488E5BBC" w14:textId="77777777" w:rsidR="00CB5251" w:rsidRPr="00CB5251" w:rsidRDefault="00CB5251" w:rsidP="00CB5251">
      <w:pPr>
        <w:spacing w:after="200" w:line="276" w:lineRule="auto"/>
        <w:rPr>
          <w:rFonts w:eastAsia="Calibri"/>
          <w:kern w:val="0"/>
          <w:sz w:val="18"/>
          <w:szCs w:val="18"/>
          <w:lang w:eastAsia="en-US"/>
        </w:rPr>
      </w:pPr>
    </w:p>
    <w:p w14:paraId="18621B0F" w14:textId="77777777" w:rsidR="00CB5251" w:rsidRPr="00CB5251" w:rsidRDefault="00CB5251" w:rsidP="00CB5251">
      <w:pPr>
        <w:spacing w:line="276" w:lineRule="auto"/>
        <w:jc w:val="both"/>
        <w:rPr>
          <w:sz w:val="18"/>
          <w:szCs w:val="18"/>
        </w:rPr>
      </w:pPr>
    </w:p>
    <w:p w14:paraId="06B4C72C" w14:textId="77777777" w:rsidR="00CB5251" w:rsidRPr="00CB5251" w:rsidRDefault="00CB5251" w:rsidP="00CB5251">
      <w:pPr>
        <w:rPr>
          <w:b/>
        </w:rPr>
      </w:pPr>
    </w:p>
    <w:p w14:paraId="6049A9B7" w14:textId="77777777" w:rsidR="00CB5251" w:rsidRPr="00CB5251" w:rsidRDefault="00CB5251" w:rsidP="00CB5251">
      <w:pPr>
        <w:spacing w:after="200" w:line="276" w:lineRule="auto"/>
        <w:rPr>
          <w:rFonts w:ascii="Calibri" w:eastAsia="Calibri" w:hAnsi="Calibri"/>
          <w:kern w:val="0"/>
          <w:sz w:val="22"/>
          <w:szCs w:val="22"/>
          <w:lang w:eastAsia="en-US"/>
        </w:rPr>
      </w:pPr>
    </w:p>
    <w:p w14:paraId="2DDD09DA" w14:textId="13CFC099" w:rsidR="00CB5251" w:rsidRDefault="00CB5251" w:rsidP="00A755FA">
      <w:pPr>
        <w:spacing w:line="276" w:lineRule="auto"/>
        <w:jc w:val="both"/>
        <w:outlineLvl w:val="0"/>
        <w:rPr>
          <w:b/>
        </w:rPr>
      </w:pPr>
    </w:p>
    <w:p w14:paraId="241C5D3D" w14:textId="6F31B4B7" w:rsidR="00CB5251" w:rsidRDefault="00CB5251" w:rsidP="00A755FA">
      <w:pPr>
        <w:spacing w:line="276" w:lineRule="auto"/>
        <w:jc w:val="both"/>
        <w:outlineLvl w:val="0"/>
        <w:rPr>
          <w:b/>
        </w:rPr>
      </w:pPr>
    </w:p>
    <w:p w14:paraId="60EEBC3A" w14:textId="77777777" w:rsidR="00CB5251" w:rsidRPr="00A755FA" w:rsidRDefault="00CB5251" w:rsidP="00A755FA">
      <w:pPr>
        <w:spacing w:line="276" w:lineRule="auto"/>
        <w:jc w:val="both"/>
        <w:outlineLvl w:val="0"/>
        <w:rPr>
          <w:b/>
        </w:rPr>
      </w:pPr>
    </w:p>
    <w:sectPr w:rsidR="00CB5251" w:rsidRPr="00A755F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063D" w14:textId="77777777" w:rsidR="0046087D" w:rsidRDefault="0046087D">
      <w:r>
        <w:separator/>
      </w:r>
    </w:p>
  </w:endnote>
  <w:endnote w:type="continuationSeparator" w:id="0">
    <w:p w14:paraId="7845D6FB" w14:textId="77777777" w:rsidR="0046087D" w:rsidRDefault="0046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E1F1" w14:textId="77777777" w:rsidR="006B4750" w:rsidRPr="004806AB" w:rsidRDefault="006B4750">
    <w:pPr>
      <w:pStyle w:val="Stopka"/>
      <w:jc w:val="right"/>
      <w:rPr>
        <w:rFonts w:ascii="Cambria" w:hAnsi="Cambria"/>
      </w:rPr>
    </w:pPr>
    <w:r w:rsidRPr="004806AB">
      <w:rPr>
        <w:rFonts w:ascii="Cambria" w:hAnsi="Cambria"/>
      </w:rPr>
      <w:t xml:space="preserve">str. </w:t>
    </w:r>
    <w:r w:rsidR="00ED58D5">
      <w:fldChar w:fldCharType="begin"/>
    </w:r>
    <w:r w:rsidR="00ED58D5">
      <w:instrText xml:space="preserve"> PAGE    \* MERGEFORMAT </w:instrText>
    </w:r>
    <w:r w:rsidR="00ED58D5">
      <w:fldChar w:fldCharType="separate"/>
    </w:r>
    <w:r w:rsidR="007B30FB" w:rsidRPr="007B30FB">
      <w:rPr>
        <w:rFonts w:ascii="Cambria" w:hAnsi="Cambria"/>
        <w:noProof/>
      </w:rPr>
      <w:t>8</w:t>
    </w:r>
    <w:r w:rsidR="00ED58D5">
      <w:rPr>
        <w:rFonts w:ascii="Cambria" w:hAnsi="Cambria"/>
        <w:noProof/>
      </w:rPr>
      <w:fldChar w:fldCharType="end"/>
    </w:r>
  </w:p>
  <w:p w14:paraId="503EA481" w14:textId="77777777" w:rsidR="006B4750" w:rsidRPr="004806AB" w:rsidRDefault="006B47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795F" w14:textId="77777777" w:rsidR="0046087D" w:rsidRDefault="0046087D">
      <w:r>
        <w:separator/>
      </w:r>
    </w:p>
  </w:footnote>
  <w:footnote w:type="continuationSeparator" w:id="0">
    <w:p w14:paraId="5CCAF64A" w14:textId="77777777" w:rsidR="0046087D" w:rsidRDefault="00460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9E6D" w14:textId="77777777" w:rsidR="006B4750" w:rsidRDefault="006B4750" w:rsidP="00055650">
    <w:pPr>
      <w:pStyle w:val="Nagwek"/>
      <w:pBdr>
        <w:bottom w:val="single" w:sz="4" w:space="1" w:color="auto"/>
      </w:pBdr>
      <w:rPr>
        <w:b/>
        <w:szCs w:val="24"/>
      </w:rPr>
    </w:pPr>
  </w:p>
  <w:p w14:paraId="2722998F" w14:textId="24F766F2" w:rsidR="006B4750" w:rsidRDefault="0058036A" w:rsidP="00055650">
    <w:pPr>
      <w:pStyle w:val="Nagwek"/>
      <w:pBdr>
        <w:bottom w:val="single" w:sz="4" w:space="1" w:color="auto"/>
      </w:pBdr>
      <w:rPr>
        <w:b/>
        <w:szCs w:val="24"/>
      </w:rPr>
    </w:pPr>
    <w:r>
      <w:rPr>
        <w:b/>
        <w:szCs w:val="24"/>
      </w:rPr>
      <w:t xml:space="preserve">57 </w:t>
    </w:r>
    <w:r w:rsidR="00595394">
      <w:rPr>
        <w:b/>
        <w:szCs w:val="24"/>
      </w:rPr>
      <w:t>Projekt</w:t>
    </w:r>
    <w:r w:rsidR="00274B35">
      <w:rPr>
        <w:b/>
        <w:szCs w:val="24"/>
      </w:rPr>
      <w:t xml:space="preserve"> – </w:t>
    </w:r>
    <w:bookmarkStart w:id="0" w:name="_Hlk71805643"/>
    <w:r w:rsidR="00595394">
      <w:rPr>
        <w:b/>
        <w:szCs w:val="24"/>
      </w:rPr>
      <w:t xml:space="preserve">Rozbudowa ul. </w:t>
    </w:r>
    <w:r w:rsidR="00B918E5">
      <w:rPr>
        <w:b/>
        <w:szCs w:val="24"/>
      </w:rPr>
      <w:t>Słońskiego do ul. Ćwikłowej</w:t>
    </w:r>
    <w:r w:rsidR="00595394">
      <w:rPr>
        <w:b/>
        <w:szCs w:val="24"/>
      </w:rPr>
      <w:t xml:space="preserve"> </w:t>
    </w:r>
    <w:r w:rsidR="00B918E5">
      <w:rPr>
        <w:b/>
        <w:szCs w:val="24"/>
      </w:rPr>
      <w:t>– wykonanie dokumentacji projektowej wraz z uzyskaniem ostatecznej decyzji ZRID</w:t>
    </w:r>
  </w:p>
  <w:bookmarkEnd w:id="0"/>
  <w:p w14:paraId="7569D43E" w14:textId="77777777" w:rsidR="006B4750" w:rsidRPr="00822B16" w:rsidRDefault="006B4750" w:rsidP="00055650">
    <w:pPr>
      <w:pStyle w:val="Nagwek"/>
      <w:pBdr>
        <w:bottom w:val="single" w:sz="4" w:space="1" w:color="auto"/>
      </w:pBd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singleLevel"/>
    <w:tmpl w:val="00000020"/>
    <w:name w:val="WW8Num33"/>
    <w:lvl w:ilvl="0">
      <w:start w:val="1"/>
      <w:numFmt w:val="decimal"/>
      <w:lvlText w:val="%1."/>
      <w:lvlJc w:val="left"/>
      <w:pPr>
        <w:tabs>
          <w:tab w:val="num" w:pos="0"/>
        </w:tabs>
        <w:ind w:left="360" w:hanging="360"/>
      </w:pPr>
      <w:rPr>
        <w:rFonts w:ascii="Times New Roman" w:hAnsi="Times New Roman" w:cs="Times New Roman"/>
        <w:b w:val="0"/>
        <w:color w:val="auto"/>
        <w:sz w:val="24"/>
        <w:szCs w:val="24"/>
        <w:lang w:eastAsia="en-US"/>
      </w:rPr>
    </w:lvl>
  </w:abstractNum>
  <w:abstractNum w:abstractNumId="1" w15:restartNumberingAfterBreak="0">
    <w:nsid w:val="0000002B"/>
    <w:multiLevelType w:val="singleLevel"/>
    <w:tmpl w:val="0000002B"/>
    <w:name w:val="WW8Num44"/>
    <w:lvl w:ilvl="0">
      <w:start w:val="1"/>
      <w:numFmt w:val="decimal"/>
      <w:lvlText w:val="%1."/>
      <w:lvlJc w:val="left"/>
      <w:pPr>
        <w:tabs>
          <w:tab w:val="num" w:pos="1476"/>
        </w:tabs>
        <w:ind w:left="1476" w:hanging="396"/>
      </w:pPr>
      <w:rPr>
        <w:rFonts w:hint="default"/>
        <w:color w:val="auto"/>
      </w:rPr>
    </w:lvl>
  </w:abstractNum>
  <w:abstractNum w:abstractNumId="2" w15:restartNumberingAfterBreak="0">
    <w:nsid w:val="003350F0"/>
    <w:multiLevelType w:val="multilevel"/>
    <w:tmpl w:val="9C2499E8"/>
    <w:lvl w:ilvl="0">
      <w:start w:val="1"/>
      <w:numFmt w:val="decimal"/>
      <w:pStyle w:val="Nagwek1"/>
      <w:suff w:val="space"/>
      <w:lvlText w:val="%1."/>
      <w:lvlJc w:val="left"/>
      <w:pPr>
        <w:ind w:left="360" w:hanging="360"/>
      </w:pPr>
      <w:rPr>
        <w:rFonts w:hint="default"/>
      </w:rPr>
    </w:lvl>
    <w:lvl w:ilvl="1">
      <w:start w:val="1"/>
      <w:numFmt w:val="decimal"/>
      <w:pStyle w:val="Nagwek2"/>
      <w:suff w:val="space"/>
      <w:lvlText w:val="%1.%2."/>
      <w:lvlJc w:val="left"/>
      <w:pPr>
        <w:ind w:left="510" w:hanging="510"/>
      </w:pPr>
      <w:rPr>
        <w:rFonts w:hint="default"/>
        <w:b w:val="0"/>
        <w:color w:val="auto"/>
      </w:rPr>
    </w:lvl>
    <w:lvl w:ilvl="2">
      <w:start w:val="1"/>
      <w:numFmt w:val="decimal"/>
      <w:pStyle w:val="Nagwek3"/>
      <w:suff w:val="space"/>
      <w:lvlText w:val="%1.%2.%3."/>
      <w:lvlJc w:val="left"/>
      <w:pPr>
        <w:ind w:left="680" w:hanging="680"/>
      </w:pPr>
      <w:rPr>
        <w:rFonts w:hint="default"/>
        <w:b w:val="0"/>
        <w:strike w:val="0"/>
        <w:color w:val="000000"/>
      </w:rPr>
    </w:lvl>
    <w:lvl w:ilvl="3">
      <w:start w:val="1"/>
      <w:numFmt w:val="decimal"/>
      <w:lvlText w:val="%3%1.%2..%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19A0D01"/>
    <w:multiLevelType w:val="multilevel"/>
    <w:tmpl w:val="58DA01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64040"/>
    <w:multiLevelType w:val="hybridMultilevel"/>
    <w:tmpl w:val="BE4E6F84"/>
    <w:lvl w:ilvl="0" w:tplc="8B5E2584">
      <w:start w:val="1"/>
      <w:numFmt w:val="decimal"/>
      <w:lvlText w:val="%1)"/>
      <w:lvlJc w:val="left"/>
      <w:pPr>
        <w:tabs>
          <w:tab w:val="num" w:pos="1353"/>
        </w:tabs>
        <w:ind w:left="1353" w:hanging="360"/>
      </w:pPr>
      <w:rPr>
        <w:rFonts w:ascii="Times New Roman" w:eastAsia="Times New Roman" w:hAnsi="Times New Roman" w:cs="Times New Roman"/>
      </w:rPr>
    </w:lvl>
    <w:lvl w:ilvl="1" w:tplc="04150019">
      <w:start w:val="1"/>
      <w:numFmt w:val="decimal"/>
      <w:lvlText w:val="%2."/>
      <w:lvlJc w:val="left"/>
      <w:pPr>
        <w:tabs>
          <w:tab w:val="num" w:pos="2149"/>
        </w:tabs>
        <w:ind w:left="2149" w:hanging="360"/>
      </w:pPr>
    </w:lvl>
    <w:lvl w:ilvl="2" w:tplc="0415001B">
      <w:start w:val="1"/>
      <w:numFmt w:val="decimal"/>
      <w:lvlText w:val="%3."/>
      <w:lvlJc w:val="left"/>
      <w:pPr>
        <w:tabs>
          <w:tab w:val="num" w:pos="2869"/>
        </w:tabs>
        <w:ind w:left="2869" w:hanging="360"/>
      </w:pPr>
    </w:lvl>
    <w:lvl w:ilvl="3" w:tplc="0415000F">
      <w:start w:val="1"/>
      <w:numFmt w:val="decimal"/>
      <w:lvlText w:val="%4."/>
      <w:lvlJc w:val="left"/>
      <w:pPr>
        <w:tabs>
          <w:tab w:val="num" w:pos="3589"/>
        </w:tabs>
        <w:ind w:left="3589" w:hanging="360"/>
      </w:pPr>
    </w:lvl>
    <w:lvl w:ilvl="4" w:tplc="04150019">
      <w:start w:val="1"/>
      <w:numFmt w:val="decimal"/>
      <w:lvlText w:val="%5."/>
      <w:lvlJc w:val="left"/>
      <w:pPr>
        <w:tabs>
          <w:tab w:val="num" w:pos="4309"/>
        </w:tabs>
        <w:ind w:left="4309" w:hanging="360"/>
      </w:pPr>
    </w:lvl>
    <w:lvl w:ilvl="5" w:tplc="0415001B">
      <w:start w:val="1"/>
      <w:numFmt w:val="decimal"/>
      <w:lvlText w:val="%6."/>
      <w:lvlJc w:val="left"/>
      <w:pPr>
        <w:tabs>
          <w:tab w:val="num" w:pos="5029"/>
        </w:tabs>
        <w:ind w:left="5029" w:hanging="360"/>
      </w:pPr>
    </w:lvl>
    <w:lvl w:ilvl="6" w:tplc="0415000F">
      <w:start w:val="1"/>
      <w:numFmt w:val="decimal"/>
      <w:lvlText w:val="%7."/>
      <w:lvlJc w:val="left"/>
      <w:pPr>
        <w:tabs>
          <w:tab w:val="num" w:pos="5749"/>
        </w:tabs>
        <w:ind w:left="5749" w:hanging="360"/>
      </w:pPr>
    </w:lvl>
    <w:lvl w:ilvl="7" w:tplc="04150019">
      <w:start w:val="1"/>
      <w:numFmt w:val="decimal"/>
      <w:lvlText w:val="%8."/>
      <w:lvlJc w:val="left"/>
      <w:pPr>
        <w:tabs>
          <w:tab w:val="num" w:pos="6469"/>
        </w:tabs>
        <w:ind w:left="6469" w:hanging="360"/>
      </w:pPr>
    </w:lvl>
    <w:lvl w:ilvl="8" w:tplc="0415001B">
      <w:start w:val="1"/>
      <w:numFmt w:val="decimal"/>
      <w:lvlText w:val="%9."/>
      <w:lvlJc w:val="left"/>
      <w:pPr>
        <w:tabs>
          <w:tab w:val="num" w:pos="7189"/>
        </w:tabs>
        <w:ind w:left="7189" w:hanging="360"/>
      </w:pPr>
    </w:lvl>
  </w:abstractNum>
  <w:abstractNum w:abstractNumId="5" w15:restartNumberingAfterBreak="0">
    <w:nsid w:val="0CD747A5"/>
    <w:multiLevelType w:val="hybridMultilevel"/>
    <w:tmpl w:val="21CCF9AA"/>
    <w:lvl w:ilvl="0" w:tplc="9F2C097E">
      <w:start w:val="1"/>
      <w:numFmt w:val="decimal"/>
      <w:lvlText w:val="%1)"/>
      <w:lvlJc w:val="left"/>
      <w:pPr>
        <w:tabs>
          <w:tab w:val="num" w:pos="1440"/>
        </w:tabs>
        <w:ind w:left="1440" w:hanging="360"/>
      </w:pPr>
      <w:rPr>
        <w:rFonts w:hint="default"/>
      </w:rPr>
    </w:lvl>
    <w:lvl w:ilvl="1" w:tplc="603A2952">
      <w:start w:val="3"/>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17B70609"/>
    <w:multiLevelType w:val="hybridMultilevel"/>
    <w:tmpl w:val="604EF9C2"/>
    <w:lvl w:ilvl="0" w:tplc="1AF0B7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2E14EF"/>
    <w:multiLevelType w:val="hybridMultilevel"/>
    <w:tmpl w:val="F8B00E3E"/>
    <w:lvl w:ilvl="0" w:tplc="CA9A1012">
      <w:start w:val="1"/>
      <w:numFmt w:val="decimal"/>
      <w:lvlText w:val="%1)"/>
      <w:lvlJc w:val="left"/>
      <w:pPr>
        <w:tabs>
          <w:tab w:val="num" w:pos="1083"/>
        </w:tabs>
        <w:ind w:left="1083" w:hanging="375"/>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D6B4D59"/>
    <w:multiLevelType w:val="multilevel"/>
    <w:tmpl w:val="C87CE314"/>
    <w:lvl w:ilvl="0">
      <w:start w:val="1"/>
      <w:numFmt w:val="decimal"/>
      <w:lvlText w:val="%1."/>
      <w:lvlJc w:val="left"/>
      <w:pPr>
        <w:ind w:left="1080" w:hanging="360"/>
      </w:pPr>
    </w:lvl>
    <w:lvl w:ilvl="1">
      <w:start w:val="1"/>
      <w:numFmt w:val="lowerLetter"/>
      <w:lvlText w:val="%2)"/>
      <w:lvlJc w:val="left"/>
      <w:pPr>
        <w:ind w:left="1440" w:hanging="360"/>
      </w:pPr>
    </w:lvl>
    <w:lvl w:ilvl="2">
      <w:start w:val="1"/>
      <w:numFmt w:val="upperRoman"/>
      <w:lvlText w:val="%3."/>
      <w:lvlJc w:val="righ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15:restartNumberingAfterBreak="0">
    <w:nsid w:val="1E210A23"/>
    <w:multiLevelType w:val="hybridMultilevel"/>
    <w:tmpl w:val="2FF42902"/>
    <w:lvl w:ilvl="0" w:tplc="1AF0B7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D2732A"/>
    <w:multiLevelType w:val="hybridMultilevel"/>
    <w:tmpl w:val="DD98A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736870"/>
    <w:multiLevelType w:val="hybridMultilevel"/>
    <w:tmpl w:val="965001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4CA1E16"/>
    <w:multiLevelType w:val="hybridMultilevel"/>
    <w:tmpl w:val="DED2B678"/>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176B5"/>
    <w:multiLevelType w:val="hybridMultilevel"/>
    <w:tmpl w:val="A030DFCA"/>
    <w:lvl w:ilvl="0" w:tplc="F984CF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69B5401"/>
    <w:multiLevelType w:val="hybridMultilevel"/>
    <w:tmpl w:val="F16A0934"/>
    <w:lvl w:ilvl="0" w:tplc="73B21044">
      <w:start w:val="1"/>
      <w:numFmt w:val="bullet"/>
      <w:lvlText w:val=""/>
      <w:lvlJc w:val="left"/>
      <w:pPr>
        <w:ind w:left="360" w:hanging="360"/>
      </w:pPr>
      <w:rPr>
        <w:rFonts w:ascii="Wingdings" w:hAnsi="Wingdings" w:hint="default"/>
        <w:color w:val="auto"/>
      </w:rPr>
    </w:lvl>
    <w:lvl w:ilvl="1" w:tplc="A9E425C2">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FA93050"/>
    <w:multiLevelType w:val="hybridMultilevel"/>
    <w:tmpl w:val="25F22C5A"/>
    <w:lvl w:ilvl="0" w:tplc="ED7C53AC">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01C69A6"/>
    <w:multiLevelType w:val="hybridMultilevel"/>
    <w:tmpl w:val="DD98A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0FE4716"/>
    <w:multiLevelType w:val="multilevel"/>
    <w:tmpl w:val="940C0666"/>
    <w:lvl w:ilvl="0">
      <w:start w:val="1"/>
      <w:numFmt w:val="decimal"/>
      <w:lvlText w:val="%1."/>
      <w:lvlJc w:val="left"/>
      <w:pPr>
        <w:ind w:left="720" w:hanging="360"/>
      </w:pPr>
    </w:lvl>
    <w:lvl w:ilvl="1">
      <w:start w:val="1"/>
      <w:numFmt w:val="lowerLetter"/>
      <w:lvlText w:val="%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3381E7B"/>
    <w:multiLevelType w:val="hybridMultilevel"/>
    <w:tmpl w:val="1CC6175C"/>
    <w:lvl w:ilvl="0" w:tplc="0415000F">
      <w:start w:val="1"/>
      <w:numFmt w:val="decimal"/>
      <w:lvlText w:val="%1."/>
      <w:lvlJc w:val="left"/>
      <w:pPr>
        <w:tabs>
          <w:tab w:val="num" w:pos="360"/>
        </w:tabs>
        <w:ind w:left="360" w:hanging="360"/>
      </w:pPr>
      <w:rPr>
        <w:color w:val="auto"/>
      </w:rPr>
    </w:lvl>
    <w:lvl w:ilvl="1" w:tplc="29064E90">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1" w15:restartNumberingAfterBreak="0">
    <w:nsid w:val="3823449D"/>
    <w:multiLevelType w:val="hybridMultilevel"/>
    <w:tmpl w:val="09462C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C1C78"/>
    <w:multiLevelType w:val="hybridMultilevel"/>
    <w:tmpl w:val="1DD829C0"/>
    <w:lvl w:ilvl="0" w:tplc="1D0006AE">
      <w:start w:val="1"/>
      <w:numFmt w:val="decimal"/>
      <w:lvlText w:val="%1."/>
      <w:lvlJc w:val="left"/>
      <w:pPr>
        <w:ind w:left="360" w:hanging="360"/>
      </w:pPr>
      <w:rPr>
        <w:b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75722D"/>
    <w:multiLevelType w:val="hybridMultilevel"/>
    <w:tmpl w:val="D6529C4C"/>
    <w:lvl w:ilvl="0" w:tplc="B45A5B30">
      <w:start w:val="1"/>
      <w:numFmt w:val="decimal"/>
      <w:lvlText w:val="%1."/>
      <w:lvlJc w:val="left"/>
      <w:pPr>
        <w:ind w:left="360" w:hanging="360"/>
      </w:pPr>
      <w:rPr>
        <w:rFonts w:hint="default"/>
        <w:b w:val="0"/>
        <w:i w:val="0"/>
        <w:color w:val="auto"/>
        <w:sz w:val="24"/>
      </w:rPr>
    </w:lvl>
    <w:lvl w:ilvl="1" w:tplc="E6ACF154">
      <w:start w:val="1"/>
      <w:numFmt w:val="decimal"/>
      <w:lvlText w:val="%2)"/>
      <w:lvlJc w:val="left"/>
      <w:pPr>
        <w:ind w:left="1080" w:hanging="360"/>
      </w:pPr>
      <w:rPr>
        <w:rFonts w:ascii="Times New Roman" w:hAnsi="Times New Roman" w:hint="default"/>
        <w:b w:val="0"/>
        <w:i w:val="0"/>
        <w:color w:val="auto"/>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CFC1ED4">
      <w:start w:val="1"/>
      <w:numFmt w:val="lowerLetter"/>
      <w:lvlText w:val="%5)"/>
      <w:lvlJc w:val="left"/>
      <w:pPr>
        <w:tabs>
          <w:tab w:val="num" w:pos="786"/>
        </w:tabs>
        <w:ind w:left="786" w:hanging="360"/>
      </w:pPr>
      <w:rPr>
        <w:rFonts w:hint="default"/>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B36DB8"/>
    <w:multiLevelType w:val="hybridMultilevel"/>
    <w:tmpl w:val="32AA2CBA"/>
    <w:lvl w:ilvl="0" w:tplc="F984CFA6">
      <w:start w:val="5"/>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CE31D33"/>
    <w:multiLevelType w:val="hybridMultilevel"/>
    <w:tmpl w:val="1B98D648"/>
    <w:lvl w:ilvl="0" w:tplc="1540983A">
      <w:start w:val="1"/>
      <w:numFmt w:val="decimal"/>
      <w:lvlText w:val="%1."/>
      <w:lvlJc w:val="left"/>
      <w:pPr>
        <w:ind w:left="720" w:hanging="360"/>
      </w:pPr>
      <w:rPr>
        <w:b w:val="0"/>
        <w:color w:val="auto"/>
      </w:rPr>
    </w:lvl>
    <w:lvl w:ilvl="1" w:tplc="09A67056">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906BC9"/>
    <w:multiLevelType w:val="hybridMultilevel"/>
    <w:tmpl w:val="7F56742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46753435"/>
    <w:multiLevelType w:val="hybridMultilevel"/>
    <w:tmpl w:val="14484F74"/>
    <w:lvl w:ilvl="0" w:tplc="5CF491C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A0555"/>
    <w:multiLevelType w:val="hybridMultilevel"/>
    <w:tmpl w:val="1D327C34"/>
    <w:lvl w:ilvl="0" w:tplc="470E41C2">
      <w:start w:val="1"/>
      <w:numFmt w:val="decimal"/>
      <w:lvlText w:val="%1)"/>
      <w:lvlJc w:val="left"/>
      <w:pPr>
        <w:ind w:left="1770" w:hanging="360"/>
      </w:pPr>
      <w:rPr>
        <w:rFonts w:hint="default"/>
      </w:r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29"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4F7A433D"/>
    <w:multiLevelType w:val="hybridMultilevel"/>
    <w:tmpl w:val="C950C020"/>
    <w:lvl w:ilvl="0" w:tplc="C18E1D06">
      <w:start w:val="1"/>
      <w:numFmt w:val="decimal"/>
      <w:lvlText w:val="%1)"/>
      <w:lvlJc w:val="left"/>
      <w:pPr>
        <w:ind w:left="2164" w:hanging="360"/>
      </w:pPr>
      <w:rPr>
        <w:rFonts w:hint="default"/>
      </w:rPr>
    </w:lvl>
    <w:lvl w:ilvl="1" w:tplc="04150019">
      <w:start w:val="1"/>
      <w:numFmt w:val="lowerLetter"/>
      <w:lvlText w:val="%2."/>
      <w:lvlJc w:val="left"/>
      <w:pPr>
        <w:ind w:left="2884" w:hanging="360"/>
      </w:pPr>
    </w:lvl>
    <w:lvl w:ilvl="2" w:tplc="0415001B" w:tentative="1">
      <w:start w:val="1"/>
      <w:numFmt w:val="lowerRoman"/>
      <w:lvlText w:val="%3."/>
      <w:lvlJc w:val="right"/>
      <w:pPr>
        <w:ind w:left="3604" w:hanging="180"/>
      </w:pPr>
    </w:lvl>
    <w:lvl w:ilvl="3" w:tplc="0415000F" w:tentative="1">
      <w:start w:val="1"/>
      <w:numFmt w:val="decimal"/>
      <w:lvlText w:val="%4."/>
      <w:lvlJc w:val="left"/>
      <w:pPr>
        <w:ind w:left="4324" w:hanging="360"/>
      </w:pPr>
    </w:lvl>
    <w:lvl w:ilvl="4" w:tplc="04150019" w:tentative="1">
      <w:start w:val="1"/>
      <w:numFmt w:val="lowerLetter"/>
      <w:lvlText w:val="%5."/>
      <w:lvlJc w:val="left"/>
      <w:pPr>
        <w:ind w:left="5044" w:hanging="360"/>
      </w:pPr>
    </w:lvl>
    <w:lvl w:ilvl="5" w:tplc="0415001B" w:tentative="1">
      <w:start w:val="1"/>
      <w:numFmt w:val="lowerRoman"/>
      <w:lvlText w:val="%6."/>
      <w:lvlJc w:val="right"/>
      <w:pPr>
        <w:ind w:left="5764" w:hanging="180"/>
      </w:pPr>
    </w:lvl>
    <w:lvl w:ilvl="6" w:tplc="0415000F" w:tentative="1">
      <w:start w:val="1"/>
      <w:numFmt w:val="decimal"/>
      <w:lvlText w:val="%7."/>
      <w:lvlJc w:val="left"/>
      <w:pPr>
        <w:ind w:left="6484" w:hanging="360"/>
      </w:pPr>
    </w:lvl>
    <w:lvl w:ilvl="7" w:tplc="04150019" w:tentative="1">
      <w:start w:val="1"/>
      <w:numFmt w:val="lowerLetter"/>
      <w:lvlText w:val="%8."/>
      <w:lvlJc w:val="left"/>
      <w:pPr>
        <w:ind w:left="7204" w:hanging="360"/>
      </w:pPr>
    </w:lvl>
    <w:lvl w:ilvl="8" w:tplc="0415001B" w:tentative="1">
      <w:start w:val="1"/>
      <w:numFmt w:val="lowerRoman"/>
      <w:lvlText w:val="%9."/>
      <w:lvlJc w:val="right"/>
      <w:pPr>
        <w:ind w:left="7924" w:hanging="180"/>
      </w:pPr>
    </w:lvl>
  </w:abstractNum>
  <w:abstractNum w:abstractNumId="31" w15:restartNumberingAfterBreak="0">
    <w:nsid w:val="528032D2"/>
    <w:multiLevelType w:val="hybridMultilevel"/>
    <w:tmpl w:val="7E2003AE"/>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9461195"/>
    <w:multiLevelType w:val="hybridMultilevel"/>
    <w:tmpl w:val="484E3CE2"/>
    <w:lvl w:ilvl="0" w:tplc="0415000F">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ACF1158"/>
    <w:multiLevelType w:val="hybridMultilevel"/>
    <w:tmpl w:val="33A6D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3C25E3"/>
    <w:multiLevelType w:val="hybridMultilevel"/>
    <w:tmpl w:val="FB0A454A"/>
    <w:lvl w:ilvl="0" w:tplc="357C678C">
      <w:start w:val="1"/>
      <w:numFmt w:val="decimal"/>
      <w:lvlText w:val="%1)"/>
      <w:lvlJc w:val="left"/>
      <w:pPr>
        <w:tabs>
          <w:tab w:val="num" w:pos="720"/>
        </w:tabs>
        <w:ind w:left="720" w:hanging="360"/>
      </w:pPr>
      <w:rPr>
        <w:rFonts w:ascii="Times New Roman" w:hAnsi="Times New Roman" w:cs="Times New Roman" w:hint="default"/>
        <w:sz w:val="24"/>
        <w:szCs w:val="24"/>
      </w:rPr>
    </w:lvl>
    <w:lvl w:ilvl="1" w:tplc="43DA5EC4">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5E801D8A"/>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26A57E7"/>
    <w:multiLevelType w:val="hybridMultilevel"/>
    <w:tmpl w:val="DD98A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2FB0A9F"/>
    <w:multiLevelType w:val="hybridMultilevel"/>
    <w:tmpl w:val="E028FE06"/>
    <w:lvl w:ilvl="0" w:tplc="43DA5EC4">
      <w:start w:val="2"/>
      <w:numFmt w:val="decimal"/>
      <w:lvlText w:val="%1."/>
      <w:lvlJc w:val="left"/>
      <w:pPr>
        <w:tabs>
          <w:tab w:val="num" w:pos="360"/>
        </w:tabs>
        <w:ind w:left="360" w:hanging="360"/>
      </w:pPr>
      <w:rPr>
        <w:rFonts w:hint="default"/>
      </w:rPr>
    </w:lvl>
    <w:lvl w:ilvl="1" w:tplc="BDE0BD46">
      <w:start w:val="1"/>
      <w:numFmt w:val="decimal"/>
      <w:lvlText w:val="%2)"/>
      <w:lvlJc w:val="left"/>
      <w:pPr>
        <w:tabs>
          <w:tab w:val="num" w:pos="928"/>
        </w:tabs>
        <w:ind w:left="92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637414DB"/>
    <w:multiLevelType w:val="hybridMultilevel"/>
    <w:tmpl w:val="2F5415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63220"/>
    <w:multiLevelType w:val="hybridMultilevel"/>
    <w:tmpl w:val="70F8488C"/>
    <w:lvl w:ilvl="0" w:tplc="907421B2">
      <w:start w:val="1"/>
      <w:numFmt w:val="decimal"/>
      <w:lvlText w:val="%1."/>
      <w:lvlJc w:val="left"/>
      <w:pPr>
        <w:ind w:left="360" w:hanging="360"/>
      </w:pPr>
      <w:rPr>
        <w:b w:val="0"/>
        <w:color w:val="auto"/>
      </w:rPr>
    </w:lvl>
    <w:lvl w:ilvl="1" w:tplc="04150011">
      <w:start w:val="1"/>
      <w:numFmt w:val="decimal"/>
      <w:lvlText w:val="%2)"/>
      <w:lvlJc w:val="left"/>
      <w:pPr>
        <w:ind w:left="1080" w:hanging="360"/>
      </w:pPr>
      <w:rPr>
        <w:rFonts w:hint="default"/>
      </w:rPr>
    </w:lvl>
    <w:lvl w:ilvl="2" w:tplc="EFB811D0">
      <w:start w:val="1"/>
      <w:numFmt w:val="decimal"/>
      <w:lvlText w:val="%3)"/>
      <w:lvlJc w:val="left"/>
      <w:pPr>
        <w:ind w:left="1992" w:hanging="372"/>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7917ECB"/>
    <w:multiLevelType w:val="hybridMultilevel"/>
    <w:tmpl w:val="0FCA044C"/>
    <w:lvl w:ilvl="0" w:tplc="3A008C30">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D05950"/>
    <w:multiLevelType w:val="hybridMultilevel"/>
    <w:tmpl w:val="DC8221CA"/>
    <w:lvl w:ilvl="0" w:tplc="AA4EEAF4">
      <w:start w:val="1"/>
      <w:numFmt w:val="decimal"/>
      <w:lvlText w:val="%1)"/>
      <w:lvlJc w:val="left"/>
      <w:pPr>
        <w:tabs>
          <w:tab w:val="num" w:pos="1080"/>
        </w:tabs>
        <w:ind w:left="1080" w:hanging="360"/>
      </w:pPr>
      <w:rPr>
        <w:rFonts w:hint="default"/>
        <w:color w:val="auto"/>
      </w:rPr>
    </w:lvl>
    <w:lvl w:ilvl="1" w:tplc="87E03FD4">
      <w:start w:val="2"/>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2" w15:restartNumberingAfterBreak="0">
    <w:nsid w:val="68107A76"/>
    <w:multiLevelType w:val="hybridMultilevel"/>
    <w:tmpl w:val="DD98A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D4C4ECD"/>
    <w:multiLevelType w:val="hybridMultilevel"/>
    <w:tmpl w:val="2A36BAF4"/>
    <w:lvl w:ilvl="0" w:tplc="0415000F">
      <w:start w:val="1"/>
      <w:numFmt w:val="decimal"/>
      <w:lvlText w:val="%1."/>
      <w:lvlJc w:val="left"/>
      <w:pPr>
        <w:ind w:left="720" w:hanging="360"/>
      </w:pPr>
    </w:lvl>
    <w:lvl w:ilvl="1" w:tplc="561491BC">
      <w:start w:val="3"/>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D4D6CA3"/>
    <w:multiLevelType w:val="multilevel"/>
    <w:tmpl w:val="8FE49106"/>
    <w:lvl w:ilvl="0">
      <w:start w:val="1"/>
      <w:numFmt w:val="decimal"/>
      <w:lvlText w:val="%1."/>
      <w:lvlJc w:val="left"/>
      <w:pPr>
        <w:ind w:left="720" w:hanging="360"/>
      </w:pPr>
    </w:lvl>
    <w:lvl w:ilvl="1">
      <w:start w:val="5"/>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257457B"/>
    <w:multiLevelType w:val="hybridMultilevel"/>
    <w:tmpl w:val="40E60926"/>
    <w:lvl w:ilvl="0" w:tplc="7A8E2332">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2AD34C0"/>
    <w:multiLevelType w:val="hybridMultilevel"/>
    <w:tmpl w:val="798C4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727323"/>
    <w:multiLevelType w:val="hybridMultilevel"/>
    <w:tmpl w:val="AA3C2B8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FD37C4"/>
    <w:multiLevelType w:val="hybridMultilevel"/>
    <w:tmpl w:val="4B9C219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 w15:restartNumberingAfterBreak="0">
    <w:nsid w:val="78507774"/>
    <w:multiLevelType w:val="hybridMultilevel"/>
    <w:tmpl w:val="A6663AD4"/>
    <w:lvl w:ilvl="0" w:tplc="04150011">
      <w:start w:val="1"/>
      <w:numFmt w:val="decimal"/>
      <w:lvlText w:val="%1)"/>
      <w:lvlJc w:val="left"/>
      <w:pPr>
        <w:tabs>
          <w:tab w:val="num" w:pos="720"/>
        </w:tabs>
        <w:ind w:left="720" w:hanging="360"/>
      </w:pPr>
      <w:rPr>
        <w:rFonts w:hint="default"/>
      </w:rPr>
    </w:lvl>
    <w:lvl w:ilvl="1" w:tplc="3F0E72CC">
      <w:start w:val="1"/>
      <w:numFmt w:val="decimal"/>
      <w:lvlText w:val="%2."/>
      <w:lvlJc w:val="left"/>
      <w:pPr>
        <w:tabs>
          <w:tab w:val="num" w:pos="1070"/>
        </w:tabs>
        <w:ind w:left="1070" w:hanging="360"/>
      </w:pPr>
      <w:rPr>
        <w:rFonts w:hint="default"/>
        <w:color w:val="00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7B356E86"/>
    <w:multiLevelType w:val="hybridMultilevel"/>
    <w:tmpl w:val="AAB0C8D4"/>
    <w:lvl w:ilvl="0" w:tplc="FF9CA76A">
      <w:start w:val="1"/>
      <w:numFmt w:val="decimal"/>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C5474C8"/>
    <w:multiLevelType w:val="hybridMultilevel"/>
    <w:tmpl w:val="7D6896CA"/>
    <w:lvl w:ilvl="0" w:tplc="CE729E0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CC57452"/>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7CDF5C5E"/>
    <w:multiLevelType w:val="hybridMultilevel"/>
    <w:tmpl w:val="8702F7CE"/>
    <w:lvl w:ilvl="0" w:tplc="04150017">
      <w:start w:val="1"/>
      <w:numFmt w:val="lowerLetter"/>
      <w:lvlText w:val="%1)"/>
      <w:lvlJc w:val="left"/>
      <w:pPr>
        <w:tabs>
          <w:tab w:val="num" w:pos="1068"/>
        </w:tabs>
        <w:ind w:left="1068" w:hanging="360"/>
      </w:pPr>
      <w:rPr>
        <w:rFonts w:hint="default"/>
        <w:b w:val="0"/>
        <w:bCs w:val="0"/>
        <w:color w:val="auto"/>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54" w15:restartNumberingAfterBreak="0">
    <w:nsid w:val="7E3A5A04"/>
    <w:multiLevelType w:val="hybridMultilevel"/>
    <w:tmpl w:val="34B2E09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AD007A5C">
      <w:start w:val="1"/>
      <w:numFmt w:val="bullet"/>
      <w:lvlText w:val=""/>
      <w:lvlJc w:val="left"/>
      <w:pPr>
        <w:ind w:left="2160" w:hanging="360"/>
      </w:pPr>
      <w:rPr>
        <w:rFonts w:ascii="Symbol" w:hAnsi="Symbol" w:cs="Symbol"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5" w15:restartNumberingAfterBreak="0">
    <w:nsid w:val="7E7236C7"/>
    <w:multiLevelType w:val="hybridMultilevel"/>
    <w:tmpl w:val="F32A1882"/>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EFD1610"/>
    <w:multiLevelType w:val="multilevel"/>
    <w:tmpl w:val="1F487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7C1BFA"/>
    <w:multiLevelType w:val="hybridMultilevel"/>
    <w:tmpl w:val="1F042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5"/>
  </w:num>
  <w:num w:numId="2">
    <w:abstractNumId w:val="53"/>
  </w:num>
  <w:num w:numId="3">
    <w:abstractNumId w:val="2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4"/>
  </w:num>
  <w:num w:numId="7">
    <w:abstractNumId w:val="37"/>
  </w:num>
  <w:num w:numId="8">
    <w:abstractNumId w:val="26"/>
  </w:num>
  <w:num w:numId="9">
    <w:abstractNumId w:val="41"/>
  </w:num>
  <w:num w:numId="10">
    <w:abstractNumId w:val="24"/>
  </w:num>
  <w:num w:numId="11">
    <w:abstractNumId w:val="48"/>
  </w:num>
  <w:num w:numId="12">
    <w:abstractNumId w:val="40"/>
  </w:num>
  <w:num w:numId="13">
    <w:abstractNumId w:val="43"/>
  </w:num>
  <w:num w:numId="14">
    <w:abstractNumId w:val="55"/>
  </w:num>
  <w:num w:numId="15">
    <w:abstractNumId w:val="6"/>
  </w:num>
  <w:num w:numId="16">
    <w:abstractNumId w:val="7"/>
  </w:num>
  <w:num w:numId="17">
    <w:abstractNumId w:val="10"/>
  </w:num>
  <w:num w:numId="18">
    <w:abstractNumId w:val="45"/>
  </w:num>
  <w:num w:numId="19">
    <w:abstractNumId w:val="28"/>
  </w:num>
  <w:num w:numId="20">
    <w:abstractNumId w:val="30"/>
  </w:num>
  <w:num w:numId="21">
    <w:abstractNumId w:val="39"/>
  </w:num>
  <w:num w:numId="22">
    <w:abstractNumId w:val="49"/>
  </w:num>
  <w:num w:numId="23">
    <w:abstractNumId w:val="32"/>
  </w:num>
  <w:num w:numId="24">
    <w:abstractNumId w:val="54"/>
  </w:num>
  <w:num w:numId="25">
    <w:abstractNumId w:val="16"/>
  </w:num>
  <w:num w:numId="26">
    <w:abstractNumId w:val="47"/>
  </w:num>
  <w:num w:numId="27">
    <w:abstractNumId w:val="5"/>
  </w:num>
  <w:num w:numId="28">
    <w:abstractNumId w:val="14"/>
  </w:num>
  <w:num w:numId="29">
    <w:abstractNumId w:val="27"/>
  </w:num>
  <w:num w:numId="30">
    <w:abstractNumId w:val="21"/>
  </w:num>
  <w:num w:numId="31">
    <w:abstractNumId w:val="0"/>
  </w:num>
  <w:num w:numId="32">
    <w:abstractNumId w:val="1"/>
  </w:num>
  <w:num w:numId="33">
    <w:abstractNumId w:val="3"/>
  </w:num>
  <w:num w:numId="34">
    <w:abstractNumId w:val="5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51"/>
  </w:num>
  <w:num w:numId="38">
    <w:abstractNumId w:val="50"/>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44"/>
  </w:num>
  <w:num w:numId="42">
    <w:abstractNumId w:val="18"/>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6"/>
  </w:num>
  <w:num w:numId="46">
    <w:abstractNumId w:val="22"/>
  </w:num>
  <w:num w:numId="47">
    <w:abstractNumId w:val="38"/>
  </w:num>
  <w:num w:numId="48">
    <w:abstractNumId w:val="31"/>
  </w:num>
  <w:num w:numId="49">
    <w:abstractNumId w:val="29"/>
  </w:num>
  <w:num w:numId="50">
    <w:abstractNumId w:val="15"/>
  </w:num>
  <w:num w:numId="51">
    <w:abstractNumId w:val="8"/>
  </w:num>
  <w:num w:numId="52">
    <w:abstractNumId w:val="19"/>
  </w:num>
  <w:num w:numId="53">
    <w:abstractNumId w:val="20"/>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FA"/>
    <w:rsid w:val="000165CB"/>
    <w:rsid w:val="000203E2"/>
    <w:rsid w:val="0002578E"/>
    <w:rsid w:val="0003329A"/>
    <w:rsid w:val="00046B7B"/>
    <w:rsid w:val="0005318C"/>
    <w:rsid w:val="000531E6"/>
    <w:rsid w:val="00055650"/>
    <w:rsid w:val="000620DE"/>
    <w:rsid w:val="00066FF6"/>
    <w:rsid w:val="00070F5F"/>
    <w:rsid w:val="00086826"/>
    <w:rsid w:val="000870AE"/>
    <w:rsid w:val="00093A4C"/>
    <w:rsid w:val="00093D26"/>
    <w:rsid w:val="00097346"/>
    <w:rsid w:val="00097ADA"/>
    <w:rsid w:val="000A51DD"/>
    <w:rsid w:val="000A5F63"/>
    <w:rsid w:val="000B6265"/>
    <w:rsid w:val="000B72D1"/>
    <w:rsid w:val="000B7864"/>
    <w:rsid w:val="000B7F44"/>
    <w:rsid w:val="000C1F92"/>
    <w:rsid w:val="000C55D5"/>
    <w:rsid w:val="000C5FF8"/>
    <w:rsid w:val="000D061A"/>
    <w:rsid w:val="000D2105"/>
    <w:rsid w:val="000D6639"/>
    <w:rsid w:val="000D74B8"/>
    <w:rsid w:val="000E2BEF"/>
    <w:rsid w:val="000E2C22"/>
    <w:rsid w:val="000E458D"/>
    <w:rsid w:val="000E6D41"/>
    <w:rsid w:val="000E7674"/>
    <w:rsid w:val="000F0C16"/>
    <w:rsid w:val="000F19EF"/>
    <w:rsid w:val="000F4F33"/>
    <w:rsid w:val="000F7150"/>
    <w:rsid w:val="000F72C0"/>
    <w:rsid w:val="00113591"/>
    <w:rsid w:val="00115F8F"/>
    <w:rsid w:val="00120D86"/>
    <w:rsid w:val="00124537"/>
    <w:rsid w:val="001274D8"/>
    <w:rsid w:val="0013036B"/>
    <w:rsid w:val="00130E05"/>
    <w:rsid w:val="001345BF"/>
    <w:rsid w:val="00135F7D"/>
    <w:rsid w:val="001413F8"/>
    <w:rsid w:val="00146428"/>
    <w:rsid w:val="0015574D"/>
    <w:rsid w:val="00161234"/>
    <w:rsid w:val="00163536"/>
    <w:rsid w:val="00173CBE"/>
    <w:rsid w:val="00174115"/>
    <w:rsid w:val="00174C43"/>
    <w:rsid w:val="00187346"/>
    <w:rsid w:val="001919C7"/>
    <w:rsid w:val="00197B79"/>
    <w:rsid w:val="001A7C18"/>
    <w:rsid w:val="001C2E47"/>
    <w:rsid w:val="001C4018"/>
    <w:rsid w:val="001D66A0"/>
    <w:rsid w:val="001E5FA6"/>
    <w:rsid w:val="001F4334"/>
    <w:rsid w:val="001F510E"/>
    <w:rsid w:val="00221953"/>
    <w:rsid w:val="00231741"/>
    <w:rsid w:val="00242CE5"/>
    <w:rsid w:val="00255334"/>
    <w:rsid w:val="00264B37"/>
    <w:rsid w:val="002711CE"/>
    <w:rsid w:val="00273B99"/>
    <w:rsid w:val="00274B35"/>
    <w:rsid w:val="00281050"/>
    <w:rsid w:val="00281A77"/>
    <w:rsid w:val="0028742B"/>
    <w:rsid w:val="0029316F"/>
    <w:rsid w:val="002A1246"/>
    <w:rsid w:val="002A34E1"/>
    <w:rsid w:val="002A4294"/>
    <w:rsid w:val="002A4A21"/>
    <w:rsid w:val="002C0893"/>
    <w:rsid w:val="002C1594"/>
    <w:rsid w:val="002C5133"/>
    <w:rsid w:val="002C529A"/>
    <w:rsid w:val="002D57CE"/>
    <w:rsid w:val="002E1426"/>
    <w:rsid w:val="002E1E97"/>
    <w:rsid w:val="002E7B99"/>
    <w:rsid w:val="002F150C"/>
    <w:rsid w:val="002F35B6"/>
    <w:rsid w:val="002F7D18"/>
    <w:rsid w:val="003102A4"/>
    <w:rsid w:val="00324FF6"/>
    <w:rsid w:val="0032504C"/>
    <w:rsid w:val="003254C6"/>
    <w:rsid w:val="00327D22"/>
    <w:rsid w:val="00333879"/>
    <w:rsid w:val="003349C7"/>
    <w:rsid w:val="00350311"/>
    <w:rsid w:val="00366257"/>
    <w:rsid w:val="00370EE6"/>
    <w:rsid w:val="003818C5"/>
    <w:rsid w:val="00381A52"/>
    <w:rsid w:val="0039180A"/>
    <w:rsid w:val="00392259"/>
    <w:rsid w:val="0039327D"/>
    <w:rsid w:val="003A0D63"/>
    <w:rsid w:val="003D0CAC"/>
    <w:rsid w:val="003D6083"/>
    <w:rsid w:val="003D614D"/>
    <w:rsid w:val="003D73E6"/>
    <w:rsid w:val="003E02EB"/>
    <w:rsid w:val="003E22E1"/>
    <w:rsid w:val="003E438B"/>
    <w:rsid w:val="003F0E9E"/>
    <w:rsid w:val="00401DDF"/>
    <w:rsid w:val="00402ED0"/>
    <w:rsid w:val="00406BCA"/>
    <w:rsid w:val="004110AA"/>
    <w:rsid w:val="0041663B"/>
    <w:rsid w:val="00423975"/>
    <w:rsid w:val="00426EE6"/>
    <w:rsid w:val="0042784C"/>
    <w:rsid w:val="004278D6"/>
    <w:rsid w:val="004307C3"/>
    <w:rsid w:val="004308B8"/>
    <w:rsid w:val="00434BD3"/>
    <w:rsid w:val="00441D61"/>
    <w:rsid w:val="00447376"/>
    <w:rsid w:val="00455179"/>
    <w:rsid w:val="0046087D"/>
    <w:rsid w:val="00463518"/>
    <w:rsid w:val="004650DC"/>
    <w:rsid w:val="0046713F"/>
    <w:rsid w:val="004775A4"/>
    <w:rsid w:val="00477F0E"/>
    <w:rsid w:val="0048088E"/>
    <w:rsid w:val="004910BB"/>
    <w:rsid w:val="00492C49"/>
    <w:rsid w:val="004A1331"/>
    <w:rsid w:val="004A3392"/>
    <w:rsid w:val="004A357F"/>
    <w:rsid w:val="004A4B1D"/>
    <w:rsid w:val="004B658F"/>
    <w:rsid w:val="004C3B67"/>
    <w:rsid w:val="004C3D7D"/>
    <w:rsid w:val="004D3E41"/>
    <w:rsid w:val="004D4870"/>
    <w:rsid w:val="004D7ABD"/>
    <w:rsid w:val="004E070A"/>
    <w:rsid w:val="004E1067"/>
    <w:rsid w:val="004E3261"/>
    <w:rsid w:val="004E42D9"/>
    <w:rsid w:val="004E5034"/>
    <w:rsid w:val="004E5CDB"/>
    <w:rsid w:val="004F47DB"/>
    <w:rsid w:val="004F4F23"/>
    <w:rsid w:val="004F762A"/>
    <w:rsid w:val="005078B3"/>
    <w:rsid w:val="00512A30"/>
    <w:rsid w:val="00522AE9"/>
    <w:rsid w:val="00523677"/>
    <w:rsid w:val="005244C8"/>
    <w:rsid w:val="00531699"/>
    <w:rsid w:val="00532A94"/>
    <w:rsid w:val="005356B5"/>
    <w:rsid w:val="00536A17"/>
    <w:rsid w:val="00536E02"/>
    <w:rsid w:val="00543388"/>
    <w:rsid w:val="00543E2E"/>
    <w:rsid w:val="00545755"/>
    <w:rsid w:val="00550812"/>
    <w:rsid w:val="00551023"/>
    <w:rsid w:val="005521A3"/>
    <w:rsid w:val="005632AC"/>
    <w:rsid w:val="00565E5B"/>
    <w:rsid w:val="00570AC5"/>
    <w:rsid w:val="00576503"/>
    <w:rsid w:val="00580229"/>
    <w:rsid w:val="0058036A"/>
    <w:rsid w:val="00581173"/>
    <w:rsid w:val="00583A04"/>
    <w:rsid w:val="00586066"/>
    <w:rsid w:val="00586DB2"/>
    <w:rsid w:val="00591A24"/>
    <w:rsid w:val="00595394"/>
    <w:rsid w:val="005A6A21"/>
    <w:rsid w:val="005C3817"/>
    <w:rsid w:val="005C5F7B"/>
    <w:rsid w:val="005D54CA"/>
    <w:rsid w:val="005D5C07"/>
    <w:rsid w:val="005D78D5"/>
    <w:rsid w:val="005D78FA"/>
    <w:rsid w:val="005F5195"/>
    <w:rsid w:val="00603953"/>
    <w:rsid w:val="00607733"/>
    <w:rsid w:val="00615496"/>
    <w:rsid w:val="0061768E"/>
    <w:rsid w:val="00622327"/>
    <w:rsid w:val="0064402E"/>
    <w:rsid w:val="006477CD"/>
    <w:rsid w:val="0065024B"/>
    <w:rsid w:val="00651F04"/>
    <w:rsid w:val="006521D3"/>
    <w:rsid w:val="00656FB5"/>
    <w:rsid w:val="00666CE2"/>
    <w:rsid w:val="00671BCC"/>
    <w:rsid w:val="00677E13"/>
    <w:rsid w:val="006804E3"/>
    <w:rsid w:val="00690ECC"/>
    <w:rsid w:val="00692053"/>
    <w:rsid w:val="006A4A92"/>
    <w:rsid w:val="006B21D3"/>
    <w:rsid w:val="006B330F"/>
    <w:rsid w:val="006B4750"/>
    <w:rsid w:val="006B49B6"/>
    <w:rsid w:val="006B6F7C"/>
    <w:rsid w:val="006C3104"/>
    <w:rsid w:val="006C6021"/>
    <w:rsid w:val="006D74BD"/>
    <w:rsid w:val="006D7CE9"/>
    <w:rsid w:val="006E2432"/>
    <w:rsid w:val="006E577B"/>
    <w:rsid w:val="006F0E25"/>
    <w:rsid w:val="006F3ACF"/>
    <w:rsid w:val="006F7DDC"/>
    <w:rsid w:val="00712316"/>
    <w:rsid w:val="00722340"/>
    <w:rsid w:val="00726CB1"/>
    <w:rsid w:val="00742FD1"/>
    <w:rsid w:val="00752A09"/>
    <w:rsid w:val="00763472"/>
    <w:rsid w:val="00766BA7"/>
    <w:rsid w:val="007676A2"/>
    <w:rsid w:val="00772084"/>
    <w:rsid w:val="00773C02"/>
    <w:rsid w:val="00773E99"/>
    <w:rsid w:val="0077429C"/>
    <w:rsid w:val="00776270"/>
    <w:rsid w:val="00785438"/>
    <w:rsid w:val="00787F1B"/>
    <w:rsid w:val="007A2C0E"/>
    <w:rsid w:val="007B108B"/>
    <w:rsid w:val="007B3075"/>
    <w:rsid w:val="007B30FB"/>
    <w:rsid w:val="007B664A"/>
    <w:rsid w:val="007C7B61"/>
    <w:rsid w:val="007D62B9"/>
    <w:rsid w:val="007E425B"/>
    <w:rsid w:val="007E7B7D"/>
    <w:rsid w:val="007F29A8"/>
    <w:rsid w:val="007F4978"/>
    <w:rsid w:val="00806CD9"/>
    <w:rsid w:val="00817F04"/>
    <w:rsid w:val="00822B16"/>
    <w:rsid w:val="00822DD9"/>
    <w:rsid w:val="0082544D"/>
    <w:rsid w:val="00827CB8"/>
    <w:rsid w:val="00830787"/>
    <w:rsid w:val="00834795"/>
    <w:rsid w:val="008366B3"/>
    <w:rsid w:val="00837723"/>
    <w:rsid w:val="0084748E"/>
    <w:rsid w:val="008527C6"/>
    <w:rsid w:val="00855203"/>
    <w:rsid w:val="008555F2"/>
    <w:rsid w:val="00857A87"/>
    <w:rsid w:val="0086150F"/>
    <w:rsid w:val="008626CE"/>
    <w:rsid w:val="0086582D"/>
    <w:rsid w:val="008735FC"/>
    <w:rsid w:val="00874F97"/>
    <w:rsid w:val="008932A5"/>
    <w:rsid w:val="008953DA"/>
    <w:rsid w:val="00895D14"/>
    <w:rsid w:val="008A3917"/>
    <w:rsid w:val="008B4EED"/>
    <w:rsid w:val="008C474A"/>
    <w:rsid w:val="008D1AA4"/>
    <w:rsid w:val="008D2174"/>
    <w:rsid w:val="008D7ECE"/>
    <w:rsid w:val="008E070B"/>
    <w:rsid w:val="008E1250"/>
    <w:rsid w:val="008E2621"/>
    <w:rsid w:val="008F112C"/>
    <w:rsid w:val="008F24ED"/>
    <w:rsid w:val="008F4291"/>
    <w:rsid w:val="008F7D0D"/>
    <w:rsid w:val="00901B03"/>
    <w:rsid w:val="0090460A"/>
    <w:rsid w:val="00910BF9"/>
    <w:rsid w:val="00911253"/>
    <w:rsid w:val="00913710"/>
    <w:rsid w:val="00916338"/>
    <w:rsid w:val="0092303B"/>
    <w:rsid w:val="009366A5"/>
    <w:rsid w:val="009416ED"/>
    <w:rsid w:val="009445C3"/>
    <w:rsid w:val="0094490A"/>
    <w:rsid w:val="00953CC3"/>
    <w:rsid w:val="00960E00"/>
    <w:rsid w:val="0096238D"/>
    <w:rsid w:val="009628EE"/>
    <w:rsid w:val="00976002"/>
    <w:rsid w:val="00976DD1"/>
    <w:rsid w:val="00981E1F"/>
    <w:rsid w:val="00994E7E"/>
    <w:rsid w:val="009A2226"/>
    <w:rsid w:val="009A3B99"/>
    <w:rsid w:val="009A5993"/>
    <w:rsid w:val="009B0157"/>
    <w:rsid w:val="009B258F"/>
    <w:rsid w:val="009B5575"/>
    <w:rsid w:val="009B5AAC"/>
    <w:rsid w:val="009D2E92"/>
    <w:rsid w:val="009D66C3"/>
    <w:rsid w:val="009D6A1D"/>
    <w:rsid w:val="009D72DB"/>
    <w:rsid w:val="009E2ED8"/>
    <w:rsid w:val="009E4BCE"/>
    <w:rsid w:val="009E7C32"/>
    <w:rsid w:val="009F766C"/>
    <w:rsid w:val="00A06DAD"/>
    <w:rsid w:val="00A10827"/>
    <w:rsid w:val="00A11B65"/>
    <w:rsid w:val="00A12741"/>
    <w:rsid w:val="00A150B4"/>
    <w:rsid w:val="00A17DFE"/>
    <w:rsid w:val="00A2062E"/>
    <w:rsid w:val="00A21FE7"/>
    <w:rsid w:val="00A22D69"/>
    <w:rsid w:val="00A2487E"/>
    <w:rsid w:val="00A27B8F"/>
    <w:rsid w:val="00A411D5"/>
    <w:rsid w:val="00A42A2F"/>
    <w:rsid w:val="00A62457"/>
    <w:rsid w:val="00A643FC"/>
    <w:rsid w:val="00A64827"/>
    <w:rsid w:val="00A67274"/>
    <w:rsid w:val="00A74753"/>
    <w:rsid w:val="00A755FA"/>
    <w:rsid w:val="00A83BF1"/>
    <w:rsid w:val="00A85D08"/>
    <w:rsid w:val="00A8758C"/>
    <w:rsid w:val="00A90329"/>
    <w:rsid w:val="00A91E55"/>
    <w:rsid w:val="00A9295C"/>
    <w:rsid w:val="00AA1827"/>
    <w:rsid w:val="00AD2D84"/>
    <w:rsid w:val="00AE4A5E"/>
    <w:rsid w:val="00AE61EA"/>
    <w:rsid w:val="00AE6E36"/>
    <w:rsid w:val="00AE7D0A"/>
    <w:rsid w:val="00AF17D8"/>
    <w:rsid w:val="00B119A0"/>
    <w:rsid w:val="00B15145"/>
    <w:rsid w:val="00B20796"/>
    <w:rsid w:val="00B26C94"/>
    <w:rsid w:val="00B317C8"/>
    <w:rsid w:val="00B335E8"/>
    <w:rsid w:val="00B408D1"/>
    <w:rsid w:val="00B412B1"/>
    <w:rsid w:val="00B4341F"/>
    <w:rsid w:val="00B47F5D"/>
    <w:rsid w:val="00B504E6"/>
    <w:rsid w:val="00B52C50"/>
    <w:rsid w:val="00B60A80"/>
    <w:rsid w:val="00B64BB1"/>
    <w:rsid w:val="00B6627A"/>
    <w:rsid w:val="00B66F9B"/>
    <w:rsid w:val="00B67311"/>
    <w:rsid w:val="00B704D1"/>
    <w:rsid w:val="00B71DDE"/>
    <w:rsid w:val="00B81D82"/>
    <w:rsid w:val="00B84491"/>
    <w:rsid w:val="00B87DAF"/>
    <w:rsid w:val="00B918E5"/>
    <w:rsid w:val="00B9208F"/>
    <w:rsid w:val="00B96167"/>
    <w:rsid w:val="00BA208D"/>
    <w:rsid w:val="00BB0BC2"/>
    <w:rsid w:val="00BB1DC5"/>
    <w:rsid w:val="00BB434E"/>
    <w:rsid w:val="00BB5408"/>
    <w:rsid w:val="00BC15D5"/>
    <w:rsid w:val="00BC2D75"/>
    <w:rsid w:val="00BC4425"/>
    <w:rsid w:val="00BD5F6E"/>
    <w:rsid w:val="00BE1C77"/>
    <w:rsid w:val="00BE589C"/>
    <w:rsid w:val="00BF4FF9"/>
    <w:rsid w:val="00C02D97"/>
    <w:rsid w:val="00C072A1"/>
    <w:rsid w:val="00C20A82"/>
    <w:rsid w:val="00C25AAC"/>
    <w:rsid w:val="00C32DD1"/>
    <w:rsid w:val="00C34FD8"/>
    <w:rsid w:val="00C370CA"/>
    <w:rsid w:val="00C51848"/>
    <w:rsid w:val="00C57B91"/>
    <w:rsid w:val="00C62373"/>
    <w:rsid w:val="00C70288"/>
    <w:rsid w:val="00C82100"/>
    <w:rsid w:val="00C82E68"/>
    <w:rsid w:val="00C84034"/>
    <w:rsid w:val="00C84F5F"/>
    <w:rsid w:val="00C8607C"/>
    <w:rsid w:val="00C90FED"/>
    <w:rsid w:val="00C9467F"/>
    <w:rsid w:val="00C97B11"/>
    <w:rsid w:val="00CA65C3"/>
    <w:rsid w:val="00CA6C28"/>
    <w:rsid w:val="00CB1ADF"/>
    <w:rsid w:val="00CB2E79"/>
    <w:rsid w:val="00CB330D"/>
    <w:rsid w:val="00CB5251"/>
    <w:rsid w:val="00CC1217"/>
    <w:rsid w:val="00CE4CCB"/>
    <w:rsid w:val="00CE5953"/>
    <w:rsid w:val="00CF1249"/>
    <w:rsid w:val="00CF1FCE"/>
    <w:rsid w:val="00CF4A19"/>
    <w:rsid w:val="00D0104F"/>
    <w:rsid w:val="00D05D8E"/>
    <w:rsid w:val="00D13DFF"/>
    <w:rsid w:val="00D164F8"/>
    <w:rsid w:val="00D168E2"/>
    <w:rsid w:val="00D245B4"/>
    <w:rsid w:val="00D25EF6"/>
    <w:rsid w:val="00D31E51"/>
    <w:rsid w:val="00D33EDD"/>
    <w:rsid w:val="00D41CFA"/>
    <w:rsid w:val="00D423CA"/>
    <w:rsid w:val="00D57E9B"/>
    <w:rsid w:val="00D62854"/>
    <w:rsid w:val="00D641BA"/>
    <w:rsid w:val="00D734DB"/>
    <w:rsid w:val="00D73E44"/>
    <w:rsid w:val="00D75785"/>
    <w:rsid w:val="00D81644"/>
    <w:rsid w:val="00D831CD"/>
    <w:rsid w:val="00D8346E"/>
    <w:rsid w:val="00D84EFA"/>
    <w:rsid w:val="00D879DD"/>
    <w:rsid w:val="00D93907"/>
    <w:rsid w:val="00DA1CD4"/>
    <w:rsid w:val="00DC1A49"/>
    <w:rsid w:val="00DD1A0D"/>
    <w:rsid w:val="00DD6DEB"/>
    <w:rsid w:val="00DE4BC0"/>
    <w:rsid w:val="00DE6E7C"/>
    <w:rsid w:val="00DE7671"/>
    <w:rsid w:val="00DF150B"/>
    <w:rsid w:val="00E055A9"/>
    <w:rsid w:val="00E057B3"/>
    <w:rsid w:val="00E07A9E"/>
    <w:rsid w:val="00E10568"/>
    <w:rsid w:val="00E108D5"/>
    <w:rsid w:val="00E12FFA"/>
    <w:rsid w:val="00E1545C"/>
    <w:rsid w:val="00E3552A"/>
    <w:rsid w:val="00E35701"/>
    <w:rsid w:val="00E35D9B"/>
    <w:rsid w:val="00E376B3"/>
    <w:rsid w:val="00E4582F"/>
    <w:rsid w:val="00E45DC6"/>
    <w:rsid w:val="00E55D12"/>
    <w:rsid w:val="00E60A75"/>
    <w:rsid w:val="00E6288C"/>
    <w:rsid w:val="00E64D83"/>
    <w:rsid w:val="00E677CF"/>
    <w:rsid w:val="00E87370"/>
    <w:rsid w:val="00E933F5"/>
    <w:rsid w:val="00E94389"/>
    <w:rsid w:val="00EA17BA"/>
    <w:rsid w:val="00EA205D"/>
    <w:rsid w:val="00EA2DBA"/>
    <w:rsid w:val="00EA5E31"/>
    <w:rsid w:val="00EB1225"/>
    <w:rsid w:val="00EC37C3"/>
    <w:rsid w:val="00EC5F2C"/>
    <w:rsid w:val="00ED188C"/>
    <w:rsid w:val="00ED4F12"/>
    <w:rsid w:val="00ED58D5"/>
    <w:rsid w:val="00ED6AA2"/>
    <w:rsid w:val="00EF2501"/>
    <w:rsid w:val="00EF3632"/>
    <w:rsid w:val="00EF368B"/>
    <w:rsid w:val="00EF5996"/>
    <w:rsid w:val="00F01683"/>
    <w:rsid w:val="00F025F6"/>
    <w:rsid w:val="00F12583"/>
    <w:rsid w:val="00F135F2"/>
    <w:rsid w:val="00F2113D"/>
    <w:rsid w:val="00F4437B"/>
    <w:rsid w:val="00F462D5"/>
    <w:rsid w:val="00F600FA"/>
    <w:rsid w:val="00F64379"/>
    <w:rsid w:val="00F65FBB"/>
    <w:rsid w:val="00F6726D"/>
    <w:rsid w:val="00F677F0"/>
    <w:rsid w:val="00F7183C"/>
    <w:rsid w:val="00F77323"/>
    <w:rsid w:val="00F779BE"/>
    <w:rsid w:val="00F84D6A"/>
    <w:rsid w:val="00F908E3"/>
    <w:rsid w:val="00FB0647"/>
    <w:rsid w:val="00FB0CC5"/>
    <w:rsid w:val="00FB1931"/>
    <w:rsid w:val="00FB2C09"/>
    <w:rsid w:val="00FB4EF8"/>
    <w:rsid w:val="00FC270F"/>
    <w:rsid w:val="00FC344D"/>
    <w:rsid w:val="00FC6DA6"/>
    <w:rsid w:val="00FC71FE"/>
    <w:rsid w:val="00FD4897"/>
    <w:rsid w:val="00FF0363"/>
    <w:rsid w:val="00FF4243"/>
    <w:rsid w:val="00FF4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7761C"/>
  <w15:docId w15:val="{79EB599D-1E43-4C78-89D8-604D711D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F1249"/>
    <w:rPr>
      <w:kern w:val="2"/>
      <w:sz w:val="24"/>
      <w:szCs w:val="24"/>
    </w:rPr>
  </w:style>
  <w:style w:type="paragraph" w:styleId="Nagwek1">
    <w:name w:val="heading 1"/>
    <w:basedOn w:val="Normalny"/>
    <w:next w:val="Normalny"/>
    <w:link w:val="Nagwek1Znak"/>
    <w:uiPriority w:val="9"/>
    <w:qFormat/>
    <w:rsid w:val="00FB1931"/>
    <w:pPr>
      <w:numPr>
        <w:numId w:val="5"/>
      </w:numPr>
      <w:spacing w:before="480" w:after="120" w:line="276" w:lineRule="auto"/>
      <w:contextualSpacing/>
      <w:outlineLvl w:val="0"/>
    </w:pPr>
    <w:rPr>
      <w:b/>
      <w:bCs/>
      <w:kern w:val="0"/>
      <w:szCs w:val="28"/>
    </w:rPr>
  </w:style>
  <w:style w:type="paragraph" w:styleId="Nagwek2">
    <w:name w:val="heading 2"/>
    <w:basedOn w:val="Normalny"/>
    <w:next w:val="Normalny"/>
    <w:link w:val="Nagwek2Znak"/>
    <w:uiPriority w:val="9"/>
    <w:qFormat/>
    <w:rsid w:val="00FB1931"/>
    <w:pPr>
      <w:numPr>
        <w:ilvl w:val="1"/>
        <w:numId w:val="5"/>
      </w:numPr>
      <w:spacing w:line="360" w:lineRule="auto"/>
      <w:outlineLvl w:val="1"/>
    </w:pPr>
    <w:rPr>
      <w:bCs/>
      <w:kern w:val="0"/>
      <w:sz w:val="22"/>
      <w:szCs w:val="26"/>
    </w:rPr>
  </w:style>
  <w:style w:type="paragraph" w:styleId="Nagwek3">
    <w:name w:val="heading 3"/>
    <w:basedOn w:val="Normalny"/>
    <w:next w:val="Normalny"/>
    <w:link w:val="Nagwek3Znak"/>
    <w:autoRedefine/>
    <w:uiPriority w:val="9"/>
    <w:qFormat/>
    <w:rsid w:val="00FB1931"/>
    <w:pPr>
      <w:numPr>
        <w:ilvl w:val="2"/>
        <w:numId w:val="5"/>
      </w:numPr>
      <w:spacing w:line="360" w:lineRule="auto"/>
      <w:jc w:val="both"/>
      <w:outlineLvl w:val="2"/>
    </w:pPr>
    <w:rPr>
      <w:bCs/>
      <w:kern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D78FA"/>
    <w:pPr>
      <w:tabs>
        <w:tab w:val="center" w:pos="4536"/>
        <w:tab w:val="right" w:pos="9072"/>
      </w:tabs>
      <w:jc w:val="both"/>
    </w:pPr>
    <w:rPr>
      <w:kern w:val="0"/>
      <w:szCs w:val="20"/>
    </w:rPr>
  </w:style>
  <w:style w:type="paragraph" w:styleId="Tekstpodstawowy">
    <w:name w:val="Body Text"/>
    <w:basedOn w:val="Normalny"/>
    <w:rsid w:val="005D78FA"/>
    <w:pPr>
      <w:ind w:right="-284"/>
      <w:jc w:val="both"/>
    </w:pPr>
    <w:rPr>
      <w:kern w:val="0"/>
      <w:szCs w:val="20"/>
    </w:rPr>
  </w:style>
  <w:style w:type="paragraph" w:styleId="Tekstpodstawowy2">
    <w:name w:val="Body Text 2"/>
    <w:basedOn w:val="Normalny"/>
    <w:link w:val="Tekstpodstawowy2Znak"/>
    <w:uiPriority w:val="99"/>
    <w:rsid w:val="005D78FA"/>
    <w:pPr>
      <w:tabs>
        <w:tab w:val="left" w:pos="0"/>
      </w:tabs>
      <w:ind w:right="-1"/>
      <w:jc w:val="both"/>
    </w:pPr>
    <w:rPr>
      <w:kern w:val="0"/>
      <w:szCs w:val="20"/>
    </w:rPr>
  </w:style>
  <w:style w:type="paragraph" w:styleId="Stopka">
    <w:name w:val="footer"/>
    <w:basedOn w:val="Normalny"/>
    <w:link w:val="StopkaZnak"/>
    <w:uiPriority w:val="99"/>
    <w:rsid w:val="005D78FA"/>
    <w:pPr>
      <w:tabs>
        <w:tab w:val="center" w:pos="4536"/>
        <w:tab w:val="right" w:pos="9072"/>
      </w:tabs>
    </w:pPr>
  </w:style>
  <w:style w:type="character" w:customStyle="1" w:styleId="StopkaZnak">
    <w:name w:val="Stopka Znak"/>
    <w:link w:val="Stopka"/>
    <w:uiPriority w:val="99"/>
    <w:rsid w:val="005D78FA"/>
    <w:rPr>
      <w:kern w:val="2"/>
      <w:sz w:val="24"/>
      <w:szCs w:val="24"/>
      <w:lang w:val="pl-PL" w:eastAsia="pl-PL" w:bidi="ar-SA"/>
    </w:rPr>
  </w:style>
  <w:style w:type="paragraph" w:styleId="Akapitzlist">
    <w:name w:val="List Paragraph"/>
    <w:basedOn w:val="Normalny"/>
    <w:uiPriority w:val="34"/>
    <w:qFormat/>
    <w:rsid w:val="005D78FA"/>
    <w:pPr>
      <w:ind w:left="720"/>
      <w:contextualSpacing/>
    </w:pPr>
  </w:style>
  <w:style w:type="paragraph" w:styleId="Tytu">
    <w:name w:val="Title"/>
    <w:basedOn w:val="Normalny"/>
    <w:next w:val="Normalny"/>
    <w:link w:val="TytuZnak"/>
    <w:qFormat/>
    <w:rsid w:val="008953DA"/>
    <w:pPr>
      <w:spacing w:before="240" w:after="60"/>
      <w:jc w:val="center"/>
      <w:outlineLvl w:val="0"/>
    </w:pPr>
    <w:rPr>
      <w:rFonts w:ascii="Cambria" w:hAnsi="Cambria"/>
      <w:b/>
      <w:bCs/>
      <w:kern w:val="28"/>
      <w:sz w:val="32"/>
      <w:szCs w:val="32"/>
    </w:rPr>
  </w:style>
  <w:style w:type="character" w:customStyle="1" w:styleId="TytuZnak">
    <w:name w:val="Tytuł Znak"/>
    <w:link w:val="Tytu"/>
    <w:rsid w:val="008953DA"/>
    <w:rPr>
      <w:rFonts w:ascii="Cambria" w:eastAsia="Times New Roman" w:hAnsi="Cambria" w:cs="Times New Roman"/>
      <w:b/>
      <w:bCs/>
      <w:kern w:val="28"/>
      <w:sz w:val="32"/>
      <w:szCs w:val="32"/>
    </w:rPr>
  </w:style>
  <w:style w:type="character" w:customStyle="1" w:styleId="Tekstpodstawowy2Znak">
    <w:name w:val="Tekst podstawowy 2 Znak"/>
    <w:link w:val="Tekstpodstawowy2"/>
    <w:uiPriority w:val="99"/>
    <w:rsid w:val="003E438B"/>
    <w:rPr>
      <w:sz w:val="24"/>
    </w:rPr>
  </w:style>
  <w:style w:type="paragraph" w:styleId="Tekstdymka">
    <w:name w:val="Balloon Text"/>
    <w:basedOn w:val="Normalny"/>
    <w:link w:val="TekstdymkaZnak"/>
    <w:uiPriority w:val="99"/>
    <w:rsid w:val="00A10827"/>
    <w:rPr>
      <w:rFonts w:ascii="Tahoma" w:hAnsi="Tahoma"/>
      <w:sz w:val="16"/>
      <w:szCs w:val="16"/>
    </w:rPr>
  </w:style>
  <w:style w:type="character" w:customStyle="1" w:styleId="TekstdymkaZnak">
    <w:name w:val="Tekst dymka Znak"/>
    <w:link w:val="Tekstdymka"/>
    <w:uiPriority w:val="99"/>
    <w:rsid w:val="00A10827"/>
    <w:rPr>
      <w:rFonts w:ascii="Tahoma" w:hAnsi="Tahoma" w:cs="Tahoma"/>
      <w:kern w:val="2"/>
      <w:sz w:val="16"/>
      <w:szCs w:val="16"/>
    </w:rPr>
  </w:style>
  <w:style w:type="paragraph" w:styleId="Mapadokumentu">
    <w:name w:val="Document Map"/>
    <w:basedOn w:val="Normalny"/>
    <w:semiHidden/>
    <w:rsid w:val="00086826"/>
    <w:pPr>
      <w:shd w:val="clear" w:color="auto" w:fill="000080"/>
    </w:pPr>
    <w:rPr>
      <w:rFonts w:ascii="Tahoma" w:hAnsi="Tahoma" w:cs="Tahoma"/>
      <w:sz w:val="20"/>
      <w:szCs w:val="20"/>
    </w:rPr>
  </w:style>
  <w:style w:type="character" w:styleId="Hipercze">
    <w:name w:val="Hyperlink"/>
    <w:rsid w:val="00550812"/>
    <w:rPr>
      <w:color w:val="0000FF"/>
      <w:u w:val="single"/>
    </w:rPr>
  </w:style>
  <w:style w:type="character" w:customStyle="1" w:styleId="Nagwek1Znak">
    <w:name w:val="Nagłówek 1 Znak"/>
    <w:link w:val="Nagwek1"/>
    <w:uiPriority w:val="9"/>
    <w:rsid w:val="00FB1931"/>
    <w:rPr>
      <w:b/>
      <w:bCs/>
      <w:sz w:val="24"/>
      <w:szCs w:val="28"/>
    </w:rPr>
  </w:style>
  <w:style w:type="character" w:customStyle="1" w:styleId="Nagwek2Znak">
    <w:name w:val="Nagłówek 2 Znak"/>
    <w:link w:val="Nagwek2"/>
    <w:uiPriority w:val="9"/>
    <w:rsid w:val="00FB1931"/>
    <w:rPr>
      <w:bCs/>
      <w:sz w:val="22"/>
      <w:szCs w:val="26"/>
    </w:rPr>
  </w:style>
  <w:style w:type="character" w:customStyle="1" w:styleId="Nagwek3Znak">
    <w:name w:val="Nagłówek 3 Znak"/>
    <w:link w:val="Nagwek3"/>
    <w:uiPriority w:val="9"/>
    <w:rsid w:val="00FB1931"/>
    <w:rPr>
      <w:bCs/>
      <w:sz w:val="22"/>
      <w:szCs w:val="22"/>
    </w:rPr>
  </w:style>
  <w:style w:type="numbering" w:customStyle="1" w:styleId="Bezlisty1">
    <w:name w:val="Bez listy1"/>
    <w:next w:val="Bezlisty"/>
    <w:uiPriority w:val="99"/>
    <w:semiHidden/>
    <w:unhideWhenUsed/>
    <w:rsid w:val="00FB1931"/>
  </w:style>
  <w:style w:type="character" w:customStyle="1" w:styleId="NagwekZnak">
    <w:name w:val="Nagłówek Znak"/>
    <w:link w:val="Nagwek"/>
    <w:uiPriority w:val="99"/>
    <w:rsid w:val="00FB1931"/>
    <w:rPr>
      <w:sz w:val="24"/>
    </w:rPr>
  </w:style>
  <w:style w:type="character" w:styleId="Numerstrony">
    <w:name w:val="page number"/>
    <w:rsid w:val="00FB1931"/>
  </w:style>
  <w:style w:type="character" w:customStyle="1" w:styleId="size">
    <w:name w:val="size"/>
    <w:rsid w:val="00FB1931"/>
  </w:style>
  <w:style w:type="character" w:styleId="Odwoaniedokomentarza">
    <w:name w:val="annotation reference"/>
    <w:rsid w:val="00C82E68"/>
    <w:rPr>
      <w:sz w:val="16"/>
      <w:szCs w:val="16"/>
    </w:rPr>
  </w:style>
  <w:style w:type="paragraph" w:styleId="Tekstkomentarza">
    <w:name w:val="annotation text"/>
    <w:basedOn w:val="Normalny"/>
    <w:link w:val="TekstkomentarzaZnak"/>
    <w:rsid w:val="00C82E68"/>
    <w:rPr>
      <w:sz w:val="20"/>
      <w:szCs w:val="20"/>
    </w:rPr>
  </w:style>
  <w:style w:type="character" w:customStyle="1" w:styleId="TekstkomentarzaZnak">
    <w:name w:val="Tekst komentarza Znak"/>
    <w:link w:val="Tekstkomentarza"/>
    <w:rsid w:val="00C82E68"/>
    <w:rPr>
      <w:kern w:val="2"/>
    </w:rPr>
  </w:style>
  <w:style w:type="paragraph" w:styleId="Tematkomentarza">
    <w:name w:val="annotation subject"/>
    <w:basedOn w:val="Tekstkomentarza"/>
    <w:next w:val="Tekstkomentarza"/>
    <w:link w:val="TematkomentarzaZnak"/>
    <w:rsid w:val="00C82E68"/>
    <w:rPr>
      <w:b/>
      <w:bCs/>
    </w:rPr>
  </w:style>
  <w:style w:type="character" w:customStyle="1" w:styleId="TematkomentarzaZnak">
    <w:name w:val="Temat komentarza Znak"/>
    <w:link w:val="Tematkomentarza"/>
    <w:rsid w:val="00C82E68"/>
    <w:rPr>
      <w:b/>
      <w:bCs/>
      <w:kern w:val="2"/>
    </w:rPr>
  </w:style>
  <w:style w:type="paragraph" w:styleId="Poprawka">
    <w:name w:val="Revision"/>
    <w:hidden/>
    <w:uiPriority w:val="99"/>
    <w:semiHidden/>
    <w:rsid w:val="00FB0647"/>
    <w:rPr>
      <w:kern w:val="2"/>
      <w:sz w:val="24"/>
      <w:szCs w:val="24"/>
    </w:rPr>
  </w:style>
  <w:style w:type="paragraph" w:customStyle="1" w:styleId="Tekstpodstawowy21">
    <w:name w:val="Tekst podstawowy 21"/>
    <w:basedOn w:val="Normalny"/>
    <w:rsid w:val="00726CB1"/>
    <w:pPr>
      <w:jc w:val="both"/>
    </w:pPr>
    <w:rPr>
      <w:rFonts w:eastAsia="Calibri"/>
      <w:kern w:val="0"/>
    </w:rPr>
  </w:style>
  <w:style w:type="paragraph" w:styleId="Tekstprzypisudolnego">
    <w:name w:val="footnote text"/>
    <w:basedOn w:val="Normalny"/>
    <w:link w:val="TekstprzypisudolnegoZnak"/>
    <w:rsid w:val="004308B8"/>
    <w:rPr>
      <w:sz w:val="20"/>
      <w:szCs w:val="20"/>
    </w:rPr>
  </w:style>
  <w:style w:type="character" w:customStyle="1" w:styleId="TekstprzypisudolnegoZnak">
    <w:name w:val="Tekst przypisu dolnego Znak"/>
    <w:link w:val="Tekstprzypisudolnego"/>
    <w:rsid w:val="004308B8"/>
    <w:rPr>
      <w:kern w:val="2"/>
    </w:rPr>
  </w:style>
  <w:style w:type="character" w:styleId="Odwoanieprzypisudolnego">
    <w:name w:val="footnote reference"/>
    <w:rsid w:val="004308B8"/>
    <w:rPr>
      <w:vertAlign w:val="superscript"/>
    </w:rPr>
  </w:style>
  <w:style w:type="paragraph" w:customStyle="1" w:styleId="Default">
    <w:name w:val="Default"/>
    <w:rsid w:val="007676A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591">
      <w:bodyDiv w:val="1"/>
      <w:marLeft w:val="0"/>
      <w:marRight w:val="0"/>
      <w:marTop w:val="0"/>
      <w:marBottom w:val="0"/>
      <w:divBdr>
        <w:top w:val="none" w:sz="0" w:space="0" w:color="auto"/>
        <w:left w:val="none" w:sz="0" w:space="0" w:color="auto"/>
        <w:bottom w:val="none" w:sz="0" w:space="0" w:color="auto"/>
        <w:right w:val="none" w:sz="0" w:space="0" w:color="auto"/>
      </w:divBdr>
    </w:div>
    <w:div w:id="269314946">
      <w:bodyDiv w:val="1"/>
      <w:marLeft w:val="0"/>
      <w:marRight w:val="0"/>
      <w:marTop w:val="0"/>
      <w:marBottom w:val="0"/>
      <w:divBdr>
        <w:top w:val="none" w:sz="0" w:space="0" w:color="auto"/>
        <w:left w:val="none" w:sz="0" w:space="0" w:color="auto"/>
        <w:bottom w:val="none" w:sz="0" w:space="0" w:color="auto"/>
        <w:right w:val="none" w:sz="0" w:space="0" w:color="auto"/>
      </w:divBdr>
    </w:div>
    <w:div w:id="398866496">
      <w:bodyDiv w:val="1"/>
      <w:marLeft w:val="0"/>
      <w:marRight w:val="0"/>
      <w:marTop w:val="0"/>
      <w:marBottom w:val="0"/>
      <w:divBdr>
        <w:top w:val="none" w:sz="0" w:space="0" w:color="auto"/>
        <w:left w:val="none" w:sz="0" w:space="0" w:color="auto"/>
        <w:bottom w:val="none" w:sz="0" w:space="0" w:color="auto"/>
        <w:right w:val="none" w:sz="0" w:space="0" w:color="auto"/>
      </w:divBdr>
    </w:div>
    <w:div w:id="601448893">
      <w:bodyDiv w:val="1"/>
      <w:marLeft w:val="0"/>
      <w:marRight w:val="0"/>
      <w:marTop w:val="0"/>
      <w:marBottom w:val="0"/>
      <w:divBdr>
        <w:top w:val="none" w:sz="0" w:space="0" w:color="auto"/>
        <w:left w:val="none" w:sz="0" w:space="0" w:color="auto"/>
        <w:bottom w:val="none" w:sz="0" w:space="0" w:color="auto"/>
        <w:right w:val="none" w:sz="0" w:space="0" w:color="auto"/>
      </w:divBdr>
    </w:div>
    <w:div w:id="1658146549">
      <w:bodyDiv w:val="1"/>
      <w:marLeft w:val="0"/>
      <w:marRight w:val="0"/>
      <w:marTop w:val="0"/>
      <w:marBottom w:val="0"/>
      <w:divBdr>
        <w:top w:val="none" w:sz="0" w:space="0" w:color="auto"/>
        <w:left w:val="none" w:sz="0" w:space="0" w:color="auto"/>
        <w:bottom w:val="none" w:sz="0" w:space="0" w:color="auto"/>
        <w:right w:val="none" w:sz="0" w:space="0" w:color="auto"/>
      </w:divBdr>
    </w:div>
    <w:div w:id="1770200689">
      <w:bodyDiv w:val="1"/>
      <w:marLeft w:val="0"/>
      <w:marRight w:val="0"/>
      <w:marTop w:val="0"/>
      <w:marBottom w:val="0"/>
      <w:divBdr>
        <w:top w:val="none" w:sz="0" w:space="0" w:color="auto"/>
        <w:left w:val="none" w:sz="0" w:space="0" w:color="auto"/>
        <w:bottom w:val="none" w:sz="0" w:space="0" w:color="auto"/>
        <w:right w:val="none" w:sz="0" w:space="0" w:color="auto"/>
      </w:divBdr>
    </w:div>
    <w:div w:id="1778986153">
      <w:bodyDiv w:val="1"/>
      <w:marLeft w:val="0"/>
      <w:marRight w:val="0"/>
      <w:marTop w:val="0"/>
      <w:marBottom w:val="0"/>
      <w:divBdr>
        <w:top w:val="none" w:sz="0" w:space="0" w:color="auto"/>
        <w:left w:val="none" w:sz="0" w:space="0" w:color="auto"/>
        <w:bottom w:val="none" w:sz="0" w:space="0" w:color="auto"/>
        <w:right w:val="none" w:sz="0" w:space="0" w:color="auto"/>
      </w:divBdr>
    </w:div>
    <w:div w:id="1979064617">
      <w:bodyDiv w:val="1"/>
      <w:marLeft w:val="0"/>
      <w:marRight w:val="0"/>
      <w:marTop w:val="0"/>
      <w:marBottom w:val="0"/>
      <w:divBdr>
        <w:top w:val="none" w:sz="0" w:space="0" w:color="auto"/>
        <w:left w:val="none" w:sz="0" w:space="0" w:color="auto"/>
        <w:bottom w:val="none" w:sz="0" w:space="0" w:color="auto"/>
        <w:right w:val="none" w:sz="0" w:space="0" w:color="auto"/>
      </w:divBdr>
    </w:div>
    <w:div w:id="20072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vgazt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F403-893A-427B-A39A-1A237B36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14364</Words>
  <Characters>86184</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ISTOTNE POSTANOWIENIA UMOWY</vt:lpstr>
    </vt:vector>
  </TitlesOfParts>
  <Company>zikit</Company>
  <LinksUpToDate>false</LinksUpToDate>
  <CharactersWithSpaces>100348</CharactersWithSpaces>
  <SharedDoc>false</SharedDoc>
  <HLinks>
    <vt:vector size="6" baseType="variant">
      <vt:variant>
        <vt:i4>2490484</vt:i4>
      </vt:variant>
      <vt:variant>
        <vt:i4>0</vt:i4>
      </vt:variant>
      <vt:variant>
        <vt:i4>0</vt:i4>
      </vt:variant>
      <vt:variant>
        <vt:i4>5</vt:i4>
      </vt:variant>
      <vt:variant>
        <vt:lpwstr>https://sip.legalis.pl/document-view.seam?documentId=mfrxilrtgm2tsnrvgaztg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dc:title>
  <dc:creator>kbubula</dc:creator>
  <cp:lastModifiedBy>Renata Tomecka</cp:lastModifiedBy>
  <cp:revision>2</cp:revision>
  <cp:lastPrinted>2020-07-02T12:03:00Z</cp:lastPrinted>
  <dcterms:created xsi:type="dcterms:W3CDTF">2021-06-25T12:23:00Z</dcterms:created>
  <dcterms:modified xsi:type="dcterms:W3CDTF">2021-06-25T12:23:00Z</dcterms:modified>
</cp:coreProperties>
</file>