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390A" w14:textId="56F27223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</w:t>
      </w:r>
      <w:r w:rsidRPr="005F4260">
        <w:rPr>
          <w:szCs w:val="24"/>
        </w:rPr>
        <w:t xml:space="preserve">sprawy:  </w:t>
      </w:r>
      <w:r w:rsidR="005F4260" w:rsidRPr="005F4260">
        <w:rPr>
          <w:b/>
          <w:szCs w:val="24"/>
        </w:rPr>
        <w:t>2</w:t>
      </w:r>
      <w:r w:rsidR="000370C1">
        <w:rPr>
          <w:b/>
          <w:szCs w:val="24"/>
        </w:rPr>
        <w:t>4</w:t>
      </w:r>
      <w:r w:rsidRPr="005F4260">
        <w:rPr>
          <w:b/>
          <w:szCs w:val="24"/>
        </w:rPr>
        <w:t>/</w:t>
      </w:r>
      <w:r w:rsidR="00B221D1" w:rsidRPr="005F4260">
        <w:rPr>
          <w:b/>
          <w:szCs w:val="24"/>
        </w:rPr>
        <w:t>V</w:t>
      </w:r>
      <w:r w:rsidRPr="005F4260">
        <w:rPr>
          <w:b/>
          <w:szCs w:val="24"/>
        </w:rPr>
        <w:t>/2021</w:t>
      </w:r>
      <w:r w:rsidRPr="005F4260">
        <w:rPr>
          <w:b/>
          <w:szCs w:val="24"/>
        </w:rPr>
        <w:tab/>
      </w:r>
      <w:r w:rsidRPr="005F4260">
        <w:rPr>
          <w:szCs w:val="24"/>
        </w:rPr>
        <w:tab/>
      </w:r>
      <w:r w:rsidRPr="005F4260">
        <w:rPr>
          <w:szCs w:val="24"/>
        </w:rPr>
        <w:tab/>
      </w:r>
      <w:r w:rsidRPr="005F4260">
        <w:rPr>
          <w:szCs w:val="24"/>
        </w:rPr>
        <w:tab/>
        <w:t xml:space="preserve">     </w:t>
      </w:r>
      <w:r w:rsidR="00102B71" w:rsidRPr="005F4260">
        <w:rPr>
          <w:szCs w:val="24"/>
        </w:rPr>
        <w:t xml:space="preserve">      </w:t>
      </w:r>
      <w:r w:rsidRPr="005F4260">
        <w:rPr>
          <w:szCs w:val="24"/>
        </w:rPr>
        <w:t xml:space="preserve">                        Załącznik nr</w:t>
      </w:r>
      <w:r w:rsidR="001C36BE" w:rsidRPr="005F4260">
        <w:rPr>
          <w:szCs w:val="24"/>
        </w:rPr>
        <w:t xml:space="preserve"> </w:t>
      </w:r>
      <w:r w:rsidR="00240FCC" w:rsidRPr="005F4260">
        <w:rPr>
          <w:szCs w:val="24"/>
        </w:rPr>
        <w:t>5</w:t>
      </w:r>
      <w:r w:rsidRPr="005F4260">
        <w:rPr>
          <w:szCs w:val="24"/>
        </w:rPr>
        <w:t xml:space="preserve"> do SWZ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7A697A0" w14:textId="71E0AD2F" w:rsidR="00A9157C" w:rsidRPr="000370C1" w:rsidRDefault="00695D2B" w:rsidP="000370C1">
      <w:pPr>
        <w:pStyle w:val="Akapitzlist"/>
        <w:numPr>
          <w:ilvl w:val="0"/>
          <w:numId w:val="7"/>
        </w:numPr>
        <w:ind w:left="0" w:firstLine="0"/>
        <w:jc w:val="both"/>
        <w:rPr>
          <w:b/>
          <w:szCs w:val="24"/>
          <w:lang w:val="x-none" w:eastAsia="ar-SA"/>
        </w:rPr>
      </w:pPr>
      <w:r w:rsidRPr="000370C1">
        <w:rPr>
          <w:bCs/>
          <w:szCs w:val="24"/>
          <w:u w:val="single"/>
        </w:rPr>
        <w:t>w postępowaniu o udzielenie zamówienia publicznego pn</w:t>
      </w:r>
      <w:r w:rsidRPr="000370C1">
        <w:rPr>
          <w:bCs/>
          <w:szCs w:val="24"/>
        </w:rPr>
        <w:t>.</w:t>
      </w:r>
      <w:r w:rsidR="001C36BE" w:rsidRPr="000370C1">
        <w:rPr>
          <w:bCs/>
          <w:szCs w:val="24"/>
        </w:rPr>
        <w:t>:</w:t>
      </w:r>
      <w:r w:rsidR="000370C1" w:rsidRPr="000370C1">
        <w:t xml:space="preserve"> </w:t>
      </w:r>
      <w:r w:rsidR="000370C1" w:rsidRPr="000370C1">
        <w:rPr>
          <w:b/>
          <w:szCs w:val="24"/>
          <w:lang w:val="x-none" w:eastAsia="ar-SA"/>
        </w:rPr>
        <w:t>Rozbudowa ulic Łozińskiego i ul. Dybowskiego wraz z wykonaniem kanalizacji opadowej i osadnikiem -sporządzenie dokumentacji projektowej wraz z uzyskaniem ostatecznej decyzji zezwalającej na wykonanie robót budowlanych</w:t>
      </w:r>
      <w:r w:rsidR="00B221D1" w:rsidRPr="000370C1">
        <w:rPr>
          <w:bCs/>
          <w:color w:val="000000"/>
          <w:szCs w:val="24"/>
        </w:rPr>
        <w:t xml:space="preserve">, </w:t>
      </w:r>
      <w:r w:rsidRPr="000370C1">
        <w:rPr>
          <w:bCs/>
          <w:szCs w:val="24"/>
        </w:rPr>
        <w:t>prowadzonym przez</w:t>
      </w:r>
      <w:r w:rsidRPr="000370C1">
        <w:rPr>
          <w:szCs w:val="24"/>
        </w:rPr>
        <w:t xml:space="preserve"> Zarząd Dróg Miasta Krakowa, ul. Centralna 53, </w:t>
      </w:r>
    </w:p>
    <w:p w14:paraId="4E8B8AE7" w14:textId="01B8BFE6" w:rsidR="00F7237D" w:rsidRPr="000370C1" w:rsidRDefault="00695D2B" w:rsidP="007F6525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</w:rPr>
      </w:pPr>
      <w:bookmarkStart w:id="0" w:name="_GoBack"/>
      <w:r w:rsidRPr="000370C1">
        <w:rPr>
          <w:b w:val="0"/>
          <w:bCs/>
          <w:szCs w:val="24"/>
        </w:rPr>
        <w:t>31-586 Kraków</w:t>
      </w:r>
      <w:r w:rsidR="00F7237D" w:rsidRPr="000370C1">
        <w:rPr>
          <w:b w:val="0"/>
          <w:bCs/>
          <w:szCs w:val="24"/>
        </w:rPr>
        <w:t>,</w:t>
      </w:r>
      <w:r w:rsidR="00240FCC" w:rsidRPr="000370C1">
        <w:rPr>
          <w:b w:val="0"/>
          <w:bCs/>
          <w:szCs w:val="24"/>
        </w:rPr>
        <w:t xml:space="preserve"> </w:t>
      </w:r>
      <w:r w:rsidR="00F7237D" w:rsidRPr="000370C1">
        <w:rPr>
          <w:b w:val="0"/>
          <w:bCs/>
          <w:lang w:eastAsia="zh-CN"/>
        </w:rPr>
        <w:t>oświadczamy</w:t>
      </w:r>
      <w:r w:rsidR="002018A5" w:rsidRPr="000370C1">
        <w:rPr>
          <w:b w:val="0"/>
          <w:bCs/>
          <w:lang w:eastAsia="zh-CN"/>
        </w:rPr>
        <w:t>,</w:t>
      </w:r>
      <w:r w:rsidR="00F7237D" w:rsidRPr="000370C1">
        <w:rPr>
          <w:b w:val="0"/>
          <w:bCs/>
          <w:lang w:eastAsia="zh-CN"/>
        </w:rPr>
        <w:t xml:space="preserve"> że:</w:t>
      </w:r>
    </w:p>
    <w:bookmarkEnd w:id="0"/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5BFF59B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21B29F" w14:textId="1DCE623E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2E284A" w14:textId="77777777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851B" w14:textId="77777777" w:rsidR="002F51CD" w:rsidRDefault="002F51CD">
      <w:r>
        <w:separator/>
      </w:r>
    </w:p>
  </w:endnote>
  <w:endnote w:type="continuationSeparator" w:id="0">
    <w:p w14:paraId="7BE14BAA" w14:textId="77777777" w:rsidR="002F51CD" w:rsidRDefault="002F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CBED" w14:textId="77777777" w:rsidR="002F51CD" w:rsidRDefault="002F51CD">
      <w:r>
        <w:separator/>
      </w:r>
    </w:p>
  </w:footnote>
  <w:footnote w:type="continuationSeparator" w:id="0">
    <w:p w14:paraId="7949A514" w14:textId="77777777" w:rsidR="002F51CD" w:rsidRDefault="002F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0C1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F51CD"/>
    <w:rsid w:val="0030765B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C2C84"/>
    <w:rsid w:val="005F17FB"/>
    <w:rsid w:val="005F4260"/>
    <w:rsid w:val="006027CE"/>
    <w:rsid w:val="00607455"/>
    <w:rsid w:val="00630842"/>
    <w:rsid w:val="00656F5D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9157C"/>
    <w:rsid w:val="00AA055F"/>
    <w:rsid w:val="00AE1AA8"/>
    <w:rsid w:val="00AE3F56"/>
    <w:rsid w:val="00B221D1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F1E1D"/>
    <w:rsid w:val="00D008E4"/>
    <w:rsid w:val="00D07D24"/>
    <w:rsid w:val="00D254E8"/>
    <w:rsid w:val="00D93E9E"/>
    <w:rsid w:val="00DA7D47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05E7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4</cp:revision>
  <dcterms:created xsi:type="dcterms:W3CDTF">2021-04-27T08:12:00Z</dcterms:created>
  <dcterms:modified xsi:type="dcterms:W3CDTF">2021-05-20T09:34:00Z</dcterms:modified>
</cp:coreProperties>
</file>