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6B54B653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A91F5E">
        <w:rPr>
          <w:b/>
          <w:bCs/>
          <w:szCs w:val="24"/>
        </w:rPr>
        <w:t>19</w:t>
      </w:r>
      <w:r w:rsidRPr="00F026C8">
        <w:rPr>
          <w:b/>
          <w:szCs w:val="24"/>
        </w:rPr>
        <w:t>/I</w:t>
      </w:r>
      <w:r w:rsidR="00A91F5E">
        <w:rPr>
          <w:b/>
          <w:szCs w:val="24"/>
        </w:rPr>
        <w:t>V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proofErr w:type="spellStart"/>
      <w:r w:rsidRPr="00F026C8">
        <w:rPr>
          <w:b/>
          <w:szCs w:val="24"/>
        </w:rPr>
        <w:t>W</w:t>
      </w:r>
      <w:proofErr w:type="spellEnd"/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404ED4BF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4966127B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„</w:t>
      </w:r>
      <w:r w:rsidR="00227C64" w:rsidRPr="00227C64">
        <w:rPr>
          <w:b/>
          <w:szCs w:val="24"/>
        </w:rPr>
        <w:t>Opracowanie dokumentacji projektowej przejścia dla pieszych w rejonie skrzyżowania ul. Marycjusza z ul. Mistrzejowicką wraz z odcinkiem chodnika wzdłuż ul. Mistrzejowickiej w Krakowie</w:t>
      </w:r>
      <w:r w:rsidR="00227C64" w:rsidRPr="00A91F5E">
        <w:rPr>
          <w:bCs/>
          <w:szCs w:val="24"/>
        </w:rPr>
        <w:t>”</w:t>
      </w:r>
      <w:r w:rsidR="00A91F5E" w:rsidRPr="00A91F5E">
        <w:rPr>
          <w:bCs/>
          <w:szCs w:val="24"/>
        </w:rPr>
        <w:t>,</w:t>
      </w:r>
      <w:r w:rsidR="00A91F5E">
        <w:rPr>
          <w:b/>
          <w:szCs w:val="24"/>
        </w:rPr>
        <w:t xml:space="preserve"> </w:t>
      </w:r>
      <w:r w:rsidR="00A00EB7">
        <w:rPr>
          <w:bCs/>
          <w:szCs w:val="24"/>
        </w:rPr>
        <w:t xml:space="preserve">prowadzonym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77777777" w:rsidR="00A91F5E" w:rsidRPr="00F026C8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744E3829" w14:textId="77CD7108" w:rsidR="00227C64" w:rsidRDefault="00227C64" w:rsidP="00F026C8">
      <w:pPr>
        <w:rPr>
          <w:b/>
          <w:i/>
          <w:iCs/>
          <w:szCs w:val="24"/>
        </w:rPr>
      </w:pPr>
    </w:p>
    <w:p w14:paraId="1F762EBA" w14:textId="13EB61ED" w:rsidR="00227C64" w:rsidRDefault="00227C64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77777777" w:rsidR="00227C64" w:rsidRDefault="00227C64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B5FA" w14:textId="77777777" w:rsidR="00395159" w:rsidRDefault="00395159">
      <w:r>
        <w:separator/>
      </w:r>
    </w:p>
  </w:endnote>
  <w:endnote w:type="continuationSeparator" w:id="0">
    <w:p w14:paraId="1B5F6BE1" w14:textId="77777777" w:rsidR="00395159" w:rsidRDefault="0039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890A" w14:textId="77777777" w:rsidR="00395159" w:rsidRDefault="00395159">
      <w:r>
        <w:separator/>
      </w:r>
    </w:p>
  </w:footnote>
  <w:footnote w:type="continuationSeparator" w:id="0">
    <w:p w14:paraId="44420A6D" w14:textId="77777777" w:rsidR="00395159" w:rsidRDefault="0039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225836"/>
    <w:rsid w:val="00227C64"/>
    <w:rsid w:val="002A5827"/>
    <w:rsid w:val="002B358A"/>
    <w:rsid w:val="002B70C6"/>
    <w:rsid w:val="002C69A2"/>
    <w:rsid w:val="00307AB0"/>
    <w:rsid w:val="00342FF9"/>
    <w:rsid w:val="00347A44"/>
    <w:rsid w:val="003930EF"/>
    <w:rsid w:val="00395159"/>
    <w:rsid w:val="003E3FFB"/>
    <w:rsid w:val="0042391F"/>
    <w:rsid w:val="00442775"/>
    <w:rsid w:val="0045339C"/>
    <w:rsid w:val="004547CB"/>
    <w:rsid w:val="00462E2D"/>
    <w:rsid w:val="00470251"/>
    <w:rsid w:val="004A6E8C"/>
    <w:rsid w:val="004E01D9"/>
    <w:rsid w:val="005325F2"/>
    <w:rsid w:val="005350AC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11</cp:revision>
  <cp:lastPrinted>2021-04-07T08:04:00Z</cp:lastPrinted>
  <dcterms:created xsi:type="dcterms:W3CDTF">2021-02-23T10:39:00Z</dcterms:created>
  <dcterms:modified xsi:type="dcterms:W3CDTF">2021-04-27T05:36:00Z</dcterms:modified>
</cp:coreProperties>
</file>