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D2BBDA" w14:textId="5BFA278F" w:rsidR="00E61E99" w:rsidRDefault="004C1A0A">
      <w:pPr>
        <w:pStyle w:val="Tytu"/>
        <w:jc w:val="right"/>
      </w:pPr>
      <w:r>
        <w:rPr>
          <w:sz w:val="20"/>
          <w:szCs w:val="20"/>
        </w:rPr>
        <w:t xml:space="preserve">  </w:t>
      </w:r>
      <w:r w:rsidR="00C43234">
        <w:rPr>
          <w:sz w:val="20"/>
          <w:szCs w:val="20"/>
        </w:rPr>
        <w:t xml:space="preserve">Załącznik nr </w:t>
      </w:r>
      <w:r w:rsidR="0023377E">
        <w:rPr>
          <w:sz w:val="20"/>
          <w:szCs w:val="20"/>
        </w:rPr>
        <w:t>7</w:t>
      </w:r>
    </w:p>
    <w:p w14:paraId="147D54F1" w14:textId="77777777" w:rsidR="00E61E99" w:rsidRDefault="00EA1D3C">
      <w:pPr>
        <w:pStyle w:val="Tytu"/>
      </w:pPr>
      <w:r>
        <w:t>OPIS PRZEDMIOTU ZAMÓWIENIA</w:t>
      </w:r>
    </w:p>
    <w:p w14:paraId="2730649D" w14:textId="77777777" w:rsidR="00E61E99" w:rsidRDefault="00E61E99">
      <w:pPr>
        <w:pStyle w:val="Tytu"/>
      </w:pPr>
    </w:p>
    <w:p w14:paraId="0690A452" w14:textId="2DC20BDA" w:rsidR="00E61E99" w:rsidRPr="00EA1D3C" w:rsidRDefault="00C43234">
      <w:pPr>
        <w:tabs>
          <w:tab w:val="left" w:pos="851"/>
        </w:tabs>
        <w:spacing w:line="276" w:lineRule="auto"/>
        <w:jc w:val="center"/>
      </w:pPr>
      <w:r w:rsidRPr="00EA1D3C">
        <w:rPr>
          <w:b/>
          <w:bCs/>
        </w:rPr>
        <w:t xml:space="preserve">„Utrzymanie, konserwacja i naprawy </w:t>
      </w:r>
      <w:r w:rsidR="00D11C49" w:rsidRPr="00EA1D3C">
        <w:rPr>
          <w:b/>
          <w:bCs/>
        </w:rPr>
        <w:t>stacji meteorologicznych ,</w:t>
      </w:r>
      <w:r w:rsidRPr="00EA1D3C">
        <w:rPr>
          <w:b/>
          <w:bCs/>
        </w:rPr>
        <w:t xml:space="preserve">systemu monitoringu dróg, drogowych tablic zmiennej treści na terenie </w:t>
      </w:r>
      <w:r w:rsidR="00B949A6">
        <w:rPr>
          <w:b/>
          <w:bCs/>
        </w:rPr>
        <w:t>M</w:t>
      </w:r>
      <w:r w:rsidRPr="00EA1D3C">
        <w:rPr>
          <w:b/>
          <w:bCs/>
        </w:rPr>
        <w:t>iasta Krakowa</w:t>
      </w:r>
      <w:r w:rsidRPr="00EA1D3C">
        <w:rPr>
          <w:b/>
        </w:rPr>
        <w:t>”.</w:t>
      </w:r>
    </w:p>
    <w:p w14:paraId="75FC83A0" w14:textId="77777777" w:rsidR="00E61E99" w:rsidRDefault="00E61E99">
      <w:pPr>
        <w:pStyle w:val="Tytu"/>
        <w:spacing w:line="276" w:lineRule="auto"/>
        <w:jc w:val="both"/>
        <w:rPr>
          <w:sz w:val="24"/>
          <w:szCs w:val="24"/>
        </w:rPr>
      </w:pPr>
    </w:p>
    <w:p w14:paraId="735286E9" w14:textId="77777777" w:rsidR="00E61E99" w:rsidRDefault="00C43234">
      <w:pPr>
        <w:numPr>
          <w:ilvl w:val="0"/>
          <w:numId w:val="9"/>
        </w:numPr>
        <w:spacing w:line="276" w:lineRule="auto"/>
        <w:jc w:val="both"/>
      </w:pPr>
      <w:r>
        <w:rPr>
          <w:b/>
        </w:rPr>
        <w:t xml:space="preserve">Przedmiot </w:t>
      </w:r>
      <w:r w:rsidR="00DE726F">
        <w:rPr>
          <w:b/>
        </w:rPr>
        <w:t>Opisu Zamówienia.</w:t>
      </w:r>
    </w:p>
    <w:p w14:paraId="400E872A" w14:textId="77777777" w:rsidR="00E61E99" w:rsidRDefault="00E61E99">
      <w:pPr>
        <w:spacing w:line="276" w:lineRule="auto"/>
        <w:jc w:val="both"/>
      </w:pPr>
    </w:p>
    <w:p w14:paraId="08642D1A" w14:textId="77777777" w:rsidR="00E61E99" w:rsidRDefault="00C43234" w:rsidP="003878D1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</w:pPr>
      <w:r>
        <w:t xml:space="preserve">Przedmiotem zamówienia jest </w:t>
      </w:r>
      <w:r>
        <w:rPr>
          <w:bCs/>
        </w:rPr>
        <w:t>utrzymanie, konserwacja i naprawy systemu klasyfikacji pojazdów, monitoringu dróg, drogowych tablic zmiennej treści i stacji meteorologicznych, kamer</w:t>
      </w:r>
      <w:r>
        <w:t xml:space="preserve"> w</w:t>
      </w:r>
      <w:r w:rsidR="003878D1">
        <w:t> </w:t>
      </w:r>
      <w:r>
        <w:t>ilości określonej w załączniku nr 1.</w:t>
      </w:r>
    </w:p>
    <w:p w14:paraId="062305EE" w14:textId="77777777" w:rsidR="003878D1" w:rsidRPr="003878D1" w:rsidRDefault="00C43234" w:rsidP="003878D1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bCs/>
        </w:rPr>
      </w:pPr>
      <w:r>
        <w:rPr>
          <w:bCs/>
        </w:rPr>
        <w:t>Przedmiotem zamówienia są także</w:t>
      </w:r>
      <w:r w:rsidR="003878D1">
        <w:rPr>
          <w:bCs/>
        </w:rPr>
        <w:t xml:space="preserve"> </w:t>
      </w:r>
      <w:r w:rsidR="003878D1">
        <w:t>prace dodatkowe zlecane przez Zamawiającego do realizacji przez Wykonawcę, odnoszące się do składników o których mowa w pkt. 1.</w:t>
      </w:r>
    </w:p>
    <w:p w14:paraId="08A739E1" w14:textId="77777777" w:rsidR="00E61E99" w:rsidRDefault="00E61E99">
      <w:pPr>
        <w:spacing w:after="60" w:line="276" w:lineRule="auto"/>
        <w:jc w:val="both"/>
      </w:pPr>
    </w:p>
    <w:p w14:paraId="12642BFB" w14:textId="77777777" w:rsidR="00E61E99" w:rsidRDefault="00C43234">
      <w:pPr>
        <w:spacing w:after="60" w:line="276" w:lineRule="auto"/>
        <w:jc w:val="both"/>
      </w:pPr>
      <w:r>
        <w:t>Okres realizacji zamówienia:</w:t>
      </w:r>
    </w:p>
    <w:p w14:paraId="27F7FB5A" w14:textId="2E128089" w:rsidR="00E61E99" w:rsidRPr="00883D3D" w:rsidRDefault="00883D3D">
      <w:pPr>
        <w:pStyle w:val="Tekstpodstawowywcity21"/>
        <w:spacing w:line="276" w:lineRule="auto"/>
        <w:ind w:left="0" w:firstLine="0"/>
        <w:rPr>
          <w:u w:val="single"/>
        </w:rPr>
      </w:pPr>
      <w:r w:rsidRPr="00883D3D">
        <w:rPr>
          <w:u w:val="single"/>
        </w:rPr>
        <w:t xml:space="preserve">24 miesiące </w:t>
      </w:r>
      <w:r w:rsidR="001347B7">
        <w:rPr>
          <w:u w:val="single"/>
        </w:rPr>
        <w:t xml:space="preserve">od </w:t>
      </w:r>
      <w:r w:rsidR="0023377E">
        <w:rPr>
          <w:u w:val="single"/>
        </w:rPr>
        <w:t>daty zawarcia</w:t>
      </w:r>
      <w:r w:rsidR="00C143F4">
        <w:rPr>
          <w:u w:val="single"/>
        </w:rPr>
        <w:t xml:space="preserve"> umowy.</w:t>
      </w:r>
    </w:p>
    <w:p w14:paraId="6F7263E4" w14:textId="77777777" w:rsidR="00E61E99" w:rsidRDefault="00E61E99">
      <w:pPr>
        <w:pStyle w:val="Tekstpodstawowy"/>
        <w:tabs>
          <w:tab w:val="left" w:pos="426"/>
          <w:tab w:val="left" w:pos="1020"/>
        </w:tabs>
        <w:spacing w:line="276" w:lineRule="auto"/>
        <w:jc w:val="both"/>
      </w:pPr>
    </w:p>
    <w:p w14:paraId="126F0483" w14:textId="77777777" w:rsidR="00E61E99" w:rsidRDefault="00C43234">
      <w:pPr>
        <w:pStyle w:val="Nagwek2"/>
        <w:numPr>
          <w:ilvl w:val="0"/>
          <w:numId w:val="9"/>
        </w:numPr>
        <w:spacing w:line="276" w:lineRule="auto"/>
      </w:pPr>
      <w:r>
        <w:rPr>
          <w:sz w:val="24"/>
          <w:szCs w:val="24"/>
        </w:rPr>
        <w:t>Zakres czynności Wykonawcy</w:t>
      </w:r>
    </w:p>
    <w:p w14:paraId="480CD19B" w14:textId="77777777" w:rsidR="00E61E99" w:rsidRDefault="00E61E99">
      <w:pPr>
        <w:spacing w:line="276" w:lineRule="auto"/>
        <w:jc w:val="both"/>
      </w:pPr>
    </w:p>
    <w:p w14:paraId="2ED2141B" w14:textId="1CC16DA1" w:rsidR="00E61E99" w:rsidRPr="00EA1D3C" w:rsidRDefault="00C43234" w:rsidP="00A254DD">
      <w:pPr>
        <w:tabs>
          <w:tab w:val="left" w:pos="851"/>
        </w:tabs>
        <w:spacing w:line="276" w:lineRule="auto"/>
        <w:jc w:val="both"/>
      </w:pPr>
      <w:r w:rsidRPr="00EA1D3C">
        <w:rPr>
          <w:b/>
          <w:bCs/>
        </w:rPr>
        <w:t xml:space="preserve">„Utrzymanie, konserwacja i naprawy </w:t>
      </w:r>
      <w:r w:rsidR="00D11C49" w:rsidRPr="00EA1D3C">
        <w:rPr>
          <w:b/>
          <w:bCs/>
        </w:rPr>
        <w:t xml:space="preserve">stacji meteorologicznych, </w:t>
      </w:r>
      <w:r w:rsidRPr="00EA1D3C">
        <w:rPr>
          <w:b/>
          <w:bCs/>
        </w:rPr>
        <w:t>systemu monitoringu dróg, dr</w:t>
      </w:r>
      <w:r w:rsidR="00D11C49" w:rsidRPr="00EA1D3C">
        <w:rPr>
          <w:b/>
          <w:bCs/>
        </w:rPr>
        <w:t xml:space="preserve">ogowych tablic zmiennej treści </w:t>
      </w:r>
      <w:r w:rsidRPr="00EA1D3C">
        <w:rPr>
          <w:b/>
          <w:bCs/>
        </w:rPr>
        <w:t xml:space="preserve"> na terenie </w:t>
      </w:r>
      <w:r w:rsidR="00B949A6">
        <w:rPr>
          <w:b/>
          <w:bCs/>
        </w:rPr>
        <w:t>M</w:t>
      </w:r>
      <w:r w:rsidRPr="00EA1D3C">
        <w:rPr>
          <w:b/>
          <w:bCs/>
        </w:rPr>
        <w:t>iasta Krakowa</w:t>
      </w:r>
      <w:r w:rsidRPr="00EA1D3C">
        <w:rPr>
          <w:b/>
        </w:rPr>
        <w:t>”.</w:t>
      </w:r>
    </w:p>
    <w:p w14:paraId="4C5A1FC2" w14:textId="77777777" w:rsidR="00E61E99" w:rsidRDefault="00E61E99">
      <w:pPr>
        <w:pStyle w:val="Tekstpodstawowywcity21"/>
        <w:tabs>
          <w:tab w:val="left" w:pos="142"/>
        </w:tabs>
        <w:spacing w:line="276" w:lineRule="auto"/>
        <w:ind w:left="0" w:firstLine="0"/>
      </w:pPr>
    </w:p>
    <w:p w14:paraId="3881280C" w14:textId="27A5BE94" w:rsidR="00E61E99" w:rsidRDefault="00C43234">
      <w:pPr>
        <w:pStyle w:val="Tekstpodstawowywcity21"/>
        <w:spacing w:after="240" w:line="276" w:lineRule="auto"/>
        <w:ind w:left="0" w:firstLine="0"/>
      </w:pPr>
      <w:r>
        <w:t>Czynności których dotyczy niniejsz</w:t>
      </w:r>
      <w:r w:rsidR="00DE726F">
        <w:t>y</w:t>
      </w:r>
      <w:r>
        <w:t xml:space="preserve"> </w:t>
      </w:r>
      <w:r w:rsidR="00DE726F">
        <w:t>Opis Przedmiotu Zamówienia</w:t>
      </w:r>
      <w:r>
        <w:t xml:space="preserve"> mają zapewnić bezawaryjne działanie </w:t>
      </w:r>
      <w:r>
        <w:rPr>
          <w:bCs/>
        </w:rPr>
        <w:t>klasyfikatorów pojazdów, monitoringu, tablic zmiennej treści i stacji meteorologicznych, zwanych dalej „</w:t>
      </w:r>
      <w:r w:rsidR="009A493E">
        <w:rPr>
          <w:bCs/>
        </w:rPr>
        <w:t>Tablice Informacji Drogowej</w:t>
      </w:r>
      <w:r>
        <w:rPr>
          <w:bCs/>
        </w:rPr>
        <w:t>”</w:t>
      </w:r>
      <w:r>
        <w:t xml:space="preserve"> na terenie </w:t>
      </w:r>
      <w:r w:rsidR="00B949A6">
        <w:t>M</w:t>
      </w:r>
      <w:r>
        <w:t xml:space="preserve">iasta Krakowa, </w:t>
      </w:r>
    </w:p>
    <w:p w14:paraId="4DEA34A4" w14:textId="77777777" w:rsidR="00E61E99" w:rsidRDefault="00C43234">
      <w:pPr>
        <w:pStyle w:val="Tekstpodstawowywcity21"/>
        <w:spacing w:after="240" w:line="276" w:lineRule="auto"/>
        <w:ind w:left="0" w:firstLine="0"/>
      </w:pPr>
      <w:r>
        <w:t xml:space="preserve">Wykonawca od pierwszego dnia obowiązywania umowy przyjmuje (protokołem podpisanym przez obie strony) od Zamawiającego </w:t>
      </w:r>
      <w:r>
        <w:rPr>
          <w:bCs/>
        </w:rPr>
        <w:t>„</w:t>
      </w:r>
      <w:r w:rsidR="009A493E">
        <w:rPr>
          <w:bCs/>
        </w:rPr>
        <w:t>Tablice Informacji Drogowej</w:t>
      </w:r>
      <w:r>
        <w:rPr>
          <w:bCs/>
        </w:rPr>
        <w:t>”</w:t>
      </w:r>
      <w:r>
        <w:t xml:space="preserve"> bez żadnych dodatkowych roszczeń w stosunku do Zamawiającego i od dnia przejęcia konserwacji prowadzi ją zgodnie z warunkami zawartej Umowy.</w:t>
      </w:r>
    </w:p>
    <w:p w14:paraId="2CF26114" w14:textId="77777777" w:rsidR="00E61E99" w:rsidRDefault="00E61E99">
      <w:pPr>
        <w:pStyle w:val="Tekstpodstawowywcity21"/>
        <w:tabs>
          <w:tab w:val="left" w:pos="142"/>
        </w:tabs>
        <w:spacing w:line="276" w:lineRule="auto"/>
        <w:ind w:left="0" w:firstLine="0"/>
      </w:pPr>
    </w:p>
    <w:p w14:paraId="69830C83" w14:textId="77777777" w:rsidR="00E61E99" w:rsidRDefault="00C43234">
      <w:pPr>
        <w:pStyle w:val="Tekstpodstawowywcity21"/>
        <w:spacing w:after="240" w:line="276" w:lineRule="auto"/>
        <w:ind w:left="0" w:firstLine="0"/>
      </w:pPr>
      <w:r>
        <w:t xml:space="preserve">Wykaz </w:t>
      </w:r>
      <w:r>
        <w:rPr>
          <w:bCs/>
        </w:rPr>
        <w:t>klasyfikatorów pojazdów, kamer,</w:t>
      </w:r>
      <w:r>
        <w:t xml:space="preserve"> </w:t>
      </w:r>
      <w:r>
        <w:rPr>
          <w:bCs/>
        </w:rPr>
        <w:t xml:space="preserve">drogowych tablic zmiennej treści, stacji meteorologicznych </w:t>
      </w:r>
      <w:r>
        <w:t>objętych umową, został załączony do niniejsze</w:t>
      </w:r>
      <w:r w:rsidR="00DE726F">
        <w:t>go</w:t>
      </w:r>
      <w:r>
        <w:t xml:space="preserve"> </w:t>
      </w:r>
      <w:r w:rsidR="00DE726F">
        <w:t>Opisu Przedmiotu Zamówienia</w:t>
      </w:r>
      <w:r w:rsidR="009A493E">
        <w:t>.</w:t>
      </w:r>
      <w:r>
        <w:t xml:space="preserve"> </w:t>
      </w:r>
    </w:p>
    <w:p w14:paraId="6383EC08" w14:textId="77777777" w:rsidR="00E61E99" w:rsidRDefault="00E61E99">
      <w:pPr>
        <w:pStyle w:val="Tekstpodstawowywcity21"/>
        <w:spacing w:after="240" w:line="276" w:lineRule="auto"/>
        <w:ind w:left="0" w:firstLine="0"/>
      </w:pPr>
    </w:p>
    <w:p w14:paraId="5702E511" w14:textId="77777777" w:rsidR="00E61E99" w:rsidRDefault="00C43234">
      <w:pPr>
        <w:numPr>
          <w:ilvl w:val="0"/>
          <w:numId w:val="9"/>
        </w:numPr>
        <w:tabs>
          <w:tab w:val="left" w:pos="0"/>
        </w:tabs>
        <w:spacing w:after="120" w:line="276" w:lineRule="auto"/>
      </w:pPr>
      <w:r>
        <w:rPr>
          <w:b/>
        </w:rPr>
        <w:t>Wymagania ogólne</w:t>
      </w:r>
    </w:p>
    <w:p w14:paraId="251AA82D" w14:textId="77777777" w:rsidR="00E61E99" w:rsidRDefault="00C43234">
      <w:pPr>
        <w:tabs>
          <w:tab w:val="left" w:pos="-142"/>
          <w:tab w:val="left" w:pos="142"/>
          <w:tab w:val="left" w:pos="284"/>
          <w:tab w:val="left" w:pos="426"/>
        </w:tabs>
        <w:spacing w:line="276" w:lineRule="auto"/>
        <w:jc w:val="both"/>
      </w:pPr>
      <w:r>
        <w:t>Wykonawca dla wykonania zadania zobowiązany jest do:</w:t>
      </w:r>
    </w:p>
    <w:p w14:paraId="0AB28883" w14:textId="77777777" w:rsidR="00E61E99" w:rsidRDefault="00E61E99">
      <w:pPr>
        <w:tabs>
          <w:tab w:val="left" w:pos="-142"/>
          <w:tab w:val="left" w:pos="142"/>
          <w:tab w:val="left" w:pos="284"/>
          <w:tab w:val="left" w:pos="426"/>
        </w:tabs>
        <w:spacing w:line="276" w:lineRule="auto"/>
        <w:jc w:val="both"/>
      </w:pPr>
    </w:p>
    <w:p w14:paraId="7E2BCBF9" w14:textId="77777777" w:rsidR="00E61E99" w:rsidRPr="00625A33" w:rsidRDefault="00C43234">
      <w:pPr>
        <w:numPr>
          <w:ilvl w:val="0"/>
          <w:numId w:val="2"/>
        </w:numPr>
        <w:tabs>
          <w:tab w:val="left" w:pos="-142"/>
          <w:tab w:val="left" w:pos="142"/>
          <w:tab w:val="left" w:pos="284"/>
          <w:tab w:val="left" w:pos="426"/>
        </w:tabs>
        <w:spacing w:line="276" w:lineRule="auto"/>
        <w:ind w:left="0" w:firstLine="0"/>
        <w:jc w:val="both"/>
      </w:pPr>
      <w:r>
        <w:t xml:space="preserve">Posiadania bazy i niezbędnych środków  pozwalających na przyjmowanie </w:t>
      </w:r>
      <w:r>
        <w:br/>
        <w:t xml:space="preserve">i rejestrowanie wszelkich zgłoszeń dotyczących nieprawidłowości funkcjonowania, powstałych </w:t>
      </w:r>
      <w:r>
        <w:lastRenderedPageBreak/>
        <w:t>awarii i uszkodzeń „</w:t>
      </w:r>
      <w:r w:rsidR="009A493E">
        <w:t>Tablice Informacji Drogowej</w:t>
      </w:r>
      <w:r>
        <w:t xml:space="preserve">”, </w:t>
      </w:r>
      <w:r w:rsidRPr="00625A33">
        <w:t xml:space="preserve">oraz usuwania powstałych usterek w dni robocze od 7:00 do 19:00. </w:t>
      </w:r>
    </w:p>
    <w:p w14:paraId="713D0D1C" w14:textId="77777777" w:rsidR="00E61E99" w:rsidRDefault="00C43234">
      <w:pPr>
        <w:numPr>
          <w:ilvl w:val="0"/>
          <w:numId w:val="2"/>
        </w:numPr>
        <w:tabs>
          <w:tab w:val="left" w:pos="-142"/>
          <w:tab w:val="left" w:pos="142"/>
          <w:tab w:val="left" w:pos="284"/>
          <w:tab w:val="left" w:pos="426"/>
        </w:tabs>
        <w:spacing w:line="276" w:lineRule="auto"/>
        <w:ind w:left="0" w:firstLine="0"/>
        <w:jc w:val="both"/>
      </w:pPr>
      <w:r>
        <w:t>Posiadanie środków transportu, części zapasowych, narzędzi, przyrządów kontrolno-pomiarowych, środków łączności i niezbędne wyposażenie dla wykonywania napraw, konserwacji, kontroli i likwidacji szkód jakie powstały w „</w:t>
      </w:r>
      <w:r w:rsidR="009A493E">
        <w:t>Tablice Informacji Drogowej</w:t>
      </w:r>
      <w:r>
        <w:t>”.</w:t>
      </w:r>
    </w:p>
    <w:p w14:paraId="4E2CDC8A" w14:textId="77777777" w:rsidR="00E61E99" w:rsidRDefault="00C43234">
      <w:pPr>
        <w:pStyle w:val="Akapitzlist10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Dysponowania wykwalifikowaną kadrą techniczną, mającą doświadczenie w wykonywaniu prac w zakresie diagnostyki, konserwacji, napraw, przeglądów technicznych, pomiarów urządzeń wchodzących w skład tablic zmiennej treści, stacji pogodowych, klasyfikatorów pojazdów, monitoringu, oraz pozostałych prac będących przedmiotem zamówienia.</w:t>
      </w:r>
    </w:p>
    <w:p w14:paraId="2A156D3B" w14:textId="77777777" w:rsidR="00E61E99" w:rsidRDefault="00C43234">
      <w:pPr>
        <w:pStyle w:val="Akapitzlist10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Dysponowania kadrą posiadającą ważne uprawnienia do prac :</w:t>
      </w:r>
    </w:p>
    <w:p w14:paraId="130C34C5" w14:textId="77777777" w:rsidR="00E61E99" w:rsidRDefault="00C43234">
      <w:pPr>
        <w:pStyle w:val="Akapitzlist10"/>
        <w:numPr>
          <w:ilvl w:val="1"/>
          <w:numId w:val="3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wysokości (ważne badania lekarskie dopuszczające do prac na wysokości + przeszkolenie),</w:t>
      </w:r>
    </w:p>
    <w:p w14:paraId="56513638" w14:textId="77777777" w:rsidR="00E61E99" w:rsidRDefault="00C43234">
      <w:pPr>
        <w:pStyle w:val="Akapitzlist10"/>
        <w:numPr>
          <w:ilvl w:val="1"/>
          <w:numId w:val="3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przy urządzeniach, instalacjach i sieciach elektrycznych do 1 </w:t>
      </w:r>
      <w:proofErr w:type="spellStart"/>
      <w:r>
        <w:rPr>
          <w:rFonts w:ascii="Times New Roman" w:hAnsi="Times New Roman"/>
          <w:sz w:val="24"/>
          <w:szCs w:val="24"/>
        </w:rPr>
        <w:t>kV</w:t>
      </w:r>
      <w:proofErr w:type="spellEnd"/>
      <w:r>
        <w:rPr>
          <w:rFonts w:ascii="Times New Roman" w:hAnsi="Times New Roman"/>
          <w:sz w:val="24"/>
          <w:szCs w:val="24"/>
        </w:rPr>
        <w:t xml:space="preserve"> w zakresie eksploatacji </w:t>
      </w:r>
      <w:r>
        <w:rPr>
          <w:rFonts w:ascii="Times New Roman" w:hAnsi="Times New Roman"/>
          <w:sz w:val="24"/>
          <w:szCs w:val="24"/>
        </w:rPr>
        <w:br/>
        <w:t>i pomiarów.</w:t>
      </w:r>
    </w:p>
    <w:p w14:paraId="0499D538" w14:textId="77777777" w:rsidR="00E61E99" w:rsidRDefault="00C43234">
      <w:pPr>
        <w:pStyle w:val="Akapitzlist10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Dysponowania pracownikami pogotowia serwisowego w okresach wymienionych w punkcie 1.</w:t>
      </w:r>
    </w:p>
    <w:p w14:paraId="1C9574C7" w14:textId="77777777" w:rsidR="00E61E99" w:rsidRDefault="00C43234">
      <w:pPr>
        <w:pStyle w:val="Akapitzlist10"/>
        <w:numPr>
          <w:ilvl w:val="0"/>
          <w:numId w:val="2"/>
        </w:numPr>
        <w:tabs>
          <w:tab w:val="left" w:pos="284"/>
        </w:tabs>
        <w:spacing w:after="0"/>
      </w:pPr>
      <w:r>
        <w:rPr>
          <w:rFonts w:ascii="Times New Roman" w:hAnsi="Times New Roman"/>
          <w:sz w:val="24"/>
          <w:szCs w:val="24"/>
        </w:rPr>
        <w:t>Wykonawca winien zapewnić terminowe wykonanie przedmiotu umowy.</w:t>
      </w:r>
    </w:p>
    <w:p w14:paraId="2CADA8F2" w14:textId="77777777" w:rsidR="00E61E99" w:rsidRDefault="00C43234">
      <w:pPr>
        <w:pStyle w:val="Akapitzlist1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240" w:line="276" w:lineRule="auto"/>
        <w:ind w:left="0" w:firstLine="0"/>
        <w:jc w:val="both"/>
      </w:pPr>
      <w:r>
        <w:t>Do realizacji zamówienia Wykonawca zapewni materiały posiadające atesty i aprobaty do stosowania.</w:t>
      </w:r>
    </w:p>
    <w:p w14:paraId="1D371DAA" w14:textId="77777777" w:rsidR="00E61E99" w:rsidRDefault="00E61E99">
      <w:pPr>
        <w:pStyle w:val="Akapitzlist1"/>
        <w:tabs>
          <w:tab w:val="left" w:pos="142"/>
          <w:tab w:val="left" w:pos="284"/>
          <w:tab w:val="left" w:pos="426"/>
        </w:tabs>
        <w:spacing w:line="276" w:lineRule="auto"/>
        <w:ind w:left="0"/>
        <w:jc w:val="both"/>
      </w:pPr>
    </w:p>
    <w:p w14:paraId="6679BCC0" w14:textId="77777777" w:rsidR="00E61E99" w:rsidRDefault="00C43234">
      <w:pPr>
        <w:numPr>
          <w:ilvl w:val="0"/>
          <w:numId w:val="9"/>
        </w:numPr>
        <w:spacing w:after="240" w:line="276" w:lineRule="auto"/>
      </w:pPr>
      <w:r>
        <w:rPr>
          <w:b/>
        </w:rPr>
        <w:t>Zakres obowiązków Wykonawcy obejmuje:</w:t>
      </w:r>
    </w:p>
    <w:p w14:paraId="674B0237" w14:textId="77777777" w:rsidR="00E61E99" w:rsidRPr="00EA1D3C" w:rsidRDefault="00C43234" w:rsidP="00EA1D3C">
      <w:pPr>
        <w:numPr>
          <w:ilvl w:val="0"/>
          <w:numId w:val="4"/>
        </w:numPr>
        <w:tabs>
          <w:tab w:val="left" w:pos="0"/>
          <w:tab w:val="left" w:pos="284"/>
        </w:tabs>
        <w:spacing w:line="276" w:lineRule="auto"/>
        <w:ind w:left="0" w:firstLine="0"/>
        <w:jc w:val="both"/>
      </w:pPr>
      <w:r w:rsidRPr="00EA1D3C">
        <w:t>Realizację przedmiotu zamówienia z pełną odpowiedzialnością, zapewniającą, ciągłą sprawność systemu, kompleksową obsługę, koordynując wszelkie działania związane z jego utrzymaniem.</w:t>
      </w:r>
    </w:p>
    <w:p w14:paraId="43A0EA79" w14:textId="77777777" w:rsidR="00E61E99" w:rsidRPr="00EA1D3C" w:rsidRDefault="00C43234" w:rsidP="00EA1D3C">
      <w:pPr>
        <w:numPr>
          <w:ilvl w:val="0"/>
          <w:numId w:val="4"/>
        </w:numPr>
        <w:tabs>
          <w:tab w:val="left" w:pos="0"/>
          <w:tab w:val="left" w:pos="284"/>
        </w:tabs>
        <w:spacing w:line="276" w:lineRule="auto"/>
        <w:ind w:left="0" w:firstLine="0"/>
        <w:jc w:val="both"/>
      </w:pPr>
      <w:r w:rsidRPr="00EA1D3C">
        <w:t xml:space="preserve">Nadzór nad poprawnością działania urządzeń </w:t>
      </w:r>
      <w:r w:rsidR="00B05290">
        <w:t xml:space="preserve">i systemu </w:t>
      </w:r>
      <w:r w:rsidRPr="00EA1D3C">
        <w:t>odpowiedzialnych za: wyświetlanie znaków zmiennej treści, danych ze stacji pogodowych, klasyfikację pojazdów, obraz</w:t>
      </w:r>
      <w:r w:rsidR="00F97506" w:rsidRPr="00EA1D3C">
        <w:t>u</w:t>
      </w:r>
      <w:r w:rsidRPr="00EA1D3C">
        <w:t xml:space="preserve"> z kamer, przekazujących, rejestrujących, przetwarzających i przechowujących dane</w:t>
      </w:r>
      <w:r w:rsidR="00F97506" w:rsidRPr="00EA1D3C">
        <w:t>.</w:t>
      </w:r>
    </w:p>
    <w:p w14:paraId="082D6ACA" w14:textId="55670EB4" w:rsidR="00E61E99" w:rsidRPr="00E74D61" w:rsidRDefault="00C43234" w:rsidP="00E74D61">
      <w:pPr>
        <w:pStyle w:val="Tekstpodstawowywcity"/>
        <w:numPr>
          <w:ilvl w:val="0"/>
          <w:numId w:val="4"/>
        </w:numPr>
        <w:tabs>
          <w:tab w:val="left" w:pos="284"/>
          <w:tab w:val="left" w:pos="426"/>
        </w:tabs>
        <w:spacing w:before="0" w:line="276" w:lineRule="auto"/>
        <w:ind w:left="426" w:hanging="426"/>
        <w:rPr>
          <w:sz w:val="24"/>
          <w:szCs w:val="24"/>
        </w:rPr>
      </w:pPr>
      <w:r w:rsidRPr="00EA1D3C">
        <w:rPr>
          <w:b w:val="0"/>
          <w:sz w:val="24"/>
          <w:szCs w:val="24"/>
        </w:rPr>
        <w:t>Utrzymanie w pełnej sprawności technicznej i użytkowej „</w:t>
      </w:r>
      <w:r w:rsidR="009A493E">
        <w:rPr>
          <w:b w:val="0"/>
          <w:sz w:val="24"/>
          <w:szCs w:val="24"/>
        </w:rPr>
        <w:t>Tablice Informacji Drogowej</w:t>
      </w:r>
      <w:r w:rsidRPr="00EA1D3C">
        <w:rPr>
          <w:b w:val="0"/>
          <w:sz w:val="24"/>
          <w:szCs w:val="24"/>
        </w:rPr>
        <w:t xml:space="preserve">”, </w:t>
      </w:r>
      <w:r w:rsidR="00B05290">
        <w:rPr>
          <w:b w:val="0"/>
          <w:sz w:val="24"/>
          <w:szCs w:val="24"/>
        </w:rPr>
        <w:br/>
      </w:r>
      <w:r w:rsidRPr="00EA1D3C">
        <w:rPr>
          <w:b w:val="0"/>
          <w:sz w:val="24"/>
          <w:szCs w:val="24"/>
        </w:rPr>
        <w:t>a w szczególności</w:t>
      </w:r>
      <w:r w:rsidRPr="00E74D61">
        <w:rPr>
          <w:b w:val="0"/>
          <w:sz w:val="24"/>
          <w:szCs w:val="24"/>
        </w:rPr>
        <w:t xml:space="preserve"> </w:t>
      </w:r>
      <w:r w:rsidR="00E74D61" w:rsidRPr="00E74D61">
        <w:rPr>
          <w:b w:val="0"/>
          <w:sz w:val="24"/>
          <w:szCs w:val="24"/>
        </w:rPr>
        <w:t>gwaran</w:t>
      </w:r>
      <w:r w:rsidRPr="00E74D61">
        <w:rPr>
          <w:b w:val="0"/>
          <w:sz w:val="24"/>
          <w:szCs w:val="24"/>
        </w:rPr>
        <w:t>tującej:</w:t>
      </w:r>
    </w:p>
    <w:p w14:paraId="51667769" w14:textId="77777777" w:rsidR="00E61E99" w:rsidRPr="00EA1D3C" w:rsidRDefault="00C43234">
      <w:pPr>
        <w:numPr>
          <w:ilvl w:val="0"/>
          <w:numId w:val="7"/>
        </w:numPr>
        <w:tabs>
          <w:tab w:val="left" w:pos="284"/>
        </w:tabs>
        <w:spacing w:after="40" w:line="276" w:lineRule="auto"/>
        <w:jc w:val="both"/>
      </w:pPr>
      <w:r w:rsidRPr="00EA1D3C">
        <w:t>jednoznaczne, rzeczywiste i czytelne wyświetlanie wszystkich informacji świetlnych,</w:t>
      </w:r>
    </w:p>
    <w:p w14:paraId="62FFE18A" w14:textId="77777777" w:rsidR="00E61E99" w:rsidRPr="00EA1D3C" w:rsidRDefault="00C43234">
      <w:pPr>
        <w:numPr>
          <w:ilvl w:val="0"/>
          <w:numId w:val="7"/>
        </w:numPr>
        <w:tabs>
          <w:tab w:val="left" w:pos="284"/>
        </w:tabs>
        <w:spacing w:after="40" w:line="276" w:lineRule="auto"/>
        <w:jc w:val="both"/>
      </w:pPr>
      <w:r w:rsidRPr="00EA1D3C">
        <w:t>czytelny obraz z kamer,</w:t>
      </w:r>
    </w:p>
    <w:p w14:paraId="0D7C68A4" w14:textId="77777777" w:rsidR="00E61E99" w:rsidRPr="00EA1D3C" w:rsidRDefault="00C43234">
      <w:pPr>
        <w:numPr>
          <w:ilvl w:val="0"/>
          <w:numId w:val="7"/>
        </w:numPr>
        <w:tabs>
          <w:tab w:val="left" w:pos="284"/>
        </w:tabs>
        <w:spacing w:after="40" w:line="276" w:lineRule="auto"/>
        <w:jc w:val="both"/>
      </w:pPr>
      <w:r w:rsidRPr="00EA1D3C">
        <w:t>ochronę przeciwporażeniową naziemnych urządzeń energetycznych zgodnie z obowiązującymi przepisami,</w:t>
      </w:r>
    </w:p>
    <w:p w14:paraId="78C71891" w14:textId="77777777" w:rsidR="00E61E99" w:rsidRPr="00EA1D3C" w:rsidRDefault="00C43234">
      <w:pPr>
        <w:numPr>
          <w:ilvl w:val="0"/>
          <w:numId w:val="7"/>
        </w:numPr>
        <w:tabs>
          <w:tab w:val="left" w:pos="284"/>
        </w:tabs>
        <w:spacing w:after="40" w:line="276" w:lineRule="auto"/>
        <w:jc w:val="both"/>
      </w:pPr>
      <w:r w:rsidRPr="00EA1D3C">
        <w:t>odpowiednią stabilność, sztywność i jakość mocowania konstrukcji wsporczych, gwarantujących pełne bezpieczeństwo wszystkim użytkownikom dróg,</w:t>
      </w:r>
    </w:p>
    <w:p w14:paraId="09066D56" w14:textId="77777777" w:rsidR="00E61E99" w:rsidRPr="00EA1D3C" w:rsidRDefault="00C43234">
      <w:pPr>
        <w:numPr>
          <w:ilvl w:val="0"/>
          <w:numId w:val="7"/>
        </w:numPr>
        <w:tabs>
          <w:tab w:val="left" w:pos="284"/>
        </w:tabs>
        <w:spacing w:after="40" w:line="276" w:lineRule="auto"/>
        <w:jc w:val="both"/>
      </w:pPr>
      <w:r w:rsidRPr="00EA1D3C">
        <w:t>utrzymywanie w sprawności wszystkich czujników pomiarowych,</w:t>
      </w:r>
    </w:p>
    <w:p w14:paraId="569D3D0E" w14:textId="77777777" w:rsidR="00E61E99" w:rsidRPr="00EA1D3C" w:rsidRDefault="00C43234">
      <w:pPr>
        <w:numPr>
          <w:ilvl w:val="0"/>
          <w:numId w:val="7"/>
        </w:numPr>
        <w:tabs>
          <w:tab w:val="left" w:pos="284"/>
        </w:tabs>
        <w:spacing w:after="40" w:line="276" w:lineRule="auto"/>
        <w:jc w:val="both"/>
      </w:pPr>
      <w:r w:rsidRPr="00EA1D3C">
        <w:t>prawidłowy stan układu połączeń kablowych.</w:t>
      </w:r>
    </w:p>
    <w:p w14:paraId="693C207E" w14:textId="77777777" w:rsidR="00E61E99" w:rsidRPr="00EA1D3C" w:rsidRDefault="00C43234">
      <w:pPr>
        <w:numPr>
          <w:ilvl w:val="0"/>
          <w:numId w:val="4"/>
        </w:numPr>
        <w:tabs>
          <w:tab w:val="left" w:pos="0"/>
          <w:tab w:val="left" w:pos="284"/>
        </w:tabs>
        <w:spacing w:line="276" w:lineRule="auto"/>
        <w:ind w:left="0" w:firstLine="0"/>
        <w:jc w:val="both"/>
      </w:pPr>
      <w:r w:rsidRPr="00EA1D3C">
        <w:t>Usuwanie wszystkich usterek powodujących nieprawidłowe działanie lub przerwy w pracy „</w:t>
      </w:r>
      <w:r w:rsidR="009A493E">
        <w:t>Tablice Informacji Drogowej</w:t>
      </w:r>
      <w:r w:rsidRPr="00EA1D3C">
        <w:t xml:space="preserve">” niezależnie od przyczyny ich powstania w ciągu </w:t>
      </w:r>
      <w:r w:rsidR="00484D04" w:rsidRPr="00EA1D3C">
        <w:rPr>
          <w:u w:val="single"/>
        </w:rPr>
        <w:t>48</w:t>
      </w:r>
      <w:r w:rsidR="00484D04" w:rsidRPr="00EA1D3C">
        <w:t xml:space="preserve"> </w:t>
      </w:r>
      <w:r w:rsidRPr="00EA1D3C">
        <w:t>godzin od momentu zgłoszenia z uwzględnieniem zapisów w punkcie III.1.</w:t>
      </w:r>
    </w:p>
    <w:p w14:paraId="42B77CE1" w14:textId="77777777" w:rsidR="00E61E99" w:rsidRPr="00EA1D3C" w:rsidRDefault="00C43234">
      <w:pPr>
        <w:tabs>
          <w:tab w:val="left" w:pos="284"/>
        </w:tabs>
        <w:spacing w:line="276" w:lineRule="auto"/>
        <w:jc w:val="both"/>
        <w:rPr>
          <w:color w:val="000000"/>
        </w:rPr>
      </w:pPr>
      <w:r w:rsidRPr="00EA1D3C">
        <w:t>Wykonawca zobowiązany jest poinformować Zamawiającego drogą elektroniczną o</w:t>
      </w:r>
      <w:r w:rsidR="003878D1" w:rsidRPr="00EA1D3C">
        <w:t> </w:t>
      </w:r>
      <w:r w:rsidRPr="00EA1D3C">
        <w:t>zakończeniu naprawy.</w:t>
      </w:r>
    </w:p>
    <w:p w14:paraId="143EAE4A" w14:textId="77777777" w:rsidR="00E61E99" w:rsidRPr="00EA1D3C" w:rsidRDefault="00C43234">
      <w:pPr>
        <w:numPr>
          <w:ilvl w:val="0"/>
          <w:numId w:val="4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EA1D3C">
        <w:rPr>
          <w:color w:val="000000"/>
        </w:rPr>
        <w:lastRenderedPageBreak/>
        <w:t>W przypadkach awarii wymagających interwencji innych służb każdorazowe ustalanie z tymi służbami jak najkrótszego terminu usunięcia awarii, a następnie powiadamianie Zamawiającego o</w:t>
      </w:r>
      <w:r w:rsidR="00EA1D3C" w:rsidRPr="00EA1D3C">
        <w:rPr>
          <w:color w:val="000000"/>
        </w:rPr>
        <w:t> </w:t>
      </w:r>
      <w:r w:rsidRPr="00EA1D3C">
        <w:rPr>
          <w:color w:val="000000"/>
        </w:rPr>
        <w:t>terminie ich usunięcia.</w:t>
      </w:r>
    </w:p>
    <w:p w14:paraId="43B10B99" w14:textId="77777777" w:rsidR="00E61E99" w:rsidRPr="00EA1D3C" w:rsidRDefault="00C43234">
      <w:pPr>
        <w:numPr>
          <w:ilvl w:val="0"/>
          <w:numId w:val="4"/>
        </w:numPr>
        <w:tabs>
          <w:tab w:val="left" w:pos="-142"/>
          <w:tab w:val="left" w:pos="142"/>
          <w:tab w:val="left" w:pos="284"/>
          <w:tab w:val="left" w:pos="426"/>
        </w:tabs>
        <w:spacing w:line="276" w:lineRule="auto"/>
        <w:ind w:left="18" w:hanging="18"/>
        <w:jc w:val="both"/>
        <w:rPr>
          <w:color w:val="000000"/>
        </w:rPr>
      </w:pPr>
      <w:r w:rsidRPr="00EA1D3C">
        <w:rPr>
          <w:color w:val="000000"/>
        </w:rPr>
        <w:t>W razie napraw w terenie z zajęciem pasa drogowego należy takie czynności wykonywać w</w:t>
      </w:r>
      <w:r w:rsidR="00EA1D3C" w:rsidRPr="00EA1D3C">
        <w:rPr>
          <w:color w:val="000000"/>
        </w:rPr>
        <w:t> </w:t>
      </w:r>
      <w:r w:rsidR="00883D3D">
        <w:rPr>
          <w:color w:val="000000"/>
        </w:rPr>
        <w:t>godzinach</w:t>
      </w:r>
      <w:r w:rsidRPr="00EA1D3C">
        <w:rPr>
          <w:color w:val="000000"/>
        </w:rPr>
        <w:t xml:space="preserve"> nocnych, pozostałe w w/w okresach.</w:t>
      </w:r>
    </w:p>
    <w:p w14:paraId="7A16C7B1" w14:textId="77777777" w:rsidR="00E61E99" w:rsidRPr="00EA1D3C" w:rsidRDefault="00C43234">
      <w:pPr>
        <w:numPr>
          <w:ilvl w:val="0"/>
          <w:numId w:val="4"/>
        </w:numPr>
        <w:tabs>
          <w:tab w:val="left" w:pos="0"/>
          <w:tab w:val="left" w:pos="284"/>
        </w:tabs>
        <w:spacing w:line="276" w:lineRule="auto"/>
        <w:ind w:left="0" w:firstLine="0"/>
        <w:jc w:val="both"/>
      </w:pPr>
      <w:r w:rsidRPr="00EA1D3C">
        <w:rPr>
          <w:color w:val="000000"/>
        </w:rPr>
        <w:t>W przypadku gdy awaria nie jest możliwa do usunięcia przez Wykonawcę z powodów od niego niezależnych (np. trwałe uszkodzenie elementów stacji, kradzież) każdorazowe powiadamianie Zamawiającego o zaistniałym fakcie.</w:t>
      </w:r>
    </w:p>
    <w:p w14:paraId="56F7CCB5" w14:textId="5212D2D8" w:rsidR="00E61E99" w:rsidRPr="00EA1D3C" w:rsidRDefault="00C43234">
      <w:pPr>
        <w:numPr>
          <w:ilvl w:val="0"/>
          <w:numId w:val="4"/>
        </w:numPr>
        <w:tabs>
          <w:tab w:val="left" w:pos="0"/>
          <w:tab w:val="left" w:pos="284"/>
        </w:tabs>
        <w:spacing w:line="276" w:lineRule="auto"/>
        <w:ind w:left="0" w:firstLine="0"/>
        <w:jc w:val="both"/>
      </w:pPr>
      <w:r w:rsidRPr="00EA1D3C">
        <w:t>Wykonywanie wszystkich niezbędnych napraw, likwidacje szkód, usuwanie awarii  zapewniających prawidłowe działanie „</w:t>
      </w:r>
      <w:r w:rsidR="009A493E">
        <w:t>Tablice Informacji Drogowej</w:t>
      </w:r>
      <w:r w:rsidRPr="00EA1D3C">
        <w:t>”, których koszt łącznie z</w:t>
      </w:r>
      <w:r w:rsidR="00B05290">
        <w:t> </w:t>
      </w:r>
      <w:r w:rsidRPr="00EA1D3C">
        <w:t xml:space="preserve">materiałem, robocizną i użytym sprzętem nie przekracza </w:t>
      </w:r>
      <w:r w:rsidR="005A0C48">
        <w:rPr>
          <w:u w:val="single"/>
        </w:rPr>
        <w:t>3</w:t>
      </w:r>
      <w:r w:rsidR="00625A33">
        <w:rPr>
          <w:u w:val="single"/>
        </w:rPr>
        <w:t>000</w:t>
      </w:r>
      <w:r w:rsidRPr="00EA1D3C">
        <w:t xml:space="preserve"> zł brutto w terminach jak w pkt.4 </w:t>
      </w:r>
      <w:r w:rsidR="00085512" w:rsidRPr="00EA1D3C">
        <w:t>roz</w:t>
      </w:r>
      <w:r w:rsidRPr="00EA1D3C">
        <w:t xml:space="preserve">działu </w:t>
      </w:r>
      <w:r w:rsidR="00085512" w:rsidRPr="00EA1D3C">
        <w:t>I</w:t>
      </w:r>
      <w:r w:rsidRPr="00EA1D3C">
        <w:t>V.</w:t>
      </w:r>
    </w:p>
    <w:p w14:paraId="7B751BE2" w14:textId="7B71BCB5" w:rsidR="00E61E99" w:rsidRPr="00EA1D3C" w:rsidRDefault="00C43234">
      <w:pPr>
        <w:numPr>
          <w:ilvl w:val="0"/>
          <w:numId w:val="4"/>
        </w:numPr>
        <w:tabs>
          <w:tab w:val="left" w:pos="0"/>
          <w:tab w:val="left" w:pos="284"/>
        </w:tabs>
        <w:spacing w:line="276" w:lineRule="auto"/>
        <w:ind w:left="0" w:firstLine="0"/>
        <w:jc w:val="both"/>
      </w:pPr>
      <w:r w:rsidRPr="00EA1D3C">
        <w:t xml:space="preserve">W przypadku napraw, </w:t>
      </w:r>
      <w:r w:rsidRPr="00EA1D3C">
        <w:rPr>
          <w:color w:val="000000"/>
        </w:rPr>
        <w:t>likwidacji szkód, skutków awarii czy klęsk żywiołowych wykonanych</w:t>
      </w:r>
      <w:r w:rsidR="00085512" w:rsidRPr="00EA1D3C">
        <w:rPr>
          <w:color w:val="000000"/>
        </w:rPr>
        <w:t xml:space="preserve"> zgodnie z pkt. 4 rozd</w:t>
      </w:r>
      <w:r w:rsidRPr="00EA1D3C">
        <w:rPr>
          <w:color w:val="000000"/>
        </w:rPr>
        <w:t xml:space="preserve">ziału </w:t>
      </w:r>
      <w:r w:rsidR="00085512" w:rsidRPr="00EA1D3C">
        <w:rPr>
          <w:color w:val="000000"/>
        </w:rPr>
        <w:t>I</w:t>
      </w:r>
      <w:r w:rsidRPr="00EA1D3C">
        <w:rPr>
          <w:color w:val="000000"/>
        </w:rPr>
        <w:t>V,</w:t>
      </w:r>
      <w:r w:rsidRPr="00EA1D3C">
        <w:t xml:space="preserve"> których koszt przekracza </w:t>
      </w:r>
      <w:r w:rsidR="005A0C48">
        <w:rPr>
          <w:u w:val="single"/>
        </w:rPr>
        <w:t>3</w:t>
      </w:r>
      <w:r w:rsidR="00625A33">
        <w:rPr>
          <w:u w:val="single"/>
        </w:rPr>
        <w:t>000</w:t>
      </w:r>
      <w:r w:rsidRPr="00B05290">
        <w:t xml:space="preserve"> zł brutto</w:t>
      </w:r>
      <w:r w:rsidRPr="00EA1D3C">
        <w:rPr>
          <w:color w:val="000000"/>
        </w:rPr>
        <w:t xml:space="preserve"> Wykonawca przedstawia Zamawiającemu kosztorys powykonawczy </w:t>
      </w:r>
      <w:r w:rsidRPr="00EA1D3C">
        <w:t>w oparciu o Katalog nakładów rzeczowych zawarty w</w:t>
      </w:r>
      <w:r w:rsidR="00E049B7">
        <w:t> </w:t>
      </w:r>
      <w:r w:rsidRPr="00EA1D3C">
        <w:t xml:space="preserve">periodycznych zeszytach wydawnictwa </w:t>
      </w:r>
      <w:proofErr w:type="spellStart"/>
      <w:r w:rsidRPr="00EA1D3C">
        <w:t>Sekocenbud</w:t>
      </w:r>
      <w:proofErr w:type="spellEnd"/>
      <w:r w:rsidRPr="00EA1D3C">
        <w:t>, z uwzględnieniem</w:t>
      </w:r>
      <w:r w:rsidR="00625A33">
        <w:t xml:space="preserve"> minimalnych </w:t>
      </w:r>
      <w:r w:rsidRPr="00EA1D3C">
        <w:t xml:space="preserve">cen obowiązujących na dany okres czasu </w:t>
      </w:r>
      <w:r w:rsidR="00EA1D3C">
        <w:t xml:space="preserve">za materiał i roboczogodzinę </w:t>
      </w:r>
      <w:r w:rsidRPr="00EA1D3C">
        <w:t>oraz cen rynkowych za składniki</w:t>
      </w:r>
      <w:r w:rsidR="00EA1D3C">
        <w:t xml:space="preserve">, </w:t>
      </w:r>
      <w:r w:rsidRPr="00EA1D3C">
        <w:t xml:space="preserve">które zostały zabudowane, a nie są ujęte w zeszytach </w:t>
      </w:r>
      <w:proofErr w:type="spellStart"/>
      <w:r w:rsidRPr="00EA1D3C">
        <w:t>Sekocenbud</w:t>
      </w:r>
      <w:proofErr w:type="spellEnd"/>
      <w:r w:rsidRPr="00EA1D3C">
        <w:t>. Zamawiający po akceptacji kosztorysu powykonawczego zwraca Wykonawcy</w:t>
      </w:r>
      <w:r w:rsidRPr="00EA1D3C">
        <w:rPr>
          <w:color w:val="000000"/>
        </w:rPr>
        <w:t xml:space="preserve"> tylko tą </w:t>
      </w:r>
      <w:r w:rsidRPr="00EA1D3C">
        <w:t xml:space="preserve">część kosztów, która stanowi różnicę pomiędzy wartością kosztorysu powykonawczego, a kwotą </w:t>
      </w:r>
      <w:r w:rsidR="005A0C48">
        <w:t>3</w:t>
      </w:r>
      <w:r w:rsidR="00625A33">
        <w:t>000</w:t>
      </w:r>
      <w:r w:rsidRPr="00B05290">
        <w:t xml:space="preserve"> zł brutto.</w:t>
      </w:r>
    </w:p>
    <w:p w14:paraId="56BBAF07" w14:textId="77777777" w:rsidR="00E61E99" w:rsidRPr="00EA1D3C" w:rsidRDefault="00C43234">
      <w:pPr>
        <w:numPr>
          <w:ilvl w:val="0"/>
          <w:numId w:val="4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EA1D3C">
        <w:t>W przypadku powstania awarii na skutek zdarzeń losowych (np. wypadek drogowy, kradzież akty wandalizmu lub inne zdarzenia), wykonywanie każdorazowo dokumentacji zdjęciowej (minimum dwa zdjęcia wykonane z różnych pozycji aparatem z datownikiem) wszystkich dokonanych zniszczeń urządzeń z pokazaniem terenu i ewentualnego sprawcy dla jednoznacznej identyfikacji. Wykonawca każdorazowo sporządzi kosztorys z usunięcia awarii</w:t>
      </w:r>
    </w:p>
    <w:p w14:paraId="7936782E" w14:textId="77777777" w:rsidR="00E61E99" w:rsidRPr="00EA1D3C" w:rsidRDefault="00C43234">
      <w:pPr>
        <w:numPr>
          <w:ilvl w:val="0"/>
          <w:numId w:val="4"/>
        </w:numPr>
        <w:tabs>
          <w:tab w:val="left" w:pos="0"/>
          <w:tab w:val="left" w:pos="284"/>
          <w:tab w:val="left" w:pos="426"/>
        </w:tabs>
        <w:spacing w:line="276" w:lineRule="auto"/>
        <w:ind w:left="0" w:firstLine="0"/>
        <w:jc w:val="both"/>
      </w:pPr>
      <w:r w:rsidRPr="00EA1D3C">
        <w:rPr>
          <w:color w:val="000000"/>
        </w:rPr>
        <w:t xml:space="preserve">Posiadanie części zapasowych do </w:t>
      </w:r>
      <w:r w:rsidRPr="00EA1D3C">
        <w:t>„</w:t>
      </w:r>
      <w:r w:rsidR="009A493E">
        <w:t>Tablice Informacji Drogowej</w:t>
      </w:r>
      <w:r w:rsidRPr="00EA1D3C">
        <w:t>” tak aby czas usuwania zgłoszonych usterek, awarii, nie przekroczył terminów podanych w pkt. 4</w:t>
      </w:r>
      <w:r w:rsidR="00085512" w:rsidRPr="00EA1D3C">
        <w:t xml:space="preserve"> rozdziału IV</w:t>
      </w:r>
      <w:r w:rsidRPr="00EA1D3C">
        <w:t>.</w:t>
      </w:r>
    </w:p>
    <w:p w14:paraId="39AD7858" w14:textId="77777777" w:rsidR="00E61E99" w:rsidRPr="00EA1D3C" w:rsidRDefault="00C43234">
      <w:pPr>
        <w:numPr>
          <w:ilvl w:val="0"/>
          <w:numId w:val="4"/>
        </w:numPr>
        <w:tabs>
          <w:tab w:val="left" w:pos="0"/>
          <w:tab w:val="left" w:pos="426"/>
        </w:tabs>
        <w:spacing w:line="276" w:lineRule="auto"/>
        <w:ind w:left="0" w:firstLine="0"/>
        <w:jc w:val="both"/>
      </w:pPr>
      <w:r w:rsidRPr="00EA1D3C">
        <w:t>Wykonywanie miesięcznych przeglądów technicznych pod względem poprawności działania „</w:t>
      </w:r>
      <w:r w:rsidR="009A493E">
        <w:t>Tablice Informacji Drogowej</w:t>
      </w:r>
      <w:r w:rsidRPr="00EA1D3C">
        <w:t>” oraz przekazu danych, a w razie stwierdzenia nieprawidłowości usuwanie usterek</w:t>
      </w:r>
      <w:r w:rsidR="00DB7ECF">
        <w:t>.</w:t>
      </w:r>
      <w:r w:rsidRPr="00EA1D3C">
        <w:rPr>
          <w:color w:val="000000"/>
        </w:rPr>
        <w:t xml:space="preserve"> Z przeprowadzonych przeglądów mają być sporządzone protokoły i po akceptacji przez Zamawiającego załączane do comiesięcznych faktur.</w:t>
      </w:r>
    </w:p>
    <w:p w14:paraId="4EEE96B8" w14:textId="77777777" w:rsidR="00E61E99" w:rsidRPr="00EA1D3C" w:rsidRDefault="00C43234">
      <w:pPr>
        <w:numPr>
          <w:ilvl w:val="0"/>
          <w:numId w:val="4"/>
        </w:numPr>
        <w:tabs>
          <w:tab w:val="left" w:pos="0"/>
          <w:tab w:val="left" w:pos="284"/>
          <w:tab w:val="left" w:pos="426"/>
        </w:tabs>
        <w:spacing w:line="276" w:lineRule="auto"/>
        <w:ind w:left="0" w:firstLine="0"/>
        <w:jc w:val="both"/>
      </w:pPr>
      <w:r w:rsidRPr="00EA1D3C">
        <w:t>Przeprowadzanie raz w roku kompleksowego przeglądu całego „</w:t>
      </w:r>
      <w:r w:rsidR="009A493E">
        <w:t>Tablice Informacji Drogowej</w:t>
      </w:r>
      <w:r w:rsidRPr="00EA1D3C">
        <w:t>” po sezonie zimowym najpóźniej do 30 kwietnia obejmującego sprawdzenie stanu technicznego poszczególnych podzespołów, oraz wymianę wadliwych podzespołów. Z przeglądu musi być sporządzony protokół dla każdej stacji oddzielnie, potwierdzony przez Zamawiającego. Rozpoczęcie przeglądu jak też jego zakończenie musi być zgłoszone do Zamawiającego drogą elektroniczną.</w:t>
      </w:r>
    </w:p>
    <w:p w14:paraId="3218E703" w14:textId="77777777" w:rsidR="00E61E99" w:rsidRPr="00EA1D3C" w:rsidRDefault="00C43234">
      <w:pPr>
        <w:numPr>
          <w:ilvl w:val="0"/>
          <w:numId w:val="4"/>
        </w:numPr>
        <w:tabs>
          <w:tab w:val="left" w:pos="0"/>
          <w:tab w:val="left" w:pos="284"/>
          <w:tab w:val="left" w:pos="426"/>
        </w:tabs>
        <w:spacing w:line="276" w:lineRule="auto"/>
        <w:ind w:left="0" w:firstLine="0"/>
        <w:jc w:val="both"/>
      </w:pPr>
      <w:r w:rsidRPr="00EA1D3C">
        <w:t>Przeprowadzanie raz w roku kontroli prawidłowości wskazań wszystkich instrumentów pomiarowych wystawiając na każde świadectwo jakości</w:t>
      </w:r>
      <w:r w:rsidR="005A39BA" w:rsidRPr="00EA1D3C">
        <w:t xml:space="preserve"> i kalibracji oraz</w:t>
      </w:r>
      <w:r w:rsidRPr="00EA1D3C">
        <w:t xml:space="preserve"> przedłożyć Zamawiającemu.</w:t>
      </w:r>
    </w:p>
    <w:p w14:paraId="00633396" w14:textId="77777777" w:rsidR="00E61E99" w:rsidRPr="00EA1D3C" w:rsidRDefault="00C43234">
      <w:pPr>
        <w:numPr>
          <w:ilvl w:val="0"/>
          <w:numId w:val="4"/>
        </w:numPr>
        <w:tabs>
          <w:tab w:val="left" w:pos="0"/>
          <w:tab w:val="left" w:pos="284"/>
          <w:tab w:val="left" w:pos="426"/>
        </w:tabs>
        <w:spacing w:line="276" w:lineRule="auto"/>
        <w:ind w:left="0" w:firstLine="0"/>
        <w:jc w:val="both"/>
      </w:pPr>
      <w:r w:rsidRPr="00EA1D3C">
        <w:t xml:space="preserve">Przeprowadzanie raz w roku pomiarów ochrony przeciwporażeniowej i odgromowej instalacji </w:t>
      </w:r>
      <w:r w:rsidRPr="00EA1D3C">
        <w:rPr>
          <w:bCs/>
        </w:rPr>
        <w:t>„</w:t>
      </w:r>
      <w:r w:rsidR="009A493E">
        <w:rPr>
          <w:bCs/>
        </w:rPr>
        <w:t>Tablice Informacji Drogowej</w:t>
      </w:r>
      <w:r w:rsidRPr="00EA1D3C">
        <w:rPr>
          <w:bCs/>
        </w:rPr>
        <w:t>”</w:t>
      </w:r>
      <w:r w:rsidRPr="00EA1D3C">
        <w:t xml:space="preserve"> zgodnie z obowiązującymi przepisami.</w:t>
      </w:r>
    </w:p>
    <w:p w14:paraId="78BEBEA1" w14:textId="77777777" w:rsidR="00E61E99" w:rsidRPr="00EA1D3C" w:rsidRDefault="00C43234">
      <w:pPr>
        <w:numPr>
          <w:ilvl w:val="0"/>
          <w:numId w:val="4"/>
        </w:numPr>
        <w:tabs>
          <w:tab w:val="left" w:pos="0"/>
          <w:tab w:val="left" w:pos="284"/>
          <w:tab w:val="left" w:pos="426"/>
        </w:tabs>
        <w:spacing w:line="276" w:lineRule="auto"/>
        <w:ind w:left="0" w:firstLine="0"/>
        <w:jc w:val="both"/>
      </w:pPr>
      <w:r w:rsidRPr="00EA1D3C">
        <w:t>Przeprowadzanie raz w roku pomiarów parametrów pętli drogowych do klasyfikacji pojazdów.</w:t>
      </w:r>
    </w:p>
    <w:p w14:paraId="48A42F15" w14:textId="77777777" w:rsidR="00E61E99" w:rsidRPr="00EA1D3C" w:rsidRDefault="00C43234" w:rsidP="005A39BA">
      <w:pPr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426" w:hanging="426"/>
        <w:jc w:val="both"/>
      </w:pPr>
      <w:r w:rsidRPr="00EA1D3C">
        <w:lastRenderedPageBreak/>
        <w:t>Pierwsze przeglądy i pomiary wymienione w punktach 12, 14, 15 należy wykonać do dwóch miesięcy od daty rozpoczęcia obowiązywania umowy.</w:t>
      </w:r>
    </w:p>
    <w:p w14:paraId="5DAF25F3" w14:textId="77777777" w:rsidR="00E61E99" w:rsidRPr="00EA1D3C" w:rsidRDefault="00C43234">
      <w:pPr>
        <w:numPr>
          <w:ilvl w:val="0"/>
          <w:numId w:val="4"/>
        </w:numPr>
        <w:tabs>
          <w:tab w:val="left" w:pos="426"/>
        </w:tabs>
        <w:spacing w:line="276" w:lineRule="auto"/>
        <w:ind w:left="426" w:right="-1" w:hanging="437"/>
        <w:jc w:val="both"/>
      </w:pPr>
      <w:r w:rsidRPr="00EA1D3C">
        <w:t>Dla potrzeb kontroli technicznych Wykonawca zobowiązany będzie do wykorzystywania przyrządów kontrolno-pomiarowych z ważnymi legalizacjami.</w:t>
      </w:r>
    </w:p>
    <w:p w14:paraId="234FB5A5" w14:textId="77777777" w:rsidR="00E61E99" w:rsidRPr="00EA1D3C" w:rsidRDefault="00C43234">
      <w:pPr>
        <w:numPr>
          <w:ilvl w:val="0"/>
          <w:numId w:val="4"/>
        </w:numPr>
        <w:tabs>
          <w:tab w:val="left" w:pos="426"/>
        </w:tabs>
        <w:spacing w:line="276" w:lineRule="auto"/>
        <w:ind w:left="426" w:right="-1" w:hanging="437"/>
        <w:jc w:val="both"/>
      </w:pPr>
      <w:r w:rsidRPr="00EA1D3C">
        <w:t>Przy kontrolach technicznych instalacji elektrycznych obowiązywać będzie stosowanie następujących norm:</w:t>
      </w:r>
    </w:p>
    <w:p w14:paraId="43F830AA" w14:textId="35A14697" w:rsidR="00E61E99" w:rsidRPr="00EA1D3C" w:rsidRDefault="00C43234">
      <w:pPr>
        <w:pStyle w:val="Akapitzlist2"/>
        <w:numPr>
          <w:ilvl w:val="0"/>
          <w:numId w:val="5"/>
        </w:numPr>
        <w:tabs>
          <w:tab w:val="left" w:pos="426"/>
        </w:tabs>
        <w:spacing w:after="0"/>
        <w:ind w:left="426" w:hanging="437"/>
        <w:rPr>
          <w:rFonts w:ascii="Times New Roman" w:hAnsi="Times New Roman"/>
          <w:sz w:val="24"/>
          <w:szCs w:val="24"/>
        </w:rPr>
      </w:pPr>
      <w:r w:rsidRPr="00EA1D3C">
        <w:rPr>
          <w:rFonts w:ascii="Times New Roman" w:hAnsi="Times New Roman"/>
          <w:sz w:val="24"/>
          <w:szCs w:val="24"/>
        </w:rPr>
        <w:t>PN</w:t>
      </w:r>
      <w:r w:rsidR="004A0E89">
        <w:rPr>
          <w:rFonts w:ascii="Times New Roman" w:hAnsi="Times New Roman"/>
          <w:sz w:val="24"/>
          <w:szCs w:val="24"/>
        </w:rPr>
        <w:t>-HD</w:t>
      </w:r>
      <w:r w:rsidRPr="00EA1D3C">
        <w:rPr>
          <w:rFonts w:ascii="Times New Roman" w:hAnsi="Times New Roman"/>
          <w:sz w:val="24"/>
          <w:szCs w:val="24"/>
        </w:rPr>
        <w:t xml:space="preserve"> 60364-4-41</w:t>
      </w:r>
      <w:r w:rsidR="002F7011">
        <w:rPr>
          <w:rFonts w:ascii="Times New Roman" w:hAnsi="Times New Roman"/>
          <w:sz w:val="24"/>
          <w:szCs w:val="24"/>
        </w:rPr>
        <w:t>:2017-09</w:t>
      </w:r>
      <w:r w:rsidRPr="00EA1D3C">
        <w:rPr>
          <w:rFonts w:ascii="Times New Roman" w:hAnsi="Times New Roman"/>
          <w:sz w:val="24"/>
          <w:szCs w:val="24"/>
        </w:rPr>
        <w:t>,</w:t>
      </w:r>
    </w:p>
    <w:p w14:paraId="236FCCAA" w14:textId="18E0625A" w:rsidR="00E61E99" w:rsidRPr="00EA1D3C" w:rsidRDefault="003269BE">
      <w:pPr>
        <w:pStyle w:val="Akapitzlist2"/>
        <w:numPr>
          <w:ilvl w:val="0"/>
          <w:numId w:val="5"/>
        </w:numPr>
        <w:tabs>
          <w:tab w:val="left" w:pos="426"/>
        </w:tabs>
        <w:spacing w:after="0"/>
        <w:ind w:left="426" w:hanging="437"/>
        <w:rPr>
          <w:rFonts w:ascii="Times New Roman" w:hAnsi="Times New Roman"/>
          <w:sz w:val="24"/>
          <w:szCs w:val="24"/>
        </w:rPr>
      </w:pPr>
      <w:r w:rsidRPr="00EA1D3C">
        <w:rPr>
          <w:rFonts w:ascii="Times New Roman" w:hAnsi="Times New Roman"/>
          <w:sz w:val="24"/>
          <w:szCs w:val="24"/>
        </w:rPr>
        <w:t>PN-</w:t>
      </w:r>
      <w:r w:rsidR="004A0E89">
        <w:rPr>
          <w:rFonts w:ascii="Times New Roman" w:hAnsi="Times New Roman"/>
          <w:sz w:val="24"/>
          <w:szCs w:val="24"/>
        </w:rPr>
        <w:t>HD</w:t>
      </w:r>
      <w:r w:rsidRPr="00EA1D3C">
        <w:rPr>
          <w:rFonts w:ascii="Times New Roman" w:hAnsi="Times New Roman"/>
          <w:sz w:val="24"/>
          <w:szCs w:val="24"/>
        </w:rPr>
        <w:t xml:space="preserve"> 60364-6</w:t>
      </w:r>
      <w:r w:rsidR="004A0E89">
        <w:rPr>
          <w:rFonts w:ascii="Times New Roman" w:hAnsi="Times New Roman"/>
          <w:sz w:val="24"/>
          <w:szCs w:val="24"/>
        </w:rPr>
        <w:t>:2016-07</w:t>
      </w:r>
      <w:r w:rsidRPr="00EA1D3C">
        <w:rPr>
          <w:rFonts w:ascii="Times New Roman" w:hAnsi="Times New Roman"/>
          <w:sz w:val="24"/>
          <w:szCs w:val="24"/>
        </w:rPr>
        <w:t xml:space="preserve"> lub równoważne.</w:t>
      </w:r>
    </w:p>
    <w:p w14:paraId="130B669C" w14:textId="77777777" w:rsidR="00E61E99" w:rsidRPr="00EA1D3C" w:rsidRDefault="00C43234">
      <w:pPr>
        <w:pStyle w:val="Akapitzlist2"/>
        <w:numPr>
          <w:ilvl w:val="0"/>
          <w:numId w:val="4"/>
        </w:numPr>
        <w:tabs>
          <w:tab w:val="left" w:pos="426"/>
        </w:tabs>
        <w:spacing w:after="0"/>
        <w:ind w:left="426" w:hanging="437"/>
        <w:rPr>
          <w:rFonts w:ascii="Times New Roman" w:hAnsi="Times New Roman"/>
          <w:sz w:val="24"/>
          <w:szCs w:val="24"/>
        </w:rPr>
      </w:pPr>
      <w:r w:rsidRPr="00EA1D3C">
        <w:rPr>
          <w:rFonts w:ascii="Times New Roman" w:hAnsi="Times New Roman"/>
          <w:sz w:val="24"/>
          <w:szCs w:val="24"/>
        </w:rPr>
        <w:t xml:space="preserve">Kontrole techniczne parametrów instalacji elektrycznych i pętli drogowych (pomiary) oraz pomiary ochrony przeciwporażeniowej będą mogły być wykonywane jedynie przez osoby posiadające ważne uprawnienia SEP (lub inne równoważne) w zakresie eksploatacji urządzeń, instalacji i sieci elektrycznych do 1 </w:t>
      </w:r>
      <w:proofErr w:type="spellStart"/>
      <w:r w:rsidRPr="00EA1D3C">
        <w:rPr>
          <w:rFonts w:ascii="Times New Roman" w:hAnsi="Times New Roman"/>
          <w:sz w:val="24"/>
          <w:szCs w:val="24"/>
        </w:rPr>
        <w:t>kV</w:t>
      </w:r>
      <w:proofErr w:type="spellEnd"/>
      <w:r w:rsidRPr="00EA1D3C">
        <w:rPr>
          <w:rFonts w:ascii="Times New Roman" w:hAnsi="Times New Roman"/>
          <w:sz w:val="24"/>
          <w:szCs w:val="24"/>
        </w:rPr>
        <w:t>.</w:t>
      </w:r>
    </w:p>
    <w:p w14:paraId="376C21C6" w14:textId="77777777" w:rsidR="00E61E99" w:rsidRPr="00EA1D3C" w:rsidRDefault="00C43234">
      <w:pPr>
        <w:numPr>
          <w:ilvl w:val="0"/>
          <w:numId w:val="4"/>
        </w:numPr>
        <w:tabs>
          <w:tab w:val="left" w:pos="0"/>
          <w:tab w:val="left" w:pos="284"/>
          <w:tab w:val="left" w:pos="426"/>
        </w:tabs>
        <w:spacing w:line="276" w:lineRule="auto"/>
        <w:ind w:left="0" w:firstLine="0"/>
        <w:jc w:val="both"/>
      </w:pPr>
      <w:r w:rsidRPr="00EA1D3C">
        <w:t xml:space="preserve">Prowadzanie </w:t>
      </w:r>
      <w:r w:rsidRPr="00EA1D3C">
        <w:rPr>
          <w:color w:val="000000"/>
        </w:rPr>
        <w:t>nadzoru nad zasilaniem energetycznym „</w:t>
      </w:r>
      <w:r w:rsidR="00713B29">
        <w:t>Tablic</w:t>
      </w:r>
      <w:r w:rsidR="009A493E">
        <w:t xml:space="preserve"> Informacji Drogowej</w:t>
      </w:r>
      <w:r w:rsidRPr="00EA1D3C">
        <w:t>” przy</w:t>
      </w:r>
      <w:r w:rsidRPr="00EA1D3C">
        <w:rPr>
          <w:color w:val="000000"/>
        </w:rPr>
        <w:t xml:space="preserve"> współudziale:</w:t>
      </w:r>
    </w:p>
    <w:p w14:paraId="4A587E1F" w14:textId="77777777" w:rsidR="00E61E99" w:rsidRPr="00EA1D3C" w:rsidRDefault="00C43234" w:rsidP="00EA1D3C">
      <w:pPr>
        <w:pStyle w:val="Akapitzlist"/>
        <w:numPr>
          <w:ilvl w:val="3"/>
          <w:numId w:val="13"/>
        </w:numPr>
        <w:spacing w:line="276" w:lineRule="auto"/>
        <w:ind w:left="851" w:right="-1"/>
        <w:jc w:val="both"/>
      </w:pPr>
      <w:r w:rsidRPr="00EA1D3C">
        <w:t>konserwatora sygnalizacji w odniesieniu do 1</w:t>
      </w:r>
      <w:r w:rsidR="00713B29">
        <w:t>5</w:t>
      </w:r>
      <w:r w:rsidRPr="00EA1D3C">
        <w:t xml:space="preserve"> lokalizacji</w:t>
      </w:r>
    </w:p>
    <w:p w14:paraId="3FEB5942" w14:textId="77777777" w:rsidR="00E61E99" w:rsidRPr="00EA1D3C" w:rsidRDefault="00C43234" w:rsidP="00EA1D3C">
      <w:pPr>
        <w:pStyle w:val="Akapitzlist"/>
        <w:numPr>
          <w:ilvl w:val="3"/>
          <w:numId w:val="13"/>
        </w:numPr>
        <w:spacing w:line="276" w:lineRule="auto"/>
        <w:ind w:left="851" w:right="-1"/>
        <w:jc w:val="both"/>
      </w:pPr>
      <w:r w:rsidRPr="00EA1D3C">
        <w:t>konserwatora oświetlenia ulicznego w odniesieniu do 10 lokalizacji</w:t>
      </w:r>
    </w:p>
    <w:p w14:paraId="42CC0554" w14:textId="77777777" w:rsidR="00E61E99" w:rsidRPr="00EA1D3C" w:rsidRDefault="00C43234" w:rsidP="00EA1D3C">
      <w:pPr>
        <w:pStyle w:val="Akapitzlist"/>
        <w:numPr>
          <w:ilvl w:val="3"/>
          <w:numId w:val="13"/>
        </w:numPr>
        <w:spacing w:line="276" w:lineRule="auto"/>
        <w:ind w:left="851" w:right="-1"/>
        <w:jc w:val="both"/>
      </w:pPr>
      <w:r w:rsidRPr="00EA1D3C">
        <w:t>TAURON (Zakład Energetyczny) w odniesieniu do 3 lokalizacji</w:t>
      </w:r>
    </w:p>
    <w:p w14:paraId="27F544E1" w14:textId="77777777" w:rsidR="00E61E99" w:rsidRPr="00EA1D3C" w:rsidRDefault="00C43234">
      <w:pPr>
        <w:numPr>
          <w:ilvl w:val="0"/>
          <w:numId w:val="4"/>
        </w:numPr>
        <w:tabs>
          <w:tab w:val="left" w:pos="426"/>
        </w:tabs>
        <w:spacing w:line="276" w:lineRule="auto"/>
        <w:ind w:left="426" w:right="-1" w:hanging="437"/>
        <w:jc w:val="both"/>
        <w:rPr>
          <w:iCs/>
          <w:color w:val="000000"/>
        </w:rPr>
      </w:pPr>
      <w:r w:rsidRPr="00EA1D3C">
        <w:t>Obsługę</w:t>
      </w:r>
      <w:r w:rsidR="00DB7ECF">
        <w:t xml:space="preserve"> i</w:t>
      </w:r>
      <w:r w:rsidRPr="00EA1D3C">
        <w:t xml:space="preserve"> </w:t>
      </w:r>
      <w:r w:rsidR="00810BBF" w:rsidRPr="00EA1D3C">
        <w:t xml:space="preserve">konserwację </w:t>
      </w:r>
      <w:r w:rsidRPr="00EA1D3C">
        <w:t>serwera dla systemu „</w:t>
      </w:r>
      <w:r w:rsidR="009A493E">
        <w:t>Tablic Informacji Drogowej</w:t>
      </w:r>
      <w:r w:rsidRPr="00EA1D3C">
        <w:t>”.</w:t>
      </w:r>
      <w:r w:rsidRPr="00EA1D3C">
        <w:rPr>
          <w:iCs/>
          <w:color w:val="000000"/>
        </w:rPr>
        <w:t xml:space="preserve"> </w:t>
      </w:r>
    </w:p>
    <w:p w14:paraId="07602BA8" w14:textId="77777777" w:rsidR="00E61E99" w:rsidRPr="00EA1D3C" w:rsidRDefault="00C43234">
      <w:pPr>
        <w:numPr>
          <w:ilvl w:val="0"/>
          <w:numId w:val="4"/>
        </w:numPr>
        <w:tabs>
          <w:tab w:val="left" w:pos="426"/>
        </w:tabs>
        <w:spacing w:line="276" w:lineRule="auto"/>
        <w:ind w:left="426" w:right="-1" w:hanging="437"/>
        <w:jc w:val="both"/>
      </w:pPr>
      <w:r w:rsidRPr="00EA1D3C">
        <w:rPr>
          <w:iCs/>
          <w:color w:val="000000"/>
        </w:rPr>
        <w:t xml:space="preserve">Prowadzenie nadzoru teleinformatycznego nad systemem pomiarowym </w:t>
      </w:r>
      <w:r w:rsidR="009A493E">
        <w:t>Tablice Informacji Drogowej</w:t>
      </w:r>
      <w:r w:rsidRPr="00EA1D3C">
        <w:t>.</w:t>
      </w:r>
    </w:p>
    <w:p w14:paraId="0F777D30" w14:textId="77777777" w:rsidR="00E61E99" w:rsidRPr="00EA1D3C" w:rsidRDefault="005A39BA">
      <w:pPr>
        <w:pStyle w:val="Akapitzlist1"/>
        <w:numPr>
          <w:ilvl w:val="0"/>
          <w:numId w:val="4"/>
        </w:numPr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left="426" w:hanging="426"/>
        <w:jc w:val="both"/>
      </w:pPr>
      <w:r w:rsidRPr="00EA1D3C">
        <w:t>Wykonawca jest zobowiązany do weryfikacji</w:t>
      </w:r>
      <w:r w:rsidR="00C43234" w:rsidRPr="00EA1D3C">
        <w:t xml:space="preserve"> i </w:t>
      </w:r>
      <w:r w:rsidRPr="00EA1D3C">
        <w:t>obróbki</w:t>
      </w:r>
      <w:r w:rsidR="00C43234" w:rsidRPr="00EA1D3C">
        <w:t xml:space="preserve"> danych ze stacji pogodowych, klasyfikatorów pojazdów, obrazów z kamer.</w:t>
      </w:r>
    </w:p>
    <w:p w14:paraId="760A53E8" w14:textId="77777777" w:rsidR="00E61E99" w:rsidRDefault="00C43234">
      <w:pPr>
        <w:pStyle w:val="Akapitzlist1"/>
        <w:numPr>
          <w:ilvl w:val="0"/>
          <w:numId w:val="4"/>
        </w:numPr>
        <w:tabs>
          <w:tab w:val="left" w:pos="0"/>
          <w:tab w:val="left" w:pos="284"/>
          <w:tab w:val="left" w:pos="426"/>
        </w:tabs>
        <w:spacing w:line="276" w:lineRule="auto"/>
        <w:ind w:left="426" w:hanging="426"/>
        <w:jc w:val="both"/>
      </w:pPr>
      <w:r w:rsidRPr="00EA1D3C">
        <w:t>Prowadzenie elektronicznej bazy danych w systemie on-line, w której będzie ewidencjonował wszelkie zgłoszenia, prace, awarie związane z realizacją zadania wraz z godziną rozpoczęcia i</w:t>
      </w:r>
      <w:r w:rsidR="00810BBF" w:rsidRPr="00EA1D3C">
        <w:t> </w:t>
      </w:r>
      <w:r w:rsidRPr="00EA1D3C">
        <w:t>zakończenia ich usuwania oraz odnotowania przyczyny zdarzenia. Baza powinna także zawierać spis naprawianych i wymienianych elementów. Wykonawca na każde polecenie Zamawiającego udostępni w/w bazę i umożliwi jej przeszukiwanie po rekordach takich jak: lokalizacja, data, typ zdarzenia, element</w:t>
      </w:r>
      <w:r w:rsidR="00810BBF" w:rsidRPr="00EA1D3C">
        <w:t>.</w:t>
      </w:r>
    </w:p>
    <w:p w14:paraId="0541D156" w14:textId="77777777" w:rsidR="00AA46BF" w:rsidRDefault="00AA46BF">
      <w:pPr>
        <w:pStyle w:val="Akapitzlist1"/>
        <w:numPr>
          <w:ilvl w:val="0"/>
          <w:numId w:val="4"/>
        </w:numPr>
        <w:tabs>
          <w:tab w:val="left" w:pos="0"/>
          <w:tab w:val="left" w:pos="284"/>
          <w:tab w:val="left" w:pos="426"/>
        </w:tabs>
        <w:spacing w:line="276" w:lineRule="auto"/>
        <w:ind w:left="426" w:hanging="426"/>
        <w:jc w:val="both"/>
      </w:pPr>
      <w:r>
        <w:t>Wykonawca będzie zobowiązany do przyjmowania informacji o ewentualnych: uszkodzeniach, nieprawidłowościach, usterkach itp. między innymi w następujący sposób:</w:t>
      </w:r>
    </w:p>
    <w:p w14:paraId="49089301" w14:textId="77777777" w:rsidR="00AA46BF" w:rsidRDefault="00AA46BF" w:rsidP="00AA46BF">
      <w:pPr>
        <w:pStyle w:val="Akapitzlist1"/>
        <w:numPr>
          <w:ilvl w:val="0"/>
          <w:numId w:val="16"/>
        </w:numPr>
        <w:tabs>
          <w:tab w:val="left" w:pos="0"/>
          <w:tab w:val="left" w:pos="284"/>
          <w:tab w:val="left" w:pos="426"/>
        </w:tabs>
        <w:spacing w:line="276" w:lineRule="auto"/>
        <w:jc w:val="both"/>
      </w:pPr>
      <w:r>
        <w:t>telefonicznie,</w:t>
      </w:r>
    </w:p>
    <w:p w14:paraId="68FC6122" w14:textId="77777777" w:rsidR="00AA46BF" w:rsidRDefault="00AA46BF" w:rsidP="00AA46BF">
      <w:pPr>
        <w:pStyle w:val="Akapitzlist1"/>
        <w:numPr>
          <w:ilvl w:val="0"/>
          <w:numId w:val="16"/>
        </w:numPr>
        <w:tabs>
          <w:tab w:val="left" w:pos="0"/>
          <w:tab w:val="left" w:pos="284"/>
          <w:tab w:val="left" w:pos="426"/>
        </w:tabs>
        <w:spacing w:line="276" w:lineRule="auto"/>
        <w:jc w:val="both"/>
      </w:pPr>
      <w:r>
        <w:t>mailowo,</w:t>
      </w:r>
    </w:p>
    <w:p w14:paraId="3527320A" w14:textId="4417C524" w:rsidR="00AA46BF" w:rsidRDefault="00AA46BF" w:rsidP="00AA46BF">
      <w:pPr>
        <w:pStyle w:val="Akapitzlist1"/>
        <w:numPr>
          <w:ilvl w:val="0"/>
          <w:numId w:val="16"/>
        </w:numPr>
        <w:tabs>
          <w:tab w:val="left" w:pos="0"/>
          <w:tab w:val="left" w:pos="284"/>
          <w:tab w:val="left" w:pos="426"/>
        </w:tabs>
        <w:spacing w:line="276" w:lineRule="auto"/>
        <w:jc w:val="both"/>
      </w:pPr>
      <w:r>
        <w:t xml:space="preserve">za pomocą </w:t>
      </w:r>
      <w:r w:rsidR="005A0C48">
        <w:t>funkcjonującego w</w:t>
      </w:r>
      <w:r w:rsidR="007D2CE0">
        <w:t xml:space="preserve"> </w:t>
      </w:r>
      <w:r>
        <w:t xml:space="preserve"> Z</w:t>
      </w:r>
      <w:r w:rsidR="005A0C48">
        <w:t>DMK</w:t>
      </w:r>
      <w:r>
        <w:t xml:space="preserve"> portalu internetowego do obsługi zgłoszeń (za pomocą strony www dostępnej zarówno z komputerów stacjonarnych jak i urządzeń mobilnych przekazywana będzie informacja o zgłoszeniach z Centrum Sterowania Ruchem – dodatkowo informacja o zarejestrowanym zgłoszeniu będzie przesyłana mailowo na wyznaczony przez firmę adres e-mail.) Do obowiązków Wykonawcy będzie m. in. korzystanie z w/w portalu i przekazywanie informacji o jego realizacji z jego wykorzystaniem.</w:t>
      </w:r>
    </w:p>
    <w:p w14:paraId="3BB7778F" w14:textId="77777777" w:rsidR="00E61E99" w:rsidRPr="00D42933" w:rsidRDefault="00C43234" w:rsidP="00D42933">
      <w:pPr>
        <w:pStyle w:val="Akapitzlist1"/>
        <w:numPr>
          <w:ilvl w:val="0"/>
          <w:numId w:val="4"/>
        </w:numPr>
        <w:tabs>
          <w:tab w:val="left" w:pos="0"/>
          <w:tab w:val="left" w:pos="284"/>
          <w:tab w:val="left" w:pos="426"/>
        </w:tabs>
        <w:spacing w:line="276" w:lineRule="auto"/>
        <w:ind w:left="426" w:hanging="426"/>
        <w:jc w:val="both"/>
        <w:rPr>
          <w:rFonts w:eastAsia="Calibri"/>
        </w:rPr>
      </w:pPr>
      <w:r w:rsidRPr="00EA1D3C">
        <w:t>Przekazywanie Zamawiającemu po upływie każdego kwartału na nośniku CD lub DVD archiwum z zarejestrowanymi danymi z wszystkich lokalizacji „</w:t>
      </w:r>
      <w:r w:rsidR="009A493E">
        <w:t>Tablice Informacji Drogowej</w:t>
      </w:r>
      <w:r w:rsidR="00D42933">
        <w:t xml:space="preserve">” w </w:t>
      </w:r>
      <w:r w:rsidRPr="00EA1D3C">
        <w:t>terminie 14-tu dni od końca każdego kwartału realizacji umowy</w:t>
      </w:r>
      <w:r w:rsidR="00D42933">
        <w:t>.</w:t>
      </w:r>
      <w:r w:rsidR="003878D1" w:rsidRPr="00EA1D3C">
        <w:t xml:space="preserve"> </w:t>
      </w:r>
      <w:r w:rsidRPr="00EA1D3C">
        <w:t xml:space="preserve">Prowadzenie dla każdej stacji oddzielnie książki serwisowej, w której będą zapisywane wszystkie przeprowadzone kontrole, </w:t>
      </w:r>
      <w:r w:rsidRPr="00EA1D3C">
        <w:lastRenderedPageBreak/>
        <w:t>przeglądy, naprawy. Książka ma być opieczętowana, a</w:t>
      </w:r>
      <w:r w:rsidR="00810BBF" w:rsidRPr="00EA1D3C">
        <w:t> </w:t>
      </w:r>
      <w:r w:rsidRPr="00EA1D3C">
        <w:t>strony ponumerowane i udostępniana na każde żądanie Zamawiającego.</w:t>
      </w:r>
    </w:p>
    <w:p w14:paraId="08727F32" w14:textId="77777777" w:rsidR="00E61E99" w:rsidRPr="00EA1D3C" w:rsidRDefault="00C43234">
      <w:pPr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426" w:hanging="426"/>
        <w:jc w:val="both"/>
      </w:pPr>
      <w:r w:rsidRPr="00EA1D3C">
        <w:rPr>
          <w:rFonts w:eastAsia="Calibri"/>
        </w:rPr>
        <w:t>Sprawdzanie poprawno</w:t>
      </w:r>
      <w:r w:rsidRPr="00EA1D3C">
        <w:rPr>
          <w:rFonts w:eastAsia="TimesNewRoman"/>
        </w:rPr>
        <w:t>ś</w:t>
      </w:r>
      <w:r w:rsidRPr="00EA1D3C">
        <w:rPr>
          <w:rFonts w:eastAsia="Calibri"/>
        </w:rPr>
        <w:t>ci emitowanych obrazów, w razie konieczno</w:t>
      </w:r>
      <w:r w:rsidRPr="00EA1D3C">
        <w:rPr>
          <w:rFonts w:eastAsia="TimesNewRoman"/>
        </w:rPr>
        <w:t>ś</w:t>
      </w:r>
      <w:r w:rsidRPr="00EA1D3C">
        <w:rPr>
          <w:rFonts w:eastAsia="Calibri"/>
        </w:rPr>
        <w:t>ci wymiana uszkodzonych elementów.</w:t>
      </w:r>
    </w:p>
    <w:p w14:paraId="2B865744" w14:textId="77777777" w:rsidR="00E61E99" w:rsidRPr="00EA1D3C" w:rsidRDefault="00C43234">
      <w:pPr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426" w:hanging="426"/>
        <w:jc w:val="both"/>
      </w:pPr>
      <w:r w:rsidRPr="00EA1D3C">
        <w:rPr>
          <w:rFonts w:eastAsia="Calibri"/>
        </w:rPr>
        <w:t>Sporz</w:t>
      </w:r>
      <w:r w:rsidRPr="00EA1D3C">
        <w:rPr>
          <w:rFonts w:eastAsia="TimesNewRoman"/>
        </w:rPr>
        <w:t>ą</w:t>
      </w:r>
      <w:r w:rsidRPr="00EA1D3C">
        <w:rPr>
          <w:rFonts w:eastAsia="Calibri"/>
        </w:rPr>
        <w:t>dzenie wymaganych przez Zamawiaj</w:t>
      </w:r>
      <w:r w:rsidRPr="00EA1D3C">
        <w:rPr>
          <w:rFonts w:eastAsia="TimesNewRoman"/>
        </w:rPr>
        <w:t>ą</w:t>
      </w:r>
      <w:r w:rsidRPr="00EA1D3C">
        <w:rPr>
          <w:rFonts w:eastAsia="Calibri"/>
        </w:rPr>
        <w:t>cego protokołów, sprawozda</w:t>
      </w:r>
      <w:r w:rsidRPr="00EA1D3C">
        <w:rPr>
          <w:rFonts w:eastAsia="TimesNewRoman"/>
        </w:rPr>
        <w:t>ń</w:t>
      </w:r>
      <w:r w:rsidRPr="00EA1D3C">
        <w:rPr>
          <w:rFonts w:eastAsia="Calibri"/>
        </w:rPr>
        <w:t>, raportów.</w:t>
      </w:r>
    </w:p>
    <w:p w14:paraId="5BCE84B9" w14:textId="77777777" w:rsidR="00E61E99" w:rsidRPr="00EA1D3C" w:rsidRDefault="00C43234">
      <w:pPr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426" w:hanging="426"/>
        <w:jc w:val="both"/>
      </w:pPr>
      <w:r w:rsidRPr="00EA1D3C">
        <w:t>Wykonanie i przekazanie aktualnej dokumentacji technicznej dla każdej lokalizacji stacji i</w:t>
      </w:r>
      <w:r w:rsidR="00810BBF" w:rsidRPr="00EA1D3C">
        <w:t> </w:t>
      </w:r>
      <w:r w:rsidRPr="00EA1D3C">
        <w:t>tablic łącznie z DTR-</w:t>
      </w:r>
      <w:proofErr w:type="spellStart"/>
      <w:r w:rsidRPr="00EA1D3C">
        <w:t>kami</w:t>
      </w:r>
      <w:proofErr w:type="spellEnd"/>
      <w:r w:rsidRPr="00EA1D3C">
        <w:t xml:space="preserve"> wraz z inwentaryzacją zasilania.</w:t>
      </w:r>
    </w:p>
    <w:p w14:paraId="1CC68FD1" w14:textId="77777777" w:rsidR="00E61E99" w:rsidRPr="00EA1D3C" w:rsidRDefault="00C43234">
      <w:pPr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426" w:hanging="426"/>
        <w:jc w:val="both"/>
      </w:pPr>
      <w:r w:rsidRPr="00EA1D3C">
        <w:t>Prawidłowe oznakowanie i zabezpieczenie we własnym zakresie i na własny koszt wykonywanych prac.</w:t>
      </w:r>
    </w:p>
    <w:p w14:paraId="0887F9E7" w14:textId="77777777" w:rsidR="00E61E99" w:rsidRPr="00EA1D3C" w:rsidRDefault="00C43234">
      <w:pPr>
        <w:pStyle w:val="Akapitzlist1"/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276" w:lineRule="auto"/>
        <w:ind w:left="426" w:hanging="426"/>
        <w:jc w:val="both"/>
      </w:pPr>
      <w:r w:rsidRPr="00EA1D3C">
        <w:t xml:space="preserve">Odpowiedzialność względem Zamawiającego z tytułu gwarancji za wady urządzeń i prac objętych umową, stwierdzone w toku czynności odbioru końcowego i powstałe w okresie gwarancyjnym. </w:t>
      </w:r>
    </w:p>
    <w:p w14:paraId="638AD680" w14:textId="42C4E2F8" w:rsidR="00E61E99" w:rsidRPr="00EA1D3C" w:rsidRDefault="00C43234">
      <w:pPr>
        <w:pStyle w:val="Akapitzlist1"/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276" w:lineRule="auto"/>
        <w:ind w:left="426" w:hanging="426"/>
        <w:jc w:val="both"/>
      </w:pPr>
      <w:r w:rsidRPr="00EA1D3C">
        <w:t>Wymagany minimalny okres gwarancji na wykonane prace i zabudowane urządzenia wynosi</w:t>
      </w:r>
      <w:r w:rsidR="00924C1A">
        <w:t xml:space="preserve"> </w:t>
      </w:r>
      <w:r w:rsidR="00083241">
        <w:t>36</w:t>
      </w:r>
      <w:r w:rsidR="00924C1A">
        <w:t xml:space="preserve"> miesi</w:t>
      </w:r>
      <w:r w:rsidR="00083241">
        <w:t>ę</w:t>
      </w:r>
      <w:r w:rsidR="00924C1A">
        <w:t>c</w:t>
      </w:r>
      <w:r w:rsidR="00083241">
        <w:t>y</w:t>
      </w:r>
      <w:r w:rsidRPr="00EA1D3C">
        <w:t>.</w:t>
      </w:r>
    </w:p>
    <w:p w14:paraId="6053E68E" w14:textId="77777777" w:rsidR="00E61E99" w:rsidRDefault="00C43234" w:rsidP="007A3173">
      <w:pPr>
        <w:pStyle w:val="Tekstpodstawowywcity"/>
        <w:numPr>
          <w:ilvl w:val="0"/>
          <w:numId w:val="4"/>
        </w:numPr>
        <w:tabs>
          <w:tab w:val="left" w:pos="426"/>
        </w:tabs>
        <w:spacing w:before="0" w:line="276" w:lineRule="auto"/>
        <w:ind w:left="426" w:hanging="443"/>
        <w:rPr>
          <w:b w:val="0"/>
          <w:sz w:val="24"/>
          <w:szCs w:val="24"/>
        </w:rPr>
      </w:pPr>
      <w:r w:rsidRPr="00EA1D3C">
        <w:rPr>
          <w:b w:val="0"/>
          <w:sz w:val="24"/>
          <w:szCs w:val="24"/>
        </w:rPr>
        <w:t>Nanoszenie wszelkich dokonanych w systemie zmian</w:t>
      </w:r>
      <w:r w:rsidR="007A3173" w:rsidRPr="00EA1D3C">
        <w:rPr>
          <w:b w:val="0"/>
          <w:sz w:val="24"/>
          <w:szCs w:val="24"/>
        </w:rPr>
        <w:t xml:space="preserve"> w konfiguracji</w:t>
      </w:r>
      <w:r w:rsidRPr="00EA1D3C">
        <w:rPr>
          <w:b w:val="0"/>
          <w:sz w:val="24"/>
          <w:szCs w:val="24"/>
        </w:rPr>
        <w:t xml:space="preserve"> na dokumentację celem </w:t>
      </w:r>
      <w:r w:rsidR="007A3173" w:rsidRPr="00EA1D3C">
        <w:rPr>
          <w:b w:val="0"/>
          <w:sz w:val="24"/>
          <w:szCs w:val="24"/>
        </w:rPr>
        <w:t xml:space="preserve"> </w:t>
      </w:r>
      <w:r w:rsidRPr="00EA1D3C">
        <w:rPr>
          <w:b w:val="0"/>
          <w:sz w:val="24"/>
          <w:szCs w:val="24"/>
        </w:rPr>
        <w:t>aktualizacji.</w:t>
      </w:r>
    </w:p>
    <w:p w14:paraId="0DC0D1AC" w14:textId="77777777" w:rsidR="004C5DC8" w:rsidRPr="004C5DC8" w:rsidRDefault="004C5DC8" w:rsidP="004C5DC8">
      <w:pPr>
        <w:pStyle w:val="Tekstpodstawowywcity"/>
        <w:numPr>
          <w:ilvl w:val="0"/>
          <w:numId w:val="4"/>
        </w:numPr>
        <w:tabs>
          <w:tab w:val="left" w:pos="426"/>
        </w:tabs>
        <w:spacing w:before="0" w:line="276" w:lineRule="auto"/>
        <w:ind w:left="426" w:hanging="443"/>
        <w:rPr>
          <w:b w:val="0"/>
          <w:sz w:val="24"/>
          <w:szCs w:val="24"/>
        </w:rPr>
      </w:pPr>
      <w:r w:rsidRPr="004C5DC8">
        <w:rPr>
          <w:b w:val="0"/>
          <w:sz w:val="24"/>
          <w:szCs w:val="24"/>
        </w:rPr>
        <w:t>Wykonawca w ramach umowy przeszkoli trzech pracowników Zamawiającego w zakresie obsługi, kalibracji i konfiguracji  urządzeń objętych konserwacją.</w:t>
      </w:r>
    </w:p>
    <w:p w14:paraId="39385F2B" w14:textId="77777777" w:rsidR="00E7237B" w:rsidRDefault="00E7237B" w:rsidP="007A3173">
      <w:pPr>
        <w:pStyle w:val="Tekstpodstawowywcity"/>
        <w:numPr>
          <w:ilvl w:val="0"/>
          <w:numId w:val="4"/>
        </w:numPr>
        <w:tabs>
          <w:tab w:val="left" w:pos="426"/>
        </w:tabs>
        <w:spacing w:before="0" w:line="276" w:lineRule="auto"/>
        <w:ind w:left="426" w:hanging="443"/>
        <w:rPr>
          <w:b w:val="0"/>
          <w:sz w:val="24"/>
          <w:szCs w:val="24"/>
        </w:rPr>
      </w:pPr>
      <w:r w:rsidRPr="00D42933">
        <w:rPr>
          <w:b w:val="0"/>
          <w:sz w:val="24"/>
          <w:szCs w:val="24"/>
        </w:rPr>
        <w:t>Dodatkowo Wykonaw</w:t>
      </w:r>
      <w:r w:rsidR="00D42933" w:rsidRPr="00D42933">
        <w:rPr>
          <w:b w:val="0"/>
          <w:sz w:val="24"/>
          <w:szCs w:val="24"/>
        </w:rPr>
        <w:t>ca zgodnie z załącznikiem nr 5</w:t>
      </w:r>
      <w:r w:rsidRPr="00D42933">
        <w:rPr>
          <w:b w:val="0"/>
          <w:sz w:val="24"/>
          <w:szCs w:val="24"/>
        </w:rPr>
        <w:t xml:space="preserve"> musi wykonać w przeciągu </w:t>
      </w:r>
      <w:r w:rsidR="003775FD" w:rsidRPr="00D42933">
        <w:rPr>
          <w:b w:val="0"/>
          <w:sz w:val="24"/>
          <w:szCs w:val="24"/>
        </w:rPr>
        <w:t xml:space="preserve">4 miesięcy </w:t>
      </w:r>
      <w:r w:rsidRPr="00D42933">
        <w:rPr>
          <w:b w:val="0"/>
          <w:sz w:val="24"/>
          <w:szCs w:val="24"/>
        </w:rPr>
        <w:t xml:space="preserve"> od podpisania umowy </w:t>
      </w:r>
      <w:r w:rsidR="003775FD" w:rsidRPr="00D42933">
        <w:rPr>
          <w:b w:val="0"/>
          <w:sz w:val="24"/>
          <w:szCs w:val="24"/>
        </w:rPr>
        <w:t>prace niezbędne do prawidłowego funkcjonowania stacji i tablic informacji drogowych.</w:t>
      </w:r>
    </w:p>
    <w:p w14:paraId="42A7CA7D" w14:textId="77777777" w:rsidR="00E61E99" w:rsidRPr="00EA1D3C" w:rsidRDefault="00C43234">
      <w:pPr>
        <w:pStyle w:val="Tekstpodstawowywcity"/>
        <w:numPr>
          <w:ilvl w:val="0"/>
          <w:numId w:val="4"/>
        </w:numPr>
        <w:tabs>
          <w:tab w:val="left" w:pos="284"/>
          <w:tab w:val="left" w:pos="426"/>
        </w:tabs>
        <w:spacing w:before="0" w:line="276" w:lineRule="auto"/>
        <w:ind w:left="426" w:hanging="426"/>
        <w:rPr>
          <w:sz w:val="24"/>
          <w:szCs w:val="24"/>
        </w:rPr>
      </w:pPr>
      <w:r w:rsidRPr="00EA1D3C">
        <w:rPr>
          <w:b w:val="0"/>
          <w:sz w:val="24"/>
          <w:szCs w:val="24"/>
        </w:rPr>
        <w:t>Utylizację materiałów, które nie nadają się do dalszej eksploatacji. Ocenę braku przydatności wyeksploatowanych elementów musi się odbyć przy udziale Zamawiającego.</w:t>
      </w:r>
    </w:p>
    <w:p w14:paraId="3A0FFD65" w14:textId="77777777" w:rsidR="003878D1" w:rsidRPr="00EA1D3C" w:rsidRDefault="00C43234" w:rsidP="003878D1">
      <w:pPr>
        <w:pStyle w:val="Akapitzlist2"/>
        <w:numPr>
          <w:ilvl w:val="0"/>
          <w:numId w:val="4"/>
        </w:numPr>
        <w:tabs>
          <w:tab w:val="left" w:pos="426"/>
        </w:tabs>
        <w:spacing w:after="0"/>
        <w:ind w:left="426" w:hanging="437"/>
        <w:rPr>
          <w:rFonts w:ascii="Times New Roman" w:hAnsi="Times New Roman"/>
          <w:color w:val="000000"/>
          <w:sz w:val="24"/>
          <w:szCs w:val="24"/>
        </w:rPr>
      </w:pPr>
      <w:r w:rsidRPr="00EA1D3C">
        <w:rPr>
          <w:rFonts w:ascii="Times New Roman" w:hAnsi="Times New Roman"/>
          <w:sz w:val="24"/>
          <w:szCs w:val="24"/>
        </w:rPr>
        <w:t>Z chwilą zakończenia Umowy, zwrócenie Zamawiającemu kompletu aktualnej dokumentacji</w:t>
      </w:r>
      <w:r w:rsidRPr="00EA1D3C">
        <w:rPr>
          <w:rFonts w:ascii="Times New Roman" w:hAnsi="Times New Roman"/>
          <w:b/>
          <w:sz w:val="24"/>
          <w:szCs w:val="24"/>
        </w:rPr>
        <w:t xml:space="preserve"> </w:t>
      </w:r>
      <w:r w:rsidRPr="00EA1D3C">
        <w:rPr>
          <w:rFonts w:ascii="Times New Roman" w:hAnsi="Times New Roman"/>
          <w:sz w:val="24"/>
          <w:szCs w:val="24"/>
        </w:rPr>
        <w:t>technicznej.</w:t>
      </w:r>
    </w:p>
    <w:p w14:paraId="4135D929" w14:textId="77777777" w:rsidR="003878D1" w:rsidRDefault="003878D1" w:rsidP="003878D1">
      <w:pPr>
        <w:pStyle w:val="Akapitzlist2"/>
        <w:tabs>
          <w:tab w:val="left" w:pos="426"/>
        </w:tabs>
        <w:spacing w:after="0"/>
        <w:ind w:left="426" w:firstLine="0"/>
        <w:rPr>
          <w:color w:val="000000"/>
        </w:rPr>
      </w:pPr>
    </w:p>
    <w:p w14:paraId="49D8C07A" w14:textId="77777777" w:rsidR="00E61E99" w:rsidRDefault="00E61E99">
      <w:pPr>
        <w:spacing w:line="276" w:lineRule="auto"/>
        <w:ind w:left="360" w:right="-1"/>
        <w:jc w:val="both"/>
        <w:rPr>
          <w:color w:val="000000"/>
        </w:rPr>
      </w:pPr>
    </w:p>
    <w:p w14:paraId="1B5CE635" w14:textId="77777777" w:rsidR="00E61E99" w:rsidRDefault="00C43234" w:rsidP="00A254DD">
      <w:pPr>
        <w:pStyle w:val="Akapitzlist2"/>
        <w:numPr>
          <w:ilvl w:val="0"/>
          <w:numId w:val="9"/>
        </w:numPr>
        <w:spacing w:after="0" w:line="100" w:lineRule="atLeast"/>
        <w:ind w:left="426" w:hanging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Zakresy i częstotliwości wykonywania okres</w:t>
      </w:r>
      <w:r w:rsidR="00A254DD">
        <w:rPr>
          <w:rFonts w:ascii="Times New Roman" w:hAnsi="Times New Roman"/>
          <w:b/>
          <w:bCs/>
          <w:sz w:val="24"/>
          <w:szCs w:val="24"/>
        </w:rPr>
        <w:t>owych przeglądów technicznych i </w:t>
      </w:r>
      <w:r>
        <w:rPr>
          <w:rFonts w:ascii="Times New Roman" w:hAnsi="Times New Roman"/>
          <w:b/>
          <w:bCs/>
          <w:sz w:val="24"/>
          <w:szCs w:val="24"/>
        </w:rPr>
        <w:t>konserwacji systemu drogowych tablic i stacji meteorologicznych.</w:t>
      </w:r>
    </w:p>
    <w:p w14:paraId="55F84995" w14:textId="77777777" w:rsidR="00A254DD" w:rsidRDefault="00A254DD" w:rsidP="00A254DD">
      <w:pPr>
        <w:pStyle w:val="Akapitzlist2"/>
        <w:spacing w:after="0" w:line="100" w:lineRule="atLeast"/>
        <w:ind w:firstLine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87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473"/>
        <w:gridCol w:w="630"/>
        <w:gridCol w:w="567"/>
        <w:gridCol w:w="567"/>
        <w:gridCol w:w="709"/>
        <w:gridCol w:w="1134"/>
      </w:tblGrid>
      <w:tr w:rsidR="00A254DD" w:rsidRPr="00513EAF" w14:paraId="4EDF8DFC" w14:textId="77777777" w:rsidTr="001D474D">
        <w:tc>
          <w:tcPr>
            <w:tcW w:w="709" w:type="dxa"/>
            <w:vMerge w:val="restart"/>
            <w:vAlign w:val="center"/>
          </w:tcPr>
          <w:p w14:paraId="312BBA2A" w14:textId="77777777" w:rsidR="00A254DD" w:rsidRPr="00513EAF" w:rsidRDefault="00513EAF" w:rsidP="001D474D">
            <w:pPr>
              <w:jc w:val="center"/>
              <w:rPr>
                <w:b/>
                <w:sz w:val="20"/>
                <w:szCs w:val="20"/>
              </w:rPr>
            </w:pPr>
            <w:r w:rsidRPr="00513EAF">
              <w:rPr>
                <w:b/>
                <w:sz w:val="20"/>
                <w:szCs w:val="20"/>
              </w:rPr>
              <w:t>L</w:t>
            </w:r>
            <w:r w:rsidR="00A254DD" w:rsidRPr="00513EAF">
              <w:rPr>
                <w:b/>
                <w:sz w:val="20"/>
                <w:szCs w:val="20"/>
              </w:rPr>
              <w:t>p.</w:t>
            </w:r>
          </w:p>
        </w:tc>
        <w:tc>
          <w:tcPr>
            <w:tcW w:w="4473" w:type="dxa"/>
            <w:vMerge w:val="restart"/>
            <w:vAlign w:val="center"/>
          </w:tcPr>
          <w:p w14:paraId="75919959" w14:textId="77777777" w:rsidR="00A254DD" w:rsidRPr="00513EAF" w:rsidRDefault="00A254DD" w:rsidP="001D474D">
            <w:pPr>
              <w:jc w:val="center"/>
              <w:rPr>
                <w:b/>
                <w:sz w:val="20"/>
                <w:szCs w:val="20"/>
              </w:rPr>
            </w:pPr>
            <w:r w:rsidRPr="00513EAF">
              <w:rPr>
                <w:b/>
                <w:sz w:val="20"/>
                <w:szCs w:val="20"/>
              </w:rPr>
              <w:t>Czynności</w:t>
            </w:r>
          </w:p>
        </w:tc>
        <w:tc>
          <w:tcPr>
            <w:tcW w:w="3607" w:type="dxa"/>
            <w:gridSpan w:val="5"/>
          </w:tcPr>
          <w:p w14:paraId="6DB4DF18" w14:textId="77777777" w:rsidR="00A254DD" w:rsidRPr="00513EAF" w:rsidRDefault="00A254DD" w:rsidP="001D474D">
            <w:pPr>
              <w:jc w:val="center"/>
              <w:rPr>
                <w:b/>
                <w:sz w:val="20"/>
                <w:szCs w:val="20"/>
              </w:rPr>
            </w:pPr>
            <w:r w:rsidRPr="00513EAF">
              <w:rPr>
                <w:b/>
                <w:sz w:val="20"/>
                <w:szCs w:val="20"/>
              </w:rPr>
              <w:t>Częstotliwość</w:t>
            </w:r>
          </w:p>
        </w:tc>
      </w:tr>
      <w:tr w:rsidR="00A254DD" w:rsidRPr="00513EAF" w14:paraId="30B2CC27" w14:textId="77777777" w:rsidTr="00513EAF">
        <w:tc>
          <w:tcPr>
            <w:tcW w:w="709" w:type="dxa"/>
            <w:vMerge/>
            <w:vAlign w:val="center"/>
          </w:tcPr>
          <w:p w14:paraId="7156D688" w14:textId="77777777" w:rsidR="00A254DD" w:rsidRPr="00513EAF" w:rsidRDefault="00A254DD" w:rsidP="001D47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73" w:type="dxa"/>
            <w:vMerge/>
            <w:vAlign w:val="center"/>
          </w:tcPr>
          <w:p w14:paraId="2B712561" w14:textId="77777777" w:rsidR="00A254DD" w:rsidRPr="00513EAF" w:rsidRDefault="00A254DD" w:rsidP="001D47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EB3CB63" w14:textId="77777777" w:rsidR="00A254DD" w:rsidRPr="00513EAF" w:rsidRDefault="00A254DD" w:rsidP="001D474D">
            <w:pPr>
              <w:jc w:val="center"/>
              <w:rPr>
                <w:b/>
                <w:sz w:val="20"/>
                <w:szCs w:val="20"/>
              </w:rPr>
            </w:pPr>
            <w:r w:rsidRPr="00513EAF">
              <w:rPr>
                <w:b/>
                <w:sz w:val="20"/>
                <w:szCs w:val="20"/>
              </w:rPr>
              <w:t>1m</w:t>
            </w:r>
          </w:p>
        </w:tc>
        <w:tc>
          <w:tcPr>
            <w:tcW w:w="567" w:type="dxa"/>
            <w:vAlign w:val="center"/>
          </w:tcPr>
          <w:p w14:paraId="428E63F0" w14:textId="77777777" w:rsidR="00A254DD" w:rsidRPr="00513EAF" w:rsidRDefault="00A254DD" w:rsidP="001D474D">
            <w:pPr>
              <w:jc w:val="center"/>
              <w:rPr>
                <w:b/>
                <w:sz w:val="20"/>
                <w:szCs w:val="20"/>
              </w:rPr>
            </w:pPr>
            <w:r w:rsidRPr="00513EAF">
              <w:rPr>
                <w:b/>
                <w:sz w:val="20"/>
                <w:szCs w:val="20"/>
              </w:rPr>
              <w:t>3m</w:t>
            </w:r>
          </w:p>
        </w:tc>
        <w:tc>
          <w:tcPr>
            <w:tcW w:w="567" w:type="dxa"/>
            <w:vAlign w:val="center"/>
          </w:tcPr>
          <w:p w14:paraId="6B9CD942" w14:textId="77777777" w:rsidR="00A254DD" w:rsidRPr="00513EAF" w:rsidRDefault="00A254DD" w:rsidP="001D474D">
            <w:pPr>
              <w:jc w:val="center"/>
              <w:rPr>
                <w:b/>
                <w:sz w:val="20"/>
                <w:szCs w:val="20"/>
              </w:rPr>
            </w:pPr>
            <w:r w:rsidRPr="00513EAF">
              <w:rPr>
                <w:b/>
                <w:sz w:val="20"/>
                <w:szCs w:val="20"/>
              </w:rPr>
              <w:t>6m</w:t>
            </w:r>
          </w:p>
        </w:tc>
        <w:tc>
          <w:tcPr>
            <w:tcW w:w="709" w:type="dxa"/>
            <w:vAlign w:val="center"/>
          </w:tcPr>
          <w:p w14:paraId="7B47A877" w14:textId="77777777" w:rsidR="00A254DD" w:rsidRPr="00513EAF" w:rsidRDefault="00A254DD" w:rsidP="001D474D">
            <w:pPr>
              <w:jc w:val="center"/>
              <w:rPr>
                <w:b/>
                <w:sz w:val="20"/>
                <w:szCs w:val="20"/>
              </w:rPr>
            </w:pPr>
            <w:r w:rsidRPr="00513EAF">
              <w:rPr>
                <w:b/>
                <w:sz w:val="20"/>
                <w:szCs w:val="20"/>
              </w:rPr>
              <w:t>12m</w:t>
            </w:r>
          </w:p>
        </w:tc>
        <w:tc>
          <w:tcPr>
            <w:tcW w:w="1134" w:type="dxa"/>
            <w:noWrap/>
            <w:vAlign w:val="center"/>
          </w:tcPr>
          <w:p w14:paraId="0716E83A" w14:textId="77777777" w:rsidR="00A254DD" w:rsidRPr="00513EAF" w:rsidRDefault="00A254DD" w:rsidP="001D474D">
            <w:pPr>
              <w:jc w:val="center"/>
              <w:rPr>
                <w:b/>
                <w:sz w:val="20"/>
                <w:szCs w:val="20"/>
              </w:rPr>
            </w:pPr>
            <w:r w:rsidRPr="00513EAF">
              <w:rPr>
                <w:b/>
                <w:sz w:val="20"/>
                <w:szCs w:val="20"/>
              </w:rPr>
              <w:t>Raz w ciągu</w:t>
            </w:r>
          </w:p>
          <w:p w14:paraId="14D7AA73" w14:textId="77777777" w:rsidR="00A254DD" w:rsidRPr="00513EAF" w:rsidRDefault="00A254DD" w:rsidP="001D474D">
            <w:pPr>
              <w:jc w:val="center"/>
              <w:rPr>
                <w:b/>
                <w:sz w:val="20"/>
                <w:szCs w:val="20"/>
              </w:rPr>
            </w:pPr>
            <w:r w:rsidRPr="00513EAF">
              <w:rPr>
                <w:b/>
                <w:sz w:val="20"/>
                <w:szCs w:val="20"/>
              </w:rPr>
              <w:t>umowy</w:t>
            </w:r>
          </w:p>
        </w:tc>
      </w:tr>
      <w:tr w:rsidR="00A254DD" w:rsidRPr="00513EAF" w14:paraId="6B20C19D" w14:textId="77777777" w:rsidTr="00513EAF">
        <w:tc>
          <w:tcPr>
            <w:tcW w:w="709" w:type="dxa"/>
          </w:tcPr>
          <w:p w14:paraId="564ECDDB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1</w:t>
            </w:r>
          </w:p>
        </w:tc>
        <w:tc>
          <w:tcPr>
            <w:tcW w:w="4473" w:type="dxa"/>
          </w:tcPr>
          <w:p w14:paraId="283C34A9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Kontrola poprawności wyświetlania  informacji - usunięcie wykrytych usterek</w:t>
            </w:r>
          </w:p>
        </w:tc>
        <w:tc>
          <w:tcPr>
            <w:tcW w:w="630" w:type="dxa"/>
          </w:tcPr>
          <w:p w14:paraId="28BCF2AA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</w:tcPr>
          <w:p w14:paraId="73B6313B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F8B9D98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A299F1F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9CA2601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  <w:tr w:rsidR="00A254DD" w:rsidRPr="00513EAF" w14:paraId="70EF10E6" w14:textId="77777777" w:rsidTr="00513EAF">
        <w:tc>
          <w:tcPr>
            <w:tcW w:w="709" w:type="dxa"/>
          </w:tcPr>
          <w:p w14:paraId="62B0884A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2</w:t>
            </w:r>
          </w:p>
        </w:tc>
        <w:tc>
          <w:tcPr>
            <w:tcW w:w="4473" w:type="dxa"/>
          </w:tcPr>
          <w:p w14:paraId="29695A39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Kontrola poprawności wyświetlania znaków - usunięcie wykrytych usterek</w:t>
            </w:r>
          </w:p>
        </w:tc>
        <w:tc>
          <w:tcPr>
            <w:tcW w:w="630" w:type="dxa"/>
          </w:tcPr>
          <w:p w14:paraId="49B7004B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</w:tcPr>
          <w:p w14:paraId="0C9310F2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00FDC346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239001D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FC62E67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  <w:tr w:rsidR="00A254DD" w:rsidRPr="00513EAF" w14:paraId="6E847212" w14:textId="77777777" w:rsidTr="00513EAF">
        <w:tc>
          <w:tcPr>
            <w:tcW w:w="709" w:type="dxa"/>
          </w:tcPr>
          <w:p w14:paraId="1E684A4F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3</w:t>
            </w:r>
          </w:p>
        </w:tc>
        <w:tc>
          <w:tcPr>
            <w:tcW w:w="4473" w:type="dxa"/>
          </w:tcPr>
          <w:p w14:paraId="21F76AD4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Kontrola poprawności wyświetlania temperatury – usunięcie wykrytych usterek</w:t>
            </w:r>
          </w:p>
        </w:tc>
        <w:tc>
          <w:tcPr>
            <w:tcW w:w="630" w:type="dxa"/>
          </w:tcPr>
          <w:p w14:paraId="2BCA0E59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</w:tcPr>
          <w:p w14:paraId="0195432E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563EDCD4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4AA95CC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F417DD0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  <w:tr w:rsidR="00A254DD" w:rsidRPr="00513EAF" w14:paraId="2C29B752" w14:textId="77777777" w:rsidTr="00513EAF">
        <w:tc>
          <w:tcPr>
            <w:tcW w:w="709" w:type="dxa"/>
          </w:tcPr>
          <w:p w14:paraId="6A1910C0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4*</w:t>
            </w:r>
          </w:p>
        </w:tc>
        <w:tc>
          <w:tcPr>
            <w:tcW w:w="4473" w:type="dxa"/>
          </w:tcPr>
          <w:p w14:paraId="5EA48B76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 xml:space="preserve">Kontrola poprawności działania kamer - usunięcie wykrytych usterek. </w:t>
            </w:r>
          </w:p>
        </w:tc>
        <w:tc>
          <w:tcPr>
            <w:tcW w:w="630" w:type="dxa"/>
          </w:tcPr>
          <w:p w14:paraId="6987156A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</w:tcPr>
          <w:p w14:paraId="7E4D84C1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EEAECFA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5921F3F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1C56112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  <w:tr w:rsidR="00A254DD" w:rsidRPr="00513EAF" w14:paraId="4880ED3A" w14:textId="77777777" w:rsidTr="00513EAF">
        <w:tc>
          <w:tcPr>
            <w:tcW w:w="709" w:type="dxa"/>
          </w:tcPr>
          <w:p w14:paraId="576A9F14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5</w:t>
            </w:r>
          </w:p>
        </w:tc>
        <w:tc>
          <w:tcPr>
            <w:tcW w:w="4473" w:type="dxa"/>
          </w:tcPr>
          <w:p w14:paraId="30659763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Konserwacja kamer, obiektywów i obudów kamer, oraz kontrola szczelności obudów kamer - usunięcie wykrytych usterek</w:t>
            </w:r>
          </w:p>
        </w:tc>
        <w:tc>
          <w:tcPr>
            <w:tcW w:w="630" w:type="dxa"/>
          </w:tcPr>
          <w:p w14:paraId="446D71A1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35ACFDF6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4897A35A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7C629D7E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E40D6E4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  <w:tr w:rsidR="00A254DD" w:rsidRPr="00513EAF" w14:paraId="66EBC3CC" w14:textId="77777777" w:rsidTr="00513EAF">
        <w:tc>
          <w:tcPr>
            <w:tcW w:w="709" w:type="dxa"/>
          </w:tcPr>
          <w:p w14:paraId="1519A26A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6*</w:t>
            </w:r>
          </w:p>
        </w:tc>
        <w:tc>
          <w:tcPr>
            <w:tcW w:w="4473" w:type="dxa"/>
          </w:tcPr>
          <w:p w14:paraId="137875E8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Kontrola działania i konserwacja ogrzewania kamer</w:t>
            </w:r>
          </w:p>
        </w:tc>
        <w:tc>
          <w:tcPr>
            <w:tcW w:w="630" w:type="dxa"/>
          </w:tcPr>
          <w:p w14:paraId="0F4FFE01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0AD03319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0450B8A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23D89596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6EF570F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  <w:tr w:rsidR="00A254DD" w:rsidRPr="00513EAF" w14:paraId="4D83D101" w14:textId="77777777" w:rsidTr="00513EAF">
        <w:tc>
          <w:tcPr>
            <w:tcW w:w="709" w:type="dxa"/>
          </w:tcPr>
          <w:p w14:paraId="7DC351C8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7</w:t>
            </w:r>
          </w:p>
        </w:tc>
        <w:tc>
          <w:tcPr>
            <w:tcW w:w="4473" w:type="dxa"/>
          </w:tcPr>
          <w:p w14:paraId="49255C58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Kontrola stanu połączeń elektrycznych i ciągłości obwodów - usunięcie wykrytych usterek</w:t>
            </w:r>
          </w:p>
        </w:tc>
        <w:tc>
          <w:tcPr>
            <w:tcW w:w="630" w:type="dxa"/>
          </w:tcPr>
          <w:p w14:paraId="39546B05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69A6A7E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CF44F26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638D2385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898806E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  <w:tr w:rsidR="00A254DD" w:rsidRPr="00513EAF" w14:paraId="7A64BF49" w14:textId="77777777" w:rsidTr="00513EAF">
        <w:tc>
          <w:tcPr>
            <w:tcW w:w="709" w:type="dxa"/>
          </w:tcPr>
          <w:p w14:paraId="54F5F36C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4473" w:type="dxa"/>
          </w:tcPr>
          <w:p w14:paraId="7A884AD3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Kontrola stanu i konserwacja połączenia konstrukcji z uziemieniem</w:t>
            </w:r>
          </w:p>
        </w:tc>
        <w:tc>
          <w:tcPr>
            <w:tcW w:w="630" w:type="dxa"/>
          </w:tcPr>
          <w:p w14:paraId="59AB83A0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3E57E73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3630B5C7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05BA6F62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4FBF24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  <w:tr w:rsidR="00A254DD" w:rsidRPr="00513EAF" w14:paraId="6150F103" w14:textId="77777777" w:rsidTr="00513EAF">
        <w:tc>
          <w:tcPr>
            <w:tcW w:w="709" w:type="dxa"/>
          </w:tcPr>
          <w:p w14:paraId="060B535A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9</w:t>
            </w:r>
          </w:p>
        </w:tc>
        <w:tc>
          <w:tcPr>
            <w:tcW w:w="4473" w:type="dxa"/>
          </w:tcPr>
          <w:p w14:paraId="7B8952AC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Pomiary ochrony przeciwporażeniowej</w:t>
            </w:r>
          </w:p>
        </w:tc>
        <w:tc>
          <w:tcPr>
            <w:tcW w:w="630" w:type="dxa"/>
          </w:tcPr>
          <w:p w14:paraId="5E358C6A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4758A921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F5D4309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7E18743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14:paraId="120EEAC3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  <w:tr w:rsidR="00A254DD" w:rsidRPr="00513EAF" w14:paraId="49A490FE" w14:textId="77777777" w:rsidTr="00513EAF">
        <w:tc>
          <w:tcPr>
            <w:tcW w:w="709" w:type="dxa"/>
          </w:tcPr>
          <w:p w14:paraId="793AE670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10</w:t>
            </w:r>
          </w:p>
        </w:tc>
        <w:tc>
          <w:tcPr>
            <w:tcW w:w="4473" w:type="dxa"/>
          </w:tcPr>
          <w:p w14:paraId="63A75B89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Pomiary rezystancji izolacji przewodów zasilających i rezystancji uziemienia</w:t>
            </w:r>
          </w:p>
        </w:tc>
        <w:tc>
          <w:tcPr>
            <w:tcW w:w="630" w:type="dxa"/>
          </w:tcPr>
          <w:p w14:paraId="266F728F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C8A9EFC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0D01E485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CA873EC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573E1A8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</w:tr>
      <w:tr w:rsidR="00A254DD" w:rsidRPr="00513EAF" w14:paraId="3F0F9AF2" w14:textId="77777777" w:rsidTr="00513EAF">
        <w:tc>
          <w:tcPr>
            <w:tcW w:w="709" w:type="dxa"/>
          </w:tcPr>
          <w:p w14:paraId="495B4B7F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11</w:t>
            </w:r>
          </w:p>
        </w:tc>
        <w:tc>
          <w:tcPr>
            <w:tcW w:w="4473" w:type="dxa"/>
          </w:tcPr>
          <w:p w14:paraId="4E6C1E34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Kalibracja torów pomiarowych rejestratora</w:t>
            </w:r>
          </w:p>
        </w:tc>
        <w:tc>
          <w:tcPr>
            <w:tcW w:w="630" w:type="dxa"/>
          </w:tcPr>
          <w:p w14:paraId="24CF8D47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496BB535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441398FB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3EE0B026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CD268E9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  <w:tr w:rsidR="00A254DD" w:rsidRPr="00513EAF" w14:paraId="6E7FFD63" w14:textId="77777777" w:rsidTr="00513EAF">
        <w:tc>
          <w:tcPr>
            <w:tcW w:w="709" w:type="dxa"/>
          </w:tcPr>
          <w:p w14:paraId="54B809C2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12</w:t>
            </w:r>
          </w:p>
        </w:tc>
        <w:tc>
          <w:tcPr>
            <w:tcW w:w="4473" w:type="dxa"/>
          </w:tcPr>
          <w:p w14:paraId="335B3B22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 xml:space="preserve">Kontrola poprawności wskazań czujników pomiarowych  regulacja </w:t>
            </w:r>
          </w:p>
        </w:tc>
        <w:tc>
          <w:tcPr>
            <w:tcW w:w="630" w:type="dxa"/>
          </w:tcPr>
          <w:p w14:paraId="4DF85128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4A4E4226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374C84BF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D8D5E2B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14:paraId="036255BE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  <w:tr w:rsidR="00A254DD" w:rsidRPr="00513EAF" w14:paraId="2E87038C" w14:textId="77777777" w:rsidTr="00513EAF">
        <w:tc>
          <w:tcPr>
            <w:tcW w:w="709" w:type="dxa"/>
          </w:tcPr>
          <w:p w14:paraId="3F28B4FA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13</w:t>
            </w:r>
          </w:p>
        </w:tc>
        <w:tc>
          <w:tcPr>
            <w:tcW w:w="4473" w:type="dxa"/>
          </w:tcPr>
          <w:p w14:paraId="17B3B7F5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 xml:space="preserve">Kontrola stanu i konserwacja podzespołów stacji </w:t>
            </w:r>
          </w:p>
        </w:tc>
        <w:tc>
          <w:tcPr>
            <w:tcW w:w="630" w:type="dxa"/>
          </w:tcPr>
          <w:p w14:paraId="64A50360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97F5DC2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63C93D3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CFFCFE8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14:paraId="6CD7D158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  <w:tr w:rsidR="00A254DD" w:rsidRPr="00513EAF" w14:paraId="61185C91" w14:textId="77777777" w:rsidTr="00513EAF">
        <w:tc>
          <w:tcPr>
            <w:tcW w:w="709" w:type="dxa"/>
          </w:tcPr>
          <w:p w14:paraId="0C9FDEF7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14</w:t>
            </w:r>
          </w:p>
        </w:tc>
        <w:tc>
          <w:tcPr>
            <w:tcW w:w="4473" w:type="dxa"/>
          </w:tcPr>
          <w:p w14:paraId="6C3959AF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 xml:space="preserve">Ocena zamknięć i zabezpieczeń mechanicznych stacji </w:t>
            </w:r>
          </w:p>
        </w:tc>
        <w:tc>
          <w:tcPr>
            <w:tcW w:w="630" w:type="dxa"/>
          </w:tcPr>
          <w:p w14:paraId="6F327200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</w:tcPr>
          <w:p w14:paraId="7D4C6BB3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7CC9C0C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F8B7975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BF7C82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  <w:tr w:rsidR="00A254DD" w:rsidRPr="00513EAF" w14:paraId="77706685" w14:textId="77777777" w:rsidTr="00513EAF">
        <w:tc>
          <w:tcPr>
            <w:tcW w:w="709" w:type="dxa"/>
          </w:tcPr>
          <w:p w14:paraId="7EA4229B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15</w:t>
            </w:r>
          </w:p>
        </w:tc>
        <w:tc>
          <w:tcPr>
            <w:tcW w:w="4473" w:type="dxa"/>
          </w:tcPr>
          <w:p w14:paraId="79D07EC7" w14:textId="77777777" w:rsidR="00A254DD" w:rsidRPr="00513EAF" w:rsidRDefault="00A254DD" w:rsidP="001D474D">
            <w:pPr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Stan i poziom sygnału GPRS</w:t>
            </w:r>
          </w:p>
        </w:tc>
        <w:tc>
          <w:tcPr>
            <w:tcW w:w="630" w:type="dxa"/>
          </w:tcPr>
          <w:p w14:paraId="4E9C9CD7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6939CA61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</w:tcPr>
          <w:p w14:paraId="6915E91E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89D03BC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AA502FD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  <w:tr w:rsidR="00A254DD" w:rsidRPr="00513EAF" w14:paraId="6D2594D8" w14:textId="77777777" w:rsidTr="00513EAF">
        <w:tc>
          <w:tcPr>
            <w:tcW w:w="709" w:type="dxa"/>
          </w:tcPr>
          <w:p w14:paraId="2E19E884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16</w:t>
            </w:r>
          </w:p>
        </w:tc>
        <w:tc>
          <w:tcPr>
            <w:tcW w:w="4473" w:type="dxa"/>
          </w:tcPr>
          <w:p w14:paraId="32F9CE85" w14:textId="77777777" w:rsidR="00A254DD" w:rsidRPr="00513EAF" w:rsidRDefault="00A254DD" w:rsidP="001D474D">
            <w:pPr>
              <w:ind w:left="-137" w:firstLine="137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Ocena stanu powłok ochronnych</w:t>
            </w:r>
          </w:p>
        </w:tc>
        <w:tc>
          <w:tcPr>
            <w:tcW w:w="630" w:type="dxa"/>
          </w:tcPr>
          <w:p w14:paraId="3474917E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6FE6C0E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9845AC3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  <w:r w:rsidRPr="00513EAF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059AA01E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FD57FF" w14:textId="77777777" w:rsidR="00A254DD" w:rsidRPr="00513EAF" w:rsidRDefault="00A254DD" w:rsidP="001D474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5CC200C" w14:textId="77777777" w:rsidR="00E61E99" w:rsidRPr="00513EAF" w:rsidRDefault="00513EAF">
      <w:pPr>
        <w:rPr>
          <w:sz w:val="20"/>
          <w:szCs w:val="20"/>
        </w:rPr>
      </w:pPr>
      <w:r w:rsidRPr="00513EAF">
        <w:rPr>
          <w:sz w:val="20"/>
          <w:szCs w:val="20"/>
        </w:rPr>
        <w:t>*- częstotliwość</w:t>
      </w:r>
      <w:r w:rsidR="00C43234" w:rsidRPr="00513EAF">
        <w:rPr>
          <w:sz w:val="20"/>
          <w:szCs w:val="20"/>
        </w:rPr>
        <w:t xml:space="preserve"> może ulec zmianie .</w:t>
      </w:r>
    </w:p>
    <w:p w14:paraId="12F656B0" w14:textId="77777777" w:rsidR="00E61E99" w:rsidRDefault="00E61E99">
      <w:pPr>
        <w:ind w:left="340"/>
        <w:jc w:val="both"/>
        <w:rPr>
          <w:sz w:val="22"/>
        </w:rPr>
      </w:pPr>
    </w:p>
    <w:p w14:paraId="0F6847C0" w14:textId="77777777" w:rsidR="00E61E99" w:rsidRDefault="00C43234">
      <w:pPr>
        <w:spacing w:after="240" w:line="276" w:lineRule="auto"/>
      </w:pPr>
      <w:r>
        <w:rPr>
          <w:b/>
        </w:rPr>
        <w:t>VII. Prace dodatkowe:</w:t>
      </w:r>
    </w:p>
    <w:p w14:paraId="2E9551DD" w14:textId="77777777" w:rsidR="00E61E99" w:rsidRPr="00EA1D3C" w:rsidRDefault="00C43234" w:rsidP="0098375A">
      <w:pPr>
        <w:numPr>
          <w:ilvl w:val="3"/>
          <w:numId w:val="6"/>
        </w:numPr>
        <w:spacing w:after="240" w:line="276" w:lineRule="auto"/>
        <w:ind w:left="426" w:hanging="426"/>
        <w:jc w:val="both"/>
      </w:pPr>
      <w:r w:rsidRPr="00EA1D3C">
        <w:t xml:space="preserve">W ofercie należy uwzględnić dodatkowo </w:t>
      </w:r>
      <w:r w:rsidRPr="00B64201">
        <w:t>10%</w:t>
      </w:r>
      <w:r w:rsidRPr="00EA1D3C">
        <w:t xml:space="preserve"> </w:t>
      </w:r>
      <w:r w:rsidR="000E3F46">
        <w:t xml:space="preserve">całkowitej </w:t>
      </w:r>
      <w:r w:rsidRPr="00EA1D3C">
        <w:t>kwoty</w:t>
      </w:r>
      <w:r w:rsidR="000E3F46">
        <w:t xml:space="preserve"> umownej</w:t>
      </w:r>
      <w:r w:rsidRPr="00EA1D3C">
        <w:t xml:space="preserve"> na prace zlecone dodatkowo w zakresie „</w:t>
      </w:r>
      <w:r w:rsidR="009A493E">
        <w:t>Tablice Informacji Drogowej</w:t>
      </w:r>
      <w:r w:rsidRPr="00EA1D3C">
        <w:t>” urządzeń, których zakres będzie przekraczał przyjęty do realizacji zakres prac ryczałtowych.</w:t>
      </w:r>
    </w:p>
    <w:p w14:paraId="31725F35" w14:textId="77777777" w:rsidR="00513EAF" w:rsidRPr="00EA1D3C" w:rsidRDefault="00C43234" w:rsidP="00513EAF">
      <w:pPr>
        <w:numPr>
          <w:ilvl w:val="3"/>
          <w:numId w:val="6"/>
        </w:numPr>
        <w:spacing w:after="240" w:line="276" w:lineRule="auto"/>
        <w:ind w:left="426" w:hanging="426"/>
        <w:jc w:val="both"/>
      </w:pPr>
      <w:r w:rsidRPr="00EA1D3C">
        <w:t>W ramach prac dodatkowych Wykonawca zobowiązany jest na pisemne zlecenie Zamawiającego wykonać w wyznaczonym zakresie i terminie prace do wysokości środków</w:t>
      </w:r>
      <w:r w:rsidR="00513EAF" w:rsidRPr="00EA1D3C">
        <w:t xml:space="preserve"> posiadanych na prace dodatkowe.</w:t>
      </w:r>
    </w:p>
    <w:p w14:paraId="0BBB3884" w14:textId="77777777" w:rsidR="00513EAF" w:rsidRPr="00EA1D3C" w:rsidRDefault="00513EAF" w:rsidP="00513EAF">
      <w:pPr>
        <w:numPr>
          <w:ilvl w:val="3"/>
          <w:numId w:val="6"/>
        </w:numPr>
        <w:spacing w:after="240" w:line="276" w:lineRule="auto"/>
        <w:ind w:left="426" w:hanging="426"/>
        <w:jc w:val="both"/>
      </w:pPr>
      <w:r w:rsidRPr="00EA1D3C">
        <w:rPr>
          <w:kern w:val="0"/>
          <w:lang w:eastAsia="pl-PL"/>
        </w:rPr>
        <w:t>Wykonawca sporządzi i przedstawi kalkulację kosztów wykonania zleceń dodatkowych w oparciu</w:t>
      </w:r>
      <w:r w:rsidRPr="00EA1D3C">
        <w:t xml:space="preserve"> </w:t>
      </w:r>
      <w:r w:rsidRPr="00EA1D3C">
        <w:rPr>
          <w:kern w:val="0"/>
          <w:lang w:eastAsia="pl-PL"/>
        </w:rPr>
        <w:t xml:space="preserve">o Katalog Nakładów Rzeczowych zawarty w periodycznych zeszytach wydawnictwa </w:t>
      </w:r>
      <w:proofErr w:type="spellStart"/>
      <w:r w:rsidRPr="00EA1D3C">
        <w:rPr>
          <w:kern w:val="0"/>
          <w:lang w:eastAsia="pl-PL"/>
        </w:rPr>
        <w:t>Sekocenbud</w:t>
      </w:r>
      <w:proofErr w:type="spellEnd"/>
      <w:r w:rsidRPr="00EA1D3C">
        <w:rPr>
          <w:kern w:val="0"/>
          <w:lang w:eastAsia="pl-PL"/>
        </w:rPr>
        <w:t xml:space="preserve"> z uwzględnieniem </w:t>
      </w:r>
      <w:r w:rsidR="00625A33">
        <w:rPr>
          <w:kern w:val="0"/>
          <w:lang w:eastAsia="pl-PL"/>
        </w:rPr>
        <w:t>minimalnych</w:t>
      </w:r>
      <w:r w:rsidR="00AA46BF">
        <w:rPr>
          <w:kern w:val="0"/>
          <w:lang w:eastAsia="pl-PL"/>
        </w:rPr>
        <w:t xml:space="preserve"> </w:t>
      </w:r>
      <w:r w:rsidRPr="00EA1D3C">
        <w:rPr>
          <w:kern w:val="0"/>
          <w:lang w:eastAsia="pl-PL"/>
        </w:rPr>
        <w:t>cen obowiązujących na dany okres czasu</w:t>
      </w:r>
      <w:r w:rsidR="00AA46BF">
        <w:rPr>
          <w:kern w:val="0"/>
          <w:lang w:eastAsia="pl-PL"/>
        </w:rPr>
        <w:t xml:space="preserve"> na materiały i roboczogodzinę</w:t>
      </w:r>
      <w:r w:rsidRPr="00EA1D3C">
        <w:rPr>
          <w:kern w:val="0"/>
          <w:lang w:eastAsia="pl-PL"/>
        </w:rPr>
        <w:t xml:space="preserve"> oraz cen rynkowych za</w:t>
      </w:r>
      <w:r w:rsidRPr="00EA1D3C">
        <w:t xml:space="preserve"> </w:t>
      </w:r>
      <w:r w:rsidRPr="00EA1D3C">
        <w:rPr>
          <w:kern w:val="0"/>
          <w:lang w:eastAsia="pl-PL"/>
        </w:rPr>
        <w:t xml:space="preserve">składniki, które mają być zabudowane, a nieujęte są w zeszytach </w:t>
      </w:r>
      <w:proofErr w:type="spellStart"/>
      <w:r w:rsidRPr="00EA1D3C">
        <w:rPr>
          <w:kern w:val="0"/>
          <w:lang w:eastAsia="pl-PL"/>
        </w:rPr>
        <w:t>Sekocenbud</w:t>
      </w:r>
      <w:proofErr w:type="spellEnd"/>
      <w:r w:rsidRPr="00EA1D3C">
        <w:rPr>
          <w:kern w:val="0"/>
          <w:lang w:eastAsia="pl-PL"/>
        </w:rPr>
        <w:t xml:space="preserve"> wraz z określeniem warunków i terminu ich realizacji i przedstawi do akceptacji Zamawiającemu w ciągu 7 dni roboczych od daty złożenia przez Zamawiającego wniosku na wykonanie zleceń dodatkowych.</w:t>
      </w:r>
    </w:p>
    <w:p w14:paraId="2873E5A3" w14:textId="77777777" w:rsidR="00E61E99" w:rsidRPr="00EA1D3C" w:rsidRDefault="00C43234" w:rsidP="0098375A">
      <w:pPr>
        <w:numPr>
          <w:ilvl w:val="3"/>
          <w:numId w:val="6"/>
        </w:numPr>
        <w:spacing w:after="240" w:line="276" w:lineRule="auto"/>
        <w:ind w:left="426" w:hanging="426"/>
        <w:jc w:val="both"/>
        <w:rPr>
          <w:bCs/>
        </w:rPr>
      </w:pPr>
      <w:r w:rsidRPr="00EA1D3C">
        <w:t>Po akceptacji Zamawiający wystawi zlecenie dla Wykonawcy na prace dodatkowe przedstawione w kosztorysie.</w:t>
      </w:r>
    </w:p>
    <w:p w14:paraId="013D7536" w14:textId="77777777" w:rsidR="00E61E99" w:rsidRPr="00EA1D3C" w:rsidRDefault="00C43234" w:rsidP="0098375A">
      <w:pPr>
        <w:numPr>
          <w:ilvl w:val="3"/>
          <w:numId w:val="6"/>
        </w:numPr>
        <w:spacing w:after="240" w:line="276" w:lineRule="auto"/>
        <w:ind w:left="426" w:hanging="426"/>
        <w:jc w:val="both"/>
      </w:pPr>
      <w:r w:rsidRPr="00EA1D3C">
        <w:rPr>
          <w:bCs/>
        </w:rPr>
        <w:t>Tablice i znaki zmiennej treści  wymienione lub zabudowane w ramach prac dodatkowych muszą spełniać wymogi normy PN-EN 12966</w:t>
      </w:r>
      <w:r w:rsidR="003269BE" w:rsidRPr="00EA1D3C">
        <w:rPr>
          <w:bCs/>
        </w:rPr>
        <w:t xml:space="preserve"> lub równoważnych</w:t>
      </w:r>
      <w:r w:rsidRPr="00EA1D3C">
        <w:rPr>
          <w:bCs/>
        </w:rPr>
        <w:t>.</w:t>
      </w:r>
    </w:p>
    <w:p w14:paraId="2DC647AC" w14:textId="77777777" w:rsidR="00E61E99" w:rsidRPr="00EA1D3C" w:rsidRDefault="00C43234" w:rsidP="0098375A">
      <w:pPr>
        <w:numPr>
          <w:ilvl w:val="3"/>
          <w:numId w:val="6"/>
        </w:numPr>
        <w:spacing w:after="240" w:line="276" w:lineRule="auto"/>
        <w:ind w:left="426" w:hanging="426"/>
        <w:jc w:val="both"/>
      </w:pPr>
      <w:r w:rsidRPr="00EA1D3C">
        <w:t>Fakt zakończenia realizacji prac dodatkowych i gotowość do ich odbioru Wykonawca zgłasza pisemnie do Zamawiającego.</w:t>
      </w:r>
    </w:p>
    <w:p w14:paraId="2AB86E06" w14:textId="77777777" w:rsidR="00E61E99" w:rsidRPr="00EA1D3C" w:rsidRDefault="00C43234" w:rsidP="0098375A">
      <w:pPr>
        <w:numPr>
          <w:ilvl w:val="3"/>
          <w:numId w:val="6"/>
        </w:numPr>
        <w:spacing w:after="240" w:line="276" w:lineRule="auto"/>
        <w:ind w:left="426" w:hanging="426"/>
        <w:jc w:val="both"/>
      </w:pPr>
      <w:r w:rsidRPr="00EA1D3C">
        <w:t>Zamawiający w ciągu 5 dni roboczych od daty doręczenia zgłoszenia o gotowości do odbioru, powołuje komisję odbioru i ustala datę rozpoczęcia odbioru nie dalej niż 7 dzień roboczy od daty doręczenia zgłoszenia.</w:t>
      </w:r>
    </w:p>
    <w:p w14:paraId="0061A7AD" w14:textId="77777777" w:rsidR="00C43234" w:rsidRDefault="00C43234" w:rsidP="0098375A">
      <w:pPr>
        <w:numPr>
          <w:ilvl w:val="3"/>
          <w:numId w:val="6"/>
        </w:numPr>
        <w:spacing w:line="100" w:lineRule="atLeast"/>
        <w:ind w:left="426" w:hanging="426"/>
        <w:jc w:val="both"/>
      </w:pPr>
      <w:r w:rsidRPr="00EA1D3C">
        <w:t>Prace komisji zakończone zostaną spisaniem Protokołu odbioru. Protokół bez uwag, jest równoznaczny z potwierdzeniem przez Zamawiającego zakończenia realizacji zleconych prac dodatkowych i jest podstawą do wystawienia faktury przez Wykonawcę.</w:t>
      </w:r>
    </w:p>
    <w:p w14:paraId="3D6A3841" w14:textId="77777777" w:rsidR="004C48EB" w:rsidRDefault="004C48EB" w:rsidP="004C48EB">
      <w:pPr>
        <w:spacing w:line="100" w:lineRule="atLeast"/>
        <w:jc w:val="both"/>
      </w:pPr>
    </w:p>
    <w:p w14:paraId="2EFCF1BE" w14:textId="77777777" w:rsidR="004C48EB" w:rsidRDefault="004C48EB" w:rsidP="004C48EB">
      <w:pPr>
        <w:spacing w:line="100" w:lineRule="atLeast"/>
        <w:jc w:val="both"/>
      </w:pPr>
    </w:p>
    <w:p w14:paraId="38D2C138" w14:textId="77777777" w:rsidR="004C48EB" w:rsidRDefault="004C48EB" w:rsidP="004C48EB">
      <w:pPr>
        <w:spacing w:after="240" w:line="276" w:lineRule="auto"/>
        <w:rPr>
          <w:b/>
        </w:rPr>
      </w:pPr>
      <w:r w:rsidRPr="004C48EB">
        <w:rPr>
          <w:b/>
        </w:rPr>
        <w:t>VIII. Załączniki:</w:t>
      </w:r>
    </w:p>
    <w:p w14:paraId="084B47DB" w14:textId="1BF7036E" w:rsidR="004C48EB" w:rsidRDefault="004C48EB" w:rsidP="004C48EB">
      <w:pPr>
        <w:spacing w:after="240"/>
        <w:ind w:left="1843" w:hanging="1843"/>
        <w:jc w:val="both"/>
      </w:pPr>
      <w:r w:rsidRPr="004C48EB">
        <w:t xml:space="preserve">Załącznik nr </w:t>
      </w:r>
      <w:r w:rsidR="00C15D1E">
        <w:t>3.</w:t>
      </w:r>
      <w:r w:rsidRPr="004C48EB">
        <w:t xml:space="preserve">1 - </w:t>
      </w:r>
      <w:r w:rsidRPr="004C48EB">
        <w:rPr>
          <w:i/>
        </w:rPr>
        <w:t>"Inwentaryzacja stanu istniejącego stacji meteorologicznych na terenie miasta Krakowa."</w:t>
      </w:r>
    </w:p>
    <w:p w14:paraId="4B104D1D" w14:textId="59D41D1B" w:rsidR="004C48EB" w:rsidRDefault="004C48EB" w:rsidP="004C48EB">
      <w:pPr>
        <w:spacing w:after="240"/>
        <w:jc w:val="both"/>
      </w:pPr>
      <w:r>
        <w:t xml:space="preserve">Załącznik nr </w:t>
      </w:r>
      <w:r w:rsidR="00C15D1E">
        <w:t>3.</w:t>
      </w:r>
      <w:r w:rsidR="002C680D">
        <w:t>2</w:t>
      </w:r>
      <w:r>
        <w:t xml:space="preserve"> - </w:t>
      </w:r>
      <w:r w:rsidRPr="004C48EB">
        <w:rPr>
          <w:i/>
        </w:rPr>
        <w:t>"Zasilanie energetyczne stacji"</w:t>
      </w:r>
    </w:p>
    <w:p w14:paraId="4B6B1FFC" w14:textId="2A0F7B21" w:rsidR="004C48EB" w:rsidRDefault="004C48EB" w:rsidP="004C48EB">
      <w:pPr>
        <w:spacing w:after="240"/>
        <w:jc w:val="both"/>
      </w:pPr>
      <w:r>
        <w:t xml:space="preserve">Załącznik nr </w:t>
      </w:r>
      <w:r w:rsidR="002C680D">
        <w:t>3</w:t>
      </w:r>
      <w:r w:rsidR="00C15D1E">
        <w:t xml:space="preserve">.3 </w:t>
      </w:r>
      <w:r>
        <w:t xml:space="preserve"> - "</w:t>
      </w:r>
      <w:r>
        <w:rPr>
          <w:i/>
        </w:rPr>
        <w:t>Stacje pogodowe</w:t>
      </w:r>
      <w:r>
        <w:t>"</w:t>
      </w:r>
    </w:p>
    <w:p w14:paraId="67B6E734" w14:textId="7E80BCAC" w:rsidR="004C48EB" w:rsidRDefault="004C48EB" w:rsidP="004C48EB">
      <w:pPr>
        <w:spacing w:after="240"/>
        <w:ind w:left="1985" w:hanging="1985"/>
        <w:jc w:val="both"/>
      </w:pPr>
      <w:r>
        <w:t xml:space="preserve">Załącznik nr </w:t>
      </w:r>
      <w:r w:rsidR="00C15D1E">
        <w:t>3.</w:t>
      </w:r>
      <w:r w:rsidR="00583E7C">
        <w:t>4</w:t>
      </w:r>
      <w:r>
        <w:t xml:space="preserve"> - "</w:t>
      </w:r>
      <w:r w:rsidRPr="004C48EB">
        <w:t xml:space="preserve"> </w:t>
      </w:r>
      <w:r>
        <w:rPr>
          <w:i/>
        </w:rPr>
        <w:t>Wymiana elementów w istniejących stacji pogodowych na terenie miasta</w:t>
      </w:r>
      <w:r w:rsidR="004D324E">
        <w:rPr>
          <w:i/>
        </w:rPr>
        <w:t xml:space="preserve"> </w:t>
      </w:r>
      <w:r>
        <w:rPr>
          <w:i/>
        </w:rPr>
        <w:t>Krakowa</w:t>
      </w:r>
      <w:r>
        <w:t>"</w:t>
      </w:r>
    </w:p>
    <w:sectPr w:rsidR="004C48EB" w:rsidSect="00E61E99">
      <w:headerReference w:type="default" r:id="rId8"/>
      <w:footerReference w:type="default" r:id="rId9"/>
      <w:pgSz w:w="11906" w:h="16838"/>
      <w:pgMar w:top="1535" w:right="1134" w:bottom="1418" w:left="1134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204CC" w14:textId="77777777" w:rsidR="00BF3075" w:rsidRDefault="00BF3075">
      <w:r>
        <w:separator/>
      </w:r>
    </w:p>
  </w:endnote>
  <w:endnote w:type="continuationSeparator" w:id="0">
    <w:p w14:paraId="41F6E093" w14:textId="77777777" w:rsidR="00BF3075" w:rsidRDefault="00BF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3BF2A" w14:textId="77777777" w:rsidR="0039334C" w:rsidRDefault="0039334C">
    <w:pPr>
      <w:pStyle w:val="Stopka"/>
      <w:jc w:val="right"/>
    </w:pPr>
    <w:r w:rsidRPr="0039334C">
      <w:rPr>
        <w:sz w:val="18"/>
        <w:szCs w:val="18"/>
      </w:rPr>
      <w:t xml:space="preserve">Strona </w:t>
    </w:r>
    <w:r w:rsidR="0077479A" w:rsidRPr="0039334C">
      <w:rPr>
        <w:b/>
        <w:sz w:val="18"/>
        <w:szCs w:val="18"/>
      </w:rPr>
      <w:fldChar w:fldCharType="begin"/>
    </w:r>
    <w:r w:rsidRPr="0039334C">
      <w:rPr>
        <w:b/>
        <w:sz w:val="18"/>
        <w:szCs w:val="18"/>
      </w:rPr>
      <w:instrText>PAGE</w:instrText>
    </w:r>
    <w:r w:rsidR="0077479A" w:rsidRPr="0039334C">
      <w:rPr>
        <w:b/>
        <w:sz w:val="18"/>
        <w:szCs w:val="18"/>
      </w:rPr>
      <w:fldChar w:fldCharType="separate"/>
    </w:r>
    <w:r w:rsidR="009A25EA">
      <w:rPr>
        <w:b/>
        <w:noProof/>
        <w:sz w:val="18"/>
        <w:szCs w:val="18"/>
      </w:rPr>
      <w:t>6</w:t>
    </w:r>
    <w:r w:rsidR="0077479A" w:rsidRPr="0039334C">
      <w:rPr>
        <w:b/>
        <w:sz w:val="18"/>
        <w:szCs w:val="18"/>
      </w:rPr>
      <w:fldChar w:fldCharType="end"/>
    </w:r>
    <w:r w:rsidRPr="0039334C">
      <w:rPr>
        <w:sz w:val="18"/>
        <w:szCs w:val="18"/>
      </w:rPr>
      <w:t xml:space="preserve"> z </w:t>
    </w:r>
    <w:r w:rsidR="0077479A" w:rsidRPr="0039334C">
      <w:rPr>
        <w:b/>
        <w:sz w:val="18"/>
        <w:szCs w:val="18"/>
      </w:rPr>
      <w:fldChar w:fldCharType="begin"/>
    </w:r>
    <w:r w:rsidRPr="0039334C">
      <w:rPr>
        <w:b/>
        <w:sz w:val="18"/>
        <w:szCs w:val="18"/>
      </w:rPr>
      <w:instrText>NUMPAGES</w:instrText>
    </w:r>
    <w:r w:rsidR="0077479A" w:rsidRPr="0039334C">
      <w:rPr>
        <w:b/>
        <w:sz w:val="18"/>
        <w:szCs w:val="18"/>
      </w:rPr>
      <w:fldChar w:fldCharType="separate"/>
    </w:r>
    <w:r w:rsidR="009A25EA">
      <w:rPr>
        <w:b/>
        <w:noProof/>
        <w:sz w:val="18"/>
        <w:szCs w:val="18"/>
      </w:rPr>
      <w:t>7</w:t>
    </w:r>
    <w:r w:rsidR="0077479A" w:rsidRPr="0039334C">
      <w:rPr>
        <w:b/>
        <w:sz w:val="18"/>
        <w:szCs w:val="18"/>
      </w:rPr>
      <w:fldChar w:fldCharType="end"/>
    </w:r>
  </w:p>
  <w:p w14:paraId="01D9713F" w14:textId="77777777" w:rsidR="00E61E99" w:rsidRDefault="00E61E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F39EE" w14:textId="77777777" w:rsidR="00BF3075" w:rsidRDefault="00BF3075">
      <w:r>
        <w:separator/>
      </w:r>
    </w:p>
  </w:footnote>
  <w:footnote w:type="continuationSeparator" w:id="0">
    <w:p w14:paraId="11AE390E" w14:textId="77777777" w:rsidR="00BF3075" w:rsidRDefault="00BF3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875CF" w14:textId="413B5F24" w:rsidR="00E61E99" w:rsidRDefault="00C43234">
    <w:pPr>
      <w:pStyle w:val="Nagwek"/>
      <w:jc w:val="center"/>
      <w:rPr>
        <w:sz w:val="18"/>
        <w:szCs w:val="18"/>
      </w:rPr>
    </w:pPr>
    <w:r>
      <w:rPr>
        <w:rFonts w:ascii="Tahoma" w:hAnsi="Tahoma"/>
        <w:b/>
        <w:sz w:val="16"/>
        <w:szCs w:val="16"/>
      </w:rPr>
      <w:t xml:space="preserve">GMINA MIEJSKA KRAKÓW - ZARZĄD </w:t>
    </w:r>
    <w:r w:rsidR="005A0C48">
      <w:rPr>
        <w:rFonts w:ascii="Tahoma" w:hAnsi="Tahoma"/>
        <w:b/>
        <w:sz w:val="16"/>
        <w:szCs w:val="16"/>
      </w:rPr>
      <w:t>DRÓG MIASTA</w:t>
    </w:r>
    <w:r>
      <w:rPr>
        <w:rFonts w:ascii="Tahoma" w:hAnsi="Tahoma"/>
        <w:b/>
        <w:sz w:val="16"/>
        <w:szCs w:val="16"/>
      </w:rPr>
      <w:t xml:space="preserve"> KRAKOW</w:t>
    </w:r>
    <w:r w:rsidR="005A0C48">
      <w:rPr>
        <w:rFonts w:ascii="Tahoma" w:hAnsi="Tahoma"/>
        <w:b/>
        <w:sz w:val="16"/>
        <w:szCs w:val="16"/>
      </w:rPr>
      <w:t>A</w:t>
    </w:r>
  </w:p>
  <w:p w14:paraId="114C92D8" w14:textId="77777777" w:rsidR="00E61E99" w:rsidRDefault="00C43234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ul. Centralna 53, 31-586 Kraków,</w:t>
    </w:r>
  </w:p>
  <w:p w14:paraId="41AA19B2" w14:textId="7835D851" w:rsidR="00E61E99" w:rsidRPr="001A7A5C" w:rsidRDefault="00907904">
    <w:pPr>
      <w:pStyle w:val="Nagwek"/>
      <w:jc w:val="center"/>
      <w:rPr>
        <w:lang w:val="en-US"/>
      </w:rPr>
    </w:pPr>
    <w:r>
      <w:rPr>
        <w:noProof/>
        <w:sz w:val="18"/>
        <w:szCs w:val="18"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C6FF540" wp14:editId="1F3686C3">
              <wp:simplePos x="0" y="0"/>
              <wp:positionH relativeFrom="column">
                <wp:posOffset>-5715</wp:posOffset>
              </wp:positionH>
              <wp:positionV relativeFrom="paragraph">
                <wp:posOffset>181609</wp:posOffset>
              </wp:positionV>
              <wp:extent cx="609600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AE1D1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45pt;margin-top:14.3pt;width:480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"/>
          </w:pict>
        </mc:Fallback>
      </mc:AlternateContent>
    </w:r>
    <w:r w:rsidR="00C43234">
      <w:rPr>
        <w:sz w:val="18"/>
        <w:szCs w:val="18"/>
      </w:rPr>
      <w:t xml:space="preserve">centrala tel. </w:t>
    </w:r>
    <w:r w:rsidR="00C43234">
      <w:rPr>
        <w:sz w:val="18"/>
        <w:szCs w:val="18"/>
        <w:lang w:val="fr-FR"/>
      </w:rPr>
      <w:t xml:space="preserve">+48 12 61 67 000, fax: +48 12 61 67 417 ,email:  </w:t>
    </w:r>
    <w:hyperlink r:id="rId1" w:history="1">
      <w:r w:rsidR="005A0C48" w:rsidRPr="000D0ACE">
        <w:rPr>
          <w:rStyle w:val="Hipercze"/>
          <w:lang w:val="en-US"/>
        </w:rPr>
        <w:t>sekretariat@zdmk.krakow.pl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00000004"/>
    <w:multiLevelType w:val="multilevel"/>
    <w:tmpl w:val="3FD0672C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86DAEDD8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29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4DEE24CC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9830189C"/>
    <w:name w:val="WWNum2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 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 %1.%2."/>
      <w:lvlJc w:val="left"/>
      <w:pPr>
        <w:tabs>
          <w:tab w:val="num" w:pos="884"/>
        </w:tabs>
        <w:ind w:left="884" w:hanging="504"/>
      </w:pPr>
    </w:lvl>
    <w:lvl w:ilvl="2">
      <w:start w:val="1"/>
      <w:numFmt w:val="decimal"/>
      <w:lvlText w:val=" %1.%2.%3."/>
      <w:lvlJc w:val="left"/>
      <w:pPr>
        <w:tabs>
          <w:tab w:val="num" w:pos="873"/>
        </w:tabs>
        <w:ind w:left="1582" w:hanging="698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2E"/>
    <w:multiLevelType w:val="multilevel"/>
    <w:tmpl w:val="1F26352C"/>
    <w:lvl w:ilvl="0">
      <w:start w:val="20"/>
      <w:numFmt w:val="decimal"/>
      <w:lvlText w:val=" %1.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1">
      <w:start w:val="1"/>
      <w:numFmt w:val="decimal"/>
      <w:lvlText w:val=" %1.%2."/>
      <w:lvlJc w:val="left"/>
      <w:pPr>
        <w:tabs>
          <w:tab w:val="num" w:pos="930"/>
        </w:tabs>
        <w:ind w:left="930" w:hanging="504"/>
      </w:pPr>
      <w:rPr>
        <w:rFonts w:hint="default"/>
      </w:rPr>
    </w:lvl>
    <w:lvl w:ilvl="2">
      <w:start w:val="1"/>
      <w:numFmt w:val="decimal"/>
      <w:lvlText w:val=" %1.%2.%3."/>
      <w:lvlJc w:val="left"/>
      <w:pPr>
        <w:tabs>
          <w:tab w:val="num" w:pos="1015"/>
        </w:tabs>
        <w:ind w:left="1724" w:hanging="698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742"/>
        </w:tabs>
        <w:ind w:left="3742" w:hanging="360"/>
      </w:pPr>
      <w:rPr>
        <w:rFonts w:hint="default"/>
      </w:rPr>
    </w:lvl>
  </w:abstractNum>
  <w:abstractNum w:abstractNumId="11" w15:restartNumberingAfterBreak="0">
    <w:nsid w:val="09A81F7B"/>
    <w:multiLevelType w:val="hybridMultilevel"/>
    <w:tmpl w:val="B67AE142"/>
    <w:lvl w:ilvl="0" w:tplc="06AC56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477478"/>
    <w:multiLevelType w:val="hybridMultilevel"/>
    <w:tmpl w:val="D206E1DE"/>
    <w:lvl w:ilvl="0" w:tplc="06AC56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6AC56B0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A62BB4"/>
    <w:multiLevelType w:val="hybridMultilevel"/>
    <w:tmpl w:val="8F38E954"/>
    <w:lvl w:ilvl="0" w:tplc="06AC56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A001EE4"/>
    <w:multiLevelType w:val="hybridMultilevel"/>
    <w:tmpl w:val="1ED67462"/>
    <w:lvl w:ilvl="0" w:tplc="63647C8C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/>
      </w:rPr>
    </w:lvl>
    <w:lvl w:ilvl="1" w:tplc="57E6A72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ACB048C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1"/>
  </w:num>
  <w:num w:numId="13">
    <w:abstractNumId w:val="12"/>
  </w:num>
  <w:num w:numId="14">
    <w:abstractNumId w:val="9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C92"/>
    <w:rsid w:val="0001371C"/>
    <w:rsid w:val="00022513"/>
    <w:rsid w:val="00053F28"/>
    <w:rsid w:val="0007591C"/>
    <w:rsid w:val="00083241"/>
    <w:rsid w:val="00085512"/>
    <w:rsid w:val="00086F89"/>
    <w:rsid w:val="000E3F46"/>
    <w:rsid w:val="00102663"/>
    <w:rsid w:val="001347B7"/>
    <w:rsid w:val="00176FDB"/>
    <w:rsid w:val="001A7A5C"/>
    <w:rsid w:val="001E3E07"/>
    <w:rsid w:val="0021092A"/>
    <w:rsid w:val="00217907"/>
    <w:rsid w:val="0023377E"/>
    <w:rsid w:val="00245A20"/>
    <w:rsid w:val="00256F5C"/>
    <w:rsid w:val="00283215"/>
    <w:rsid w:val="002A15EF"/>
    <w:rsid w:val="002C680D"/>
    <w:rsid w:val="002F7011"/>
    <w:rsid w:val="003269BE"/>
    <w:rsid w:val="00346827"/>
    <w:rsid w:val="003775FD"/>
    <w:rsid w:val="003878D1"/>
    <w:rsid w:val="0039334C"/>
    <w:rsid w:val="0040609C"/>
    <w:rsid w:val="00413AF4"/>
    <w:rsid w:val="00417250"/>
    <w:rsid w:val="00420FF4"/>
    <w:rsid w:val="0043072D"/>
    <w:rsid w:val="00445AE4"/>
    <w:rsid w:val="00480DCD"/>
    <w:rsid w:val="00484D04"/>
    <w:rsid w:val="004A0E89"/>
    <w:rsid w:val="004B70E2"/>
    <w:rsid w:val="004C1A0A"/>
    <w:rsid w:val="004C48EB"/>
    <w:rsid w:val="004C5DC8"/>
    <w:rsid w:val="004D324E"/>
    <w:rsid w:val="004D4C35"/>
    <w:rsid w:val="005027F7"/>
    <w:rsid w:val="00513EAF"/>
    <w:rsid w:val="005159A0"/>
    <w:rsid w:val="00523BA1"/>
    <w:rsid w:val="00525164"/>
    <w:rsid w:val="00583E7C"/>
    <w:rsid w:val="005A0C48"/>
    <w:rsid w:val="005A39BA"/>
    <w:rsid w:val="005E1D30"/>
    <w:rsid w:val="005F6A5E"/>
    <w:rsid w:val="00625A33"/>
    <w:rsid w:val="006563C6"/>
    <w:rsid w:val="006749D2"/>
    <w:rsid w:val="00713B29"/>
    <w:rsid w:val="007353A4"/>
    <w:rsid w:val="0075469A"/>
    <w:rsid w:val="0077479A"/>
    <w:rsid w:val="007A3173"/>
    <w:rsid w:val="007C4DE3"/>
    <w:rsid w:val="007D2CE0"/>
    <w:rsid w:val="007D73D3"/>
    <w:rsid w:val="007E1B02"/>
    <w:rsid w:val="007E6BFB"/>
    <w:rsid w:val="00810BBF"/>
    <w:rsid w:val="00847F24"/>
    <w:rsid w:val="00883D3D"/>
    <w:rsid w:val="00891BB4"/>
    <w:rsid w:val="008A7F5A"/>
    <w:rsid w:val="00907904"/>
    <w:rsid w:val="00924C1A"/>
    <w:rsid w:val="009355D1"/>
    <w:rsid w:val="00957B6B"/>
    <w:rsid w:val="0096158E"/>
    <w:rsid w:val="0096696C"/>
    <w:rsid w:val="00971B6E"/>
    <w:rsid w:val="0098284D"/>
    <w:rsid w:val="0098375A"/>
    <w:rsid w:val="00996208"/>
    <w:rsid w:val="009A25EA"/>
    <w:rsid w:val="009A493E"/>
    <w:rsid w:val="00A108B5"/>
    <w:rsid w:val="00A254DD"/>
    <w:rsid w:val="00A72A5A"/>
    <w:rsid w:val="00A9335B"/>
    <w:rsid w:val="00AA46BF"/>
    <w:rsid w:val="00AD5E1F"/>
    <w:rsid w:val="00AE0F0C"/>
    <w:rsid w:val="00AE7DD3"/>
    <w:rsid w:val="00B05290"/>
    <w:rsid w:val="00B261FF"/>
    <w:rsid w:val="00B64201"/>
    <w:rsid w:val="00B949A6"/>
    <w:rsid w:val="00BB1A0D"/>
    <w:rsid w:val="00BE5957"/>
    <w:rsid w:val="00BF3075"/>
    <w:rsid w:val="00C143F4"/>
    <w:rsid w:val="00C15D1E"/>
    <w:rsid w:val="00C2148B"/>
    <w:rsid w:val="00C43234"/>
    <w:rsid w:val="00C43CF8"/>
    <w:rsid w:val="00CE468F"/>
    <w:rsid w:val="00CE5BE2"/>
    <w:rsid w:val="00D11C49"/>
    <w:rsid w:val="00D17A5C"/>
    <w:rsid w:val="00D42933"/>
    <w:rsid w:val="00D54C92"/>
    <w:rsid w:val="00DB7ECF"/>
    <w:rsid w:val="00DE726F"/>
    <w:rsid w:val="00E049B7"/>
    <w:rsid w:val="00E04ADD"/>
    <w:rsid w:val="00E26172"/>
    <w:rsid w:val="00E31884"/>
    <w:rsid w:val="00E464AD"/>
    <w:rsid w:val="00E61E99"/>
    <w:rsid w:val="00E640AE"/>
    <w:rsid w:val="00E7237B"/>
    <w:rsid w:val="00E74D61"/>
    <w:rsid w:val="00E91675"/>
    <w:rsid w:val="00EA1D3C"/>
    <w:rsid w:val="00EA7E51"/>
    <w:rsid w:val="00EB3272"/>
    <w:rsid w:val="00F21C06"/>
    <w:rsid w:val="00F50C11"/>
    <w:rsid w:val="00F56041"/>
    <w:rsid w:val="00F97506"/>
    <w:rsid w:val="00FA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A4A961F"/>
  <w15:docId w15:val="{F7F862AC-30B5-4E59-8234-B397B1BF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E99"/>
    <w:pPr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E61E99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E61E99"/>
    <w:pPr>
      <w:keepNext/>
      <w:tabs>
        <w:tab w:val="num" w:pos="576"/>
      </w:tabs>
      <w:spacing w:before="120"/>
      <w:ind w:left="576" w:hanging="576"/>
      <w:jc w:val="both"/>
      <w:outlineLvl w:val="1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qFormat/>
    <w:rsid w:val="00E61E99"/>
    <w:pPr>
      <w:tabs>
        <w:tab w:val="num" w:pos="1296"/>
      </w:tabs>
      <w:spacing w:before="240" w:after="60"/>
      <w:ind w:left="1296" w:hanging="1296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E61E99"/>
  </w:style>
  <w:style w:type="character" w:customStyle="1" w:styleId="Nagwek2Znak">
    <w:name w:val="Nagłówek 2 Znak"/>
    <w:basedOn w:val="Domylnaczcionkaakapitu1"/>
    <w:rsid w:val="00E61E99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1"/>
    <w:rsid w:val="00E61E99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basedOn w:val="Domylnaczcionkaakapitu1"/>
    <w:rsid w:val="00E61E99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podstawowywcityZnak">
    <w:name w:val="Tekst podstawowy wcięty Znak"/>
    <w:basedOn w:val="Domylnaczcionkaakapitu1"/>
    <w:rsid w:val="00E61E99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ZwykytekstZnak">
    <w:name w:val="Zwykły tekst Znak"/>
    <w:basedOn w:val="Domylnaczcionkaakapitu1"/>
    <w:rsid w:val="00E61E99"/>
    <w:rPr>
      <w:rFonts w:ascii="Courier New" w:eastAsia="Times New Roman" w:hAnsi="Courier New" w:cs="Batang"/>
      <w:sz w:val="20"/>
      <w:szCs w:val="20"/>
    </w:rPr>
  </w:style>
  <w:style w:type="character" w:customStyle="1" w:styleId="Tekstpodstawowywcity2Znak">
    <w:name w:val="Tekst podstawowy wcięty 2 Znak"/>
    <w:basedOn w:val="Domylnaczcionkaakapitu1"/>
    <w:rsid w:val="00E61E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1"/>
    <w:rsid w:val="00E61E9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1"/>
    <w:rsid w:val="00E61E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1"/>
    <w:uiPriority w:val="99"/>
    <w:rsid w:val="00E61E99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1"/>
    <w:rsid w:val="00E61E99"/>
    <w:rPr>
      <w:color w:val="0000FF"/>
      <w:u w:val="single"/>
    </w:rPr>
  </w:style>
  <w:style w:type="character" w:customStyle="1" w:styleId="TekstpodstawowyZnak">
    <w:name w:val="Tekst podstawowy Znak"/>
    <w:basedOn w:val="Domylnaczcionkaakapitu1"/>
    <w:rsid w:val="00E61E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1"/>
    <w:rsid w:val="00E61E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1"/>
    <w:rsid w:val="00E61E99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sid w:val="00E61E99"/>
    <w:rPr>
      <w:vertAlign w:val="superscript"/>
    </w:rPr>
  </w:style>
  <w:style w:type="character" w:customStyle="1" w:styleId="Nagwek1Znak">
    <w:name w:val="Nagłówek 1 Znak"/>
    <w:basedOn w:val="Domylnaczcionkaakapitu1"/>
    <w:rsid w:val="00E61E9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ekstdymkaZnak">
    <w:name w:val="Tekst dymka Znak"/>
    <w:basedOn w:val="Domylnaczcionkaakapitu1"/>
    <w:rsid w:val="00E61E99"/>
    <w:rPr>
      <w:rFonts w:ascii="Tahoma" w:eastAsia="Times New Roman" w:hAnsi="Tahoma" w:cs="Tahoma"/>
      <w:sz w:val="16"/>
      <w:szCs w:val="16"/>
    </w:rPr>
  </w:style>
  <w:style w:type="character" w:customStyle="1" w:styleId="PodtytuZnak">
    <w:name w:val="Podtytuł Znak"/>
    <w:basedOn w:val="Domylnaczcionkaakapitu1"/>
    <w:rsid w:val="00E61E99"/>
    <w:rPr>
      <w:rFonts w:ascii="Cambria" w:eastAsia="Times New Roman" w:hAnsi="Cambria" w:cs="Times New Roman"/>
      <w:sz w:val="24"/>
      <w:szCs w:val="24"/>
    </w:rPr>
  </w:style>
  <w:style w:type="character" w:customStyle="1" w:styleId="Wyrnieniedelikatne1">
    <w:name w:val="Wyróżnienie delikatne1"/>
    <w:basedOn w:val="Domylnaczcionkaakapitu1"/>
    <w:rsid w:val="00E61E99"/>
    <w:rPr>
      <w:i/>
      <w:iCs/>
      <w:color w:val="808080"/>
    </w:rPr>
  </w:style>
  <w:style w:type="character" w:styleId="Uwydatnienie">
    <w:name w:val="Emphasis"/>
    <w:basedOn w:val="Domylnaczcionkaakapitu1"/>
    <w:qFormat/>
    <w:rsid w:val="00E61E99"/>
    <w:rPr>
      <w:i/>
      <w:iCs/>
    </w:rPr>
  </w:style>
  <w:style w:type="character" w:customStyle="1" w:styleId="Wyrnienieintensywne1">
    <w:name w:val="Wyróżnienie intensywne1"/>
    <w:basedOn w:val="Domylnaczcionkaakapitu1"/>
    <w:rsid w:val="00E61E99"/>
    <w:rPr>
      <w:b/>
      <w:bCs/>
      <w:i/>
      <w:iCs/>
      <w:color w:val="4F81BD"/>
    </w:rPr>
  </w:style>
  <w:style w:type="character" w:styleId="Pogrubienie">
    <w:name w:val="Strong"/>
    <w:basedOn w:val="Domylnaczcionkaakapitu1"/>
    <w:qFormat/>
    <w:rsid w:val="00E61E99"/>
    <w:rPr>
      <w:b/>
      <w:bCs/>
    </w:rPr>
  </w:style>
  <w:style w:type="character" w:customStyle="1" w:styleId="CytatZnak">
    <w:name w:val="Cytat Znak"/>
    <w:basedOn w:val="Domylnaczcionkaakapitu1"/>
    <w:rsid w:val="00E61E99"/>
    <w:rPr>
      <w:rFonts w:ascii="Times New Roman" w:eastAsia="Times New Roman" w:hAnsi="Times New Roman"/>
      <w:i/>
      <w:iCs/>
      <w:color w:val="000000"/>
      <w:sz w:val="24"/>
      <w:szCs w:val="24"/>
    </w:rPr>
  </w:style>
  <w:style w:type="character" w:customStyle="1" w:styleId="ListLabel1">
    <w:name w:val="ListLabel 1"/>
    <w:rsid w:val="00E61E99"/>
    <w:rPr>
      <w:b/>
    </w:rPr>
  </w:style>
  <w:style w:type="character" w:customStyle="1" w:styleId="ListLabel2">
    <w:name w:val="ListLabel 2"/>
    <w:rsid w:val="00E61E99"/>
    <w:rPr>
      <w:b/>
      <w:color w:val="00000A"/>
    </w:rPr>
  </w:style>
  <w:style w:type="character" w:customStyle="1" w:styleId="ListLabel3">
    <w:name w:val="ListLabel 3"/>
    <w:rsid w:val="00E61E99"/>
    <w:rPr>
      <w:rFonts w:cs="Courier New"/>
    </w:rPr>
  </w:style>
  <w:style w:type="character" w:customStyle="1" w:styleId="ListLabel4">
    <w:name w:val="ListLabel 4"/>
    <w:rsid w:val="00E61E99"/>
    <w:rPr>
      <w:rFonts w:eastAsia="Times New Roman" w:cs="Times New Roman"/>
    </w:rPr>
  </w:style>
  <w:style w:type="character" w:customStyle="1" w:styleId="ListLabel5">
    <w:name w:val="ListLabel 5"/>
    <w:rsid w:val="00E61E99"/>
    <w:rPr>
      <w:rFonts w:eastAsia="Times New Roman" w:cs="Arial"/>
    </w:rPr>
  </w:style>
  <w:style w:type="character" w:customStyle="1" w:styleId="ListLabel6">
    <w:name w:val="ListLabel 6"/>
    <w:rsid w:val="00E61E99"/>
    <w:rPr>
      <w:b w:val="0"/>
      <w:i w:val="0"/>
      <w:sz w:val="22"/>
    </w:rPr>
  </w:style>
  <w:style w:type="paragraph" w:customStyle="1" w:styleId="Nagwek10">
    <w:name w:val="Nagłówek1"/>
    <w:basedOn w:val="Normalny"/>
    <w:next w:val="Tekstpodstawowy"/>
    <w:rsid w:val="00E61E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E61E99"/>
    <w:pPr>
      <w:spacing w:after="120"/>
    </w:pPr>
  </w:style>
  <w:style w:type="paragraph" w:styleId="Lista">
    <w:name w:val="List"/>
    <w:basedOn w:val="Tekstpodstawowy"/>
    <w:rsid w:val="00E61E99"/>
    <w:rPr>
      <w:rFonts w:cs="Mangal"/>
    </w:rPr>
  </w:style>
  <w:style w:type="paragraph" w:customStyle="1" w:styleId="Podpis1">
    <w:name w:val="Podpis1"/>
    <w:basedOn w:val="Normalny"/>
    <w:rsid w:val="00E61E9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E61E99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rsid w:val="00E61E99"/>
    <w:pPr>
      <w:ind w:left="720"/>
    </w:pPr>
  </w:style>
  <w:style w:type="paragraph" w:styleId="Tytu">
    <w:name w:val="Title"/>
    <w:basedOn w:val="Normalny"/>
    <w:next w:val="Podtytu"/>
    <w:qFormat/>
    <w:rsid w:val="00E61E99"/>
    <w:pPr>
      <w:jc w:val="center"/>
    </w:pPr>
    <w:rPr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rsid w:val="00E61E99"/>
    <w:pPr>
      <w:spacing w:after="60"/>
      <w:jc w:val="center"/>
    </w:pPr>
    <w:rPr>
      <w:rFonts w:ascii="Cambria" w:hAnsi="Cambria"/>
      <w:i/>
      <w:iCs/>
      <w:sz w:val="28"/>
      <w:szCs w:val="28"/>
    </w:rPr>
  </w:style>
  <w:style w:type="paragraph" w:styleId="Tekstpodstawowywcity">
    <w:name w:val="Body Text Indent"/>
    <w:basedOn w:val="Normalny"/>
    <w:rsid w:val="00E61E99"/>
    <w:pPr>
      <w:spacing w:before="120"/>
      <w:ind w:left="283"/>
      <w:jc w:val="both"/>
    </w:pPr>
    <w:rPr>
      <w:b/>
      <w:bCs/>
      <w:sz w:val="25"/>
      <w:szCs w:val="25"/>
    </w:rPr>
  </w:style>
  <w:style w:type="paragraph" w:customStyle="1" w:styleId="Zwykytekst1">
    <w:name w:val="Zwykły tekst1"/>
    <w:basedOn w:val="Normalny"/>
    <w:rsid w:val="00E61E99"/>
    <w:rPr>
      <w:rFonts w:ascii="Courier New" w:hAnsi="Courier New" w:cs="Batang"/>
      <w:sz w:val="20"/>
      <w:szCs w:val="20"/>
    </w:rPr>
  </w:style>
  <w:style w:type="paragraph" w:customStyle="1" w:styleId="Tekstpodstawowywcity21">
    <w:name w:val="Tekst podstawowy wcięty 21"/>
    <w:basedOn w:val="Normalny"/>
    <w:rsid w:val="00E61E99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rsid w:val="00E61E99"/>
    <w:pPr>
      <w:ind w:left="720" w:hanging="720"/>
      <w:jc w:val="both"/>
    </w:pPr>
  </w:style>
  <w:style w:type="paragraph" w:styleId="Nagwek">
    <w:name w:val="header"/>
    <w:basedOn w:val="Normalny"/>
    <w:rsid w:val="00E61E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E61E99"/>
    <w:pPr>
      <w:suppressLineNumbers/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E61E99"/>
    <w:pPr>
      <w:spacing w:after="120" w:line="480" w:lineRule="auto"/>
    </w:pPr>
  </w:style>
  <w:style w:type="paragraph" w:customStyle="1" w:styleId="Tekstprzypisukocowego1">
    <w:name w:val="Tekst przypisu końcowego1"/>
    <w:basedOn w:val="Normalny"/>
    <w:rsid w:val="00E61E99"/>
    <w:rPr>
      <w:sz w:val="20"/>
      <w:szCs w:val="20"/>
    </w:rPr>
  </w:style>
  <w:style w:type="paragraph" w:customStyle="1" w:styleId="Akapitzlist10">
    <w:name w:val="Akapit z listą1"/>
    <w:rsid w:val="00E61E99"/>
    <w:pPr>
      <w:widowControl w:val="0"/>
      <w:suppressAutoHyphens/>
      <w:spacing w:after="200" w:line="276" w:lineRule="auto"/>
      <w:ind w:left="720" w:hanging="340"/>
      <w:jc w:val="both"/>
    </w:pPr>
    <w:rPr>
      <w:rFonts w:ascii="Calibri" w:eastAsia="Lucida Sans Unicode" w:hAnsi="Calibri"/>
      <w:kern w:val="1"/>
      <w:sz w:val="22"/>
      <w:szCs w:val="22"/>
      <w:lang w:eastAsia="ar-SA"/>
    </w:rPr>
  </w:style>
  <w:style w:type="paragraph" w:customStyle="1" w:styleId="Bezodstpw1">
    <w:name w:val="Bez odstępów1"/>
    <w:rsid w:val="00E61E99"/>
    <w:pPr>
      <w:suppressAutoHyphens/>
      <w:spacing w:line="100" w:lineRule="atLeast"/>
      <w:ind w:left="437" w:hanging="437"/>
      <w:jc w:val="both"/>
    </w:pPr>
    <w:rPr>
      <w:rFonts w:ascii="Calibri" w:eastAsia="Lucida Sans Unicode" w:hAnsi="Calibri"/>
      <w:kern w:val="1"/>
      <w:sz w:val="22"/>
      <w:szCs w:val="22"/>
      <w:lang w:eastAsia="ar-SA"/>
    </w:rPr>
  </w:style>
  <w:style w:type="paragraph" w:customStyle="1" w:styleId="Akapitzlist2">
    <w:name w:val="Akapit z listą2"/>
    <w:rsid w:val="00E61E99"/>
    <w:pPr>
      <w:widowControl w:val="0"/>
      <w:suppressAutoHyphens/>
      <w:spacing w:after="200" w:line="276" w:lineRule="auto"/>
      <w:ind w:left="720" w:hanging="340"/>
      <w:jc w:val="both"/>
    </w:pPr>
    <w:rPr>
      <w:rFonts w:ascii="Calibri" w:eastAsia="Lucida Sans Unicode" w:hAnsi="Calibri"/>
      <w:kern w:val="1"/>
      <w:sz w:val="22"/>
      <w:szCs w:val="22"/>
      <w:lang w:eastAsia="ar-SA"/>
    </w:rPr>
  </w:style>
  <w:style w:type="paragraph" w:customStyle="1" w:styleId="Kasia">
    <w:name w:val="Kasia"/>
    <w:basedOn w:val="Normalny"/>
    <w:rsid w:val="00E61E99"/>
    <w:pPr>
      <w:tabs>
        <w:tab w:val="left" w:pos="284"/>
      </w:tabs>
      <w:jc w:val="both"/>
    </w:pPr>
  </w:style>
  <w:style w:type="paragraph" w:customStyle="1" w:styleId="Tekstdymka1">
    <w:name w:val="Tekst dymka1"/>
    <w:basedOn w:val="Normalny"/>
    <w:rsid w:val="00E61E99"/>
    <w:rPr>
      <w:rFonts w:ascii="Tahoma" w:hAnsi="Tahoma" w:cs="Tahoma"/>
      <w:sz w:val="16"/>
      <w:szCs w:val="16"/>
    </w:rPr>
  </w:style>
  <w:style w:type="paragraph" w:customStyle="1" w:styleId="Cytat1">
    <w:name w:val="Cytat1"/>
    <w:basedOn w:val="Normalny"/>
    <w:rsid w:val="00E61E99"/>
    <w:rPr>
      <w:i/>
      <w:iCs/>
      <w:color w:val="000000"/>
    </w:rPr>
  </w:style>
  <w:style w:type="paragraph" w:customStyle="1" w:styleId="Zawartotabeli">
    <w:name w:val="Zawartość tabeli"/>
    <w:basedOn w:val="Normalny"/>
    <w:rsid w:val="00E61E99"/>
    <w:pPr>
      <w:suppressLineNumbers/>
    </w:pPr>
  </w:style>
  <w:style w:type="paragraph" w:styleId="Tekstdymka">
    <w:name w:val="Balloon Text"/>
    <w:basedOn w:val="Normalny"/>
    <w:link w:val="TekstdymkaZnak1"/>
    <w:uiPriority w:val="99"/>
    <w:semiHidden/>
    <w:unhideWhenUsed/>
    <w:rsid w:val="00D54C92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54C92"/>
    <w:rPr>
      <w:rFonts w:ascii="Tahoma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EA1D3C"/>
    <w:pPr>
      <w:ind w:left="720"/>
      <w:contextualSpacing/>
    </w:pPr>
  </w:style>
  <w:style w:type="character" w:customStyle="1" w:styleId="WW8Num98z2">
    <w:name w:val="WW8Num98z2"/>
    <w:rsid w:val="00AA46BF"/>
    <w:rPr>
      <w:rFonts w:ascii="Wingdings" w:hAnsi="Wingding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8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8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8B5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8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8B5"/>
    <w:rPr>
      <w:b/>
      <w:bCs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0C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7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zdmk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FBBA86E-9C1D-4E53-B23A-CAACB6134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7</Pages>
  <Words>2222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Tomasz Wolnik</cp:lastModifiedBy>
  <cp:revision>14</cp:revision>
  <cp:lastPrinted>2020-11-04T08:30:00Z</cp:lastPrinted>
  <dcterms:created xsi:type="dcterms:W3CDTF">2020-10-02T12:18:00Z</dcterms:created>
  <dcterms:modified xsi:type="dcterms:W3CDTF">2020-11-06T08:26:00Z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Dom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