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8641" w14:textId="77777777" w:rsidR="009E01DF" w:rsidRDefault="009E01DF">
      <w:pPr>
        <w:rPr>
          <w:noProof/>
          <w:sz w:val="18"/>
          <w:szCs w:val="18"/>
        </w:rPr>
      </w:pPr>
    </w:p>
    <w:p w14:paraId="1F1434F8" w14:textId="77777777" w:rsidR="009E01DF" w:rsidRDefault="009E01DF">
      <w:pPr>
        <w:rPr>
          <w:noProof/>
          <w:sz w:val="18"/>
          <w:szCs w:val="18"/>
        </w:rPr>
      </w:pPr>
    </w:p>
    <w:p w14:paraId="6540E143" w14:textId="77777777" w:rsidR="009E01DF" w:rsidRDefault="00CA609F">
      <w:pPr>
        <w:rPr>
          <w:noProof/>
          <w:sz w:val="18"/>
          <w:szCs w:val="18"/>
        </w:rPr>
      </w:pPr>
      <w:r>
        <w:rPr>
          <w:noProof/>
          <w:sz w:val="18"/>
          <w:szCs w:val="18"/>
        </w:rPr>
        <w:t xml:space="preserve">   </w:t>
      </w:r>
    </w:p>
    <w:p w14:paraId="050EB903" w14:textId="77777777" w:rsidR="009A4B2A" w:rsidRDefault="00A64F99">
      <w:pPr>
        <w:rPr>
          <w:rFonts w:ascii="Arial" w:hAnsi="Arial" w:cs="Arial"/>
        </w:rPr>
      </w:pPr>
      <w:r w:rsidRPr="00EB5DBE">
        <w:rPr>
          <w:noProof/>
        </w:rPr>
        <w:drawing>
          <wp:inline distT="0" distB="0" distL="0" distR="0" wp14:anchorId="4EE3573B" wp14:editId="02965498">
            <wp:extent cx="1971675" cy="609600"/>
            <wp:effectExtent l="0" t="0" r="9525" b="0"/>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14:paraId="20DC4A42" w14:textId="77777777" w:rsidR="0088428E" w:rsidRPr="0081050C" w:rsidRDefault="00CA3ED7">
      <w:pPr>
        <w:rPr>
          <w:rFonts w:ascii="Arial" w:hAnsi="Arial" w:cs="Arial"/>
        </w:rPr>
      </w:pPr>
      <w:r w:rsidRPr="0081050C">
        <w:rPr>
          <w:rFonts w:ascii="Arial" w:hAnsi="Arial" w:cs="Arial"/>
          <w:b/>
          <w:noProof/>
          <w:sz w:val="22"/>
          <w:szCs w:val="22"/>
        </w:rPr>
        <mc:AlternateContent>
          <mc:Choice Requires="wps">
            <w:drawing>
              <wp:anchor distT="0" distB="0" distL="114300" distR="114300" simplePos="0" relativeHeight="251657728" behindDoc="0" locked="0" layoutInCell="1" allowOverlap="1" wp14:anchorId="5C37FCBF" wp14:editId="6AE807B3">
                <wp:simplePos x="0" y="0"/>
                <wp:positionH relativeFrom="column">
                  <wp:posOffset>114300</wp:posOffset>
                </wp:positionH>
                <wp:positionV relativeFrom="paragraph">
                  <wp:posOffset>114300</wp:posOffset>
                </wp:positionV>
                <wp:extent cx="5715000" cy="0"/>
                <wp:effectExtent l="13970" t="8890" r="508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BE5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"/>
            </w:pict>
          </mc:Fallback>
        </mc:AlternateContent>
      </w:r>
    </w:p>
    <w:p w14:paraId="3E199939" w14:textId="77777777" w:rsidR="00A64F99" w:rsidRPr="006B5BB7" w:rsidRDefault="00A64F99" w:rsidP="00DE3734">
      <w:pPr>
        <w:rPr>
          <w:b/>
        </w:rPr>
      </w:pPr>
      <w:r w:rsidRPr="006B5BB7">
        <w:rPr>
          <w:b/>
        </w:rPr>
        <w:t xml:space="preserve">ZARZĄD </w:t>
      </w:r>
      <w:r>
        <w:rPr>
          <w:b/>
        </w:rPr>
        <w:t>DRÓG MIASTA KRAKOWA</w:t>
      </w:r>
    </w:p>
    <w:p w14:paraId="7717F1FA" w14:textId="77777777" w:rsidR="00A64F99" w:rsidRPr="006B5BB7" w:rsidRDefault="00A64F99" w:rsidP="00DE3734">
      <w:pPr>
        <w:rPr>
          <w:lang w:val="fr-FR"/>
        </w:rPr>
      </w:pPr>
      <w:r w:rsidRPr="006B5BB7">
        <w:t xml:space="preserve">ul. Centralna 53, 31-586 Kraków, centrala tel. </w:t>
      </w:r>
      <w:r w:rsidRPr="006B5BB7">
        <w:rPr>
          <w:lang w:val="fr-FR"/>
        </w:rPr>
        <w:t>+48 12 61 67 000, fax: +48 12 61 67</w:t>
      </w:r>
      <w:r>
        <w:rPr>
          <w:lang w:val="fr-FR"/>
        </w:rPr>
        <w:t> </w:t>
      </w:r>
      <w:r w:rsidRPr="006B5BB7">
        <w:rPr>
          <w:lang w:val="fr-FR"/>
        </w:rPr>
        <w:t>417</w:t>
      </w:r>
      <w:r>
        <w:rPr>
          <w:lang w:val="fr-FR"/>
        </w:rPr>
        <w:t xml:space="preserve">, </w:t>
      </w:r>
      <w:r w:rsidRPr="006B5BB7">
        <w:rPr>
          <w:lang w:val="fr-FR"/>
        </w:rPr>
        <w:t xml:space="preserve">email:  </w:t>
      </w:r>
      <w:r w:rsidR="00137777">
        <w:fldChar w:fldCharType="begin"/>
      </w:r>
      <w:r w:rsidR="00137777">
        <w:instrText xml:space="preserve"> HYPERLINK "mailto:sekretariat@zdmk.krakow.pl" </w:instrText>
      </w:r>
      <w:r w:rsidR="00137777">
        <w:fldChar w:fldCharType="separate"/>
      </w:r>
      <w:r w:rsidRPr="0082530D">
        <w:rPr>
          <w:rStyle w:val="Hipercze"/>
          <w:lang w:val="fr-FR"/>
        </w:rPr>
        <w:t>sekretariat@zdmk.krakow.pl</w:t>
      </w:r>
      <w:r w:rsidR="00137777">
        <w:rPr>
          <w:rStyle w:val="Hipercze"/>
          <w:lang w:val="fr-FR"/>
        </w:rPr>
        <w:fldChar w:fldCharType="end"/>
      </w:r>
      <w:r>
        <w:rPr>
          <w:rStyle w:val="Hipercze"/>
          <w:lang w:val="fr-FR"/>
        </w:rPr>
        <w:t>.</w:t>
      </w:r>
    </w:p>
    <w:p w14:paraId="6CAAEE97" w14:textId="77777777" w:rsidR="001A3213" w:rsidRPr="006B5BB7" w:rsidRDefault="001A3213" w:rsidP="00DE3734">
      <w:pPr>
        <w:rPr>
          <w:lang w:val="fr-FR"/>
        </w:rPr>
      </w:pPr>
    </w:p>
    <w:p w14:paraId="749010E9" w14:textId="77777777" w:rsidR="0081050C" w:rsidRPr="006B5BB7" w:rsidRDefault="0081050C">
      <w:pPr>
        <w:rPr>
          <w:lang w:val="fr-FR"/>
        </w:rPr>
      </w:pPr>
    </w:p>
    <w:p w14:paraId="55E5B6CD" w14:textId="77777777" w:rsidR="006766CC" w:rsidRPr="008401C8" w:rsidRDefault="006766CC" w:rsidP="00801478">
      <w:pPr>
        <w:pStyle w:val="Nagwek2"/>
        <w:rPr>
          <w:lang w:val="en-US"/>
        </w:rPr>
      </w:pPr>
    </w:p>
    <w:p w14:paraId="68A2AF8F" w14:textId="77777777" w:rsidR="006766CC" w:rsidRPr="006B5BB7" w:rsidRDefault="006766CC" w:rsidP="006766CC">
      <w:pPr>
        <w:pStyle w:val="Zwykytekst"/>
        <w:jc w:val="both"/>
        <w:rPr>
          <w:rFonts w:ascii="Times New Roman" w:hAnsi="Times New Roman"/>
          <w:sz w:val="24"/>
          <w:szCs w:val="24"/>
        </w:rPr>
      </w:pPr>
    </w:p>
    <w:p w14:paraId="44360007" w14:textId="77777777" w:rsidR="006766CC" w:rsidRPr="006B5BB7" w:rsidRDefault="006766CC" w:rsidP="006766CC">
      <w:pPr>
        <w:pStyle w:val="Zwykytekst"/>
        <w:jc w:val="both"/>
        <w:rPr>
          <w:rFonts w:ascii="Times New Roman" w:hAnsi="Times New Roman"/>
          <w:sz w:val="24"/>
          <w:szCs w:val="24"/>
        </w:rPr>
      </w:pPr>
    </w:p>
    <w:p w14:paraId="66ABE8C7" w14:textId="77777777" w:rsidR="006766CC" w:rsidRPr="006B5BB7" w:rsidRDefault="006766CC" w:rsidP="006766CC">
      <w:pPr>
        <w:pStyle w:val="Zwykytekst"/>
        <w:jc w:val="both"/>
        <w:rPr>
          <w:rFonts w:ascii="Times New Roman" w:hAnsi="Times New Roman"/>
          <w:sz w:val="24"/>
          <w:szCs w:val="24"/>
        </w:rPr>
      </w:pPr>
    </w:p>
    <w:p w14:paraId="722E5698" w14:textId="77777777" w:rsidR="009F246B" w:rsidRDefault="006766CC" w:rsidP="009F246B">
      <w:pPr>
        <w:pStyle w:val="Zwykytekst"/>
        <w:jc w:val="center"/>
        <w:outlineLvl w:val="0"/>
        <w:rPr>
          <w:rFonts w:ascii="Times New Roman" w:hAnsi="Times New Roman"/>
          <w:b/>
          <w:sz w:val="28"/>
          <w:szCs w:val="28"/>
          <w14:shadow w14:blurRad="50800" w14:dist="38100" w14:dir="2700000" w14:sx="100000" w14:sy="100000" w14:kx="0" w14:ky="0" w14:algn="tl">
            <w14:srgbClr w14:val="000000">
              <w14:alpha w14:val="60000"/>
            </w14:srgbClr>
          </w14:shadow>
        </w:rPr>
      </w:pPr>
      <w:r w:rsidRPr="00304F7C">
        <w:rPr>
          <w:rFonts w:ascii="Times New Roman" w:hAnsi="Times New Roman"/>
          <w:b/>
          <w:sz w:val="28"/>
          <w:szCs w:val="28"/>
          <w14:shadow w14:blurRad="50800" w14:dist="38100" w14:dir="2700000" w14:sx="100000" w14:sy="100000" w14:kx="0" w14:ky="0" w14:algn="tl">
            <w14:srgbClr w14:val="000000">
              <w14:alpha w14:val="60000"/>
            </w14:srgbClr>
          </w14:shadow>
        </w:rPr>
        <w:t>SPECYFIKACJA ISTOTNYCH WARUNKÓW ZAMÓWIENIA</w:t>
      </w:r>
    </w:p>
    <w:p w14:paraId="72338EAA" w14:textId="77777777" w:rsidR="00B00110" w:rsidRDefault="00B00110" w:rsidP="00C5634C">
      <w:pPr>
        <w:jc w:val="center"/>
        <w:rPr>
          <w:b/>
          <w:sz w:val="28"/>
          <w:szCs w:val="28"/>
        </w:rPr>
      </w:pPr>
    </w:p>
    <w:p w14:paraId="5B8BD570" w14:textId="77777777" w:rsidR="00B00110" w:rsidRDefault="00B00110" w:rsidP="00C5634C">
      <w:pPr>
        <w:jc w:val="center"/>
        <w:rPr>
          <w:b/>
          <w:sz w:val="28"/>
          <w:szCs w:val="28"/>
        </w:rPr>
      </w:pPr>
    </w:p>
    <w:p w14:paraId="09F06B2D" w14:textId="7405E8A1" w:rsidR="00F8672C" w:rsidRPr="00D46339" w:rsidRDefault="00E55612" w:rsidP="00C5634C">
      <w:pPr>
        <w:jc w:val="center"/>
        <w:rPr>
          <w:rFonts w:eastAsia="Arial"/>
          <w:b/>
          <w:bCs/>
          <w:color w:val="000000"/>
          <w:sz w:val="28"/>
          <w:szCs w:val="28"/>
        </w:rPr>
      </w:pPr>
      <w:r w:rsidRPr="005A5E9D">
        <w:rPr>
          <w:b/>
          <w:color w:val="FF0000"/>
          <w:sz w:val="28"/>
          <w:szCs w:val="28"/>
        </w:rPr>
        <w:br/>
      </w:r>
      <w:r w:rsidRPr="00091BA4">
        <w:rPr>
          <w:b/>
          <w:color w:val="000000" w:themeColor="text1"/>
          <w:sz w:val="28"/>
          <w:szCs w:val="28"/>
        </w:rPr>
        <w:t xml:space="preserve"> </w:t>
      </w:r>
      <w:r w:rsidR="00C5634C" w:rsidRPr="00091BA4">
        <w:rPr>
          <w:rFonts w:eastAsia="Arial"/>
          <w:b/>
          <w:bCs/>
          <w:color w:val="000000" w:themeColor="text1"/>
          <w:sz w:val="28"/>
          <w:szCs w:val="28"/>
        </w:rPr>
        <w:t>Dostaw</w:t>
      </w:r>
      <w:r w:rsidR="005A5E9D" w:rsidRPr="00091BA4">
        <w:rPr>
          <w:rFonts w:eastAsia="Arial"/>
          <w:b/>
          <w:bCs/>
          <w:color w:val="000000" w:themeColor="text1"/>
          <w:sz w:val="28"/>
          <w:szCs w:val="28"/>
        </w:rPr>
        <w:t xml:space="preserve">a </w:t>
      </w:r>
      <w:r w:rsidR="005A5E9D">
        <w:rPr>
          <w:rFonts w:eastAsia="Arial"/>
          <w:b/>
          <w:bCs/>
          <w:color w:val="000000"/>
          <w:sz w:val="28"/>
          <w:szCs w:val="28"/>
        </w:rPr>
        <w:t>komputerów przenośnych dla ZDMK</w:t>
      </w:r>
      <w:r w:rsidR="00DE3734">
        <w:rPr>
          <w:rFonts w:eastAsia="Arial"/>
          <w:b/>
          <w:bCs/>
          <w:color w:val="000000"/>
          <w:sz w:val="28"/>
          <w:szCs w:val="28"/>
        </w:rPr>
        <w:t>.</w:t>
      </w:r>
    </w:p>
    <w:p w14:paraId="1B5DDC80" w14:textId="674C63EE" w:rsidR="006766CC" w:rsidRPr="009F246B" w:rsidRDefault="006766CC" w:rsidP="00F8672C">
      <w:pPr>
        <w:pStyle w:val="Zwykytekst"/>
        <w:outlineLvl w:val="0"/>
        <w:rPr>
          <w:rFonts w:ascii="Times New Roman" w:hAnsi="Times New Roman"/>
          <w:b/>
          <w:sz w:val="28"/>
          <w:szCs w:val="28"/>
          <w14:shadow w14:blurRad="50800" w14:dist="38100" w14:dir="2700000" w14:sx="100000" w14:sy="100000" w14:kx="0" w14:ky="0" w14:algn="tl">
            <w14:srgbClr w14:val="000000">
              <w14:alpha w14:val="60000"/>
            </w14:srgbClr>
          </w14:shadow>
        </w:rPr>
      </w:pPr>
    </w:p>
    <w:p w14:paraId="2105168F" w14:textId="77777777" w:rsidR="00185022" w:rsidRPr="00510343" w:rsidRDefault="00185022" w:rsidP="00394952">
      <w:pPr>
        <w:jc w:val="both"/>
        <w:rPr>
          <w:color w:val="FF0000"/>
          <w:u w:val="single"/>
        </w:rPr>
      </w:pPr>
    </w:p>
    <w:p w14:paraId="5B3F2C03" w14:textId="77777777" w:rsidR="00394952" w:rsidRPr="006B5BB7" w:rsidRDefault="00394952" w:rsidP="00394952">
      <w:pPr>
        <w:jc w:val="both"/>
      </w:pPr>
      <w:r w:rsidRPr="006B5BB7">
        <w:rPr>
          <w:u w:val="single"/>
        </w:rPr>
        <w:t>Tryb udzielenia zamówienia</w:t>
      </w:r>
      <w:r w:rsidRPr="006B5BB7">
        <w:t xml:space="preserve">: zamówienia publicznego udziela się w trybie przetargu nieograniczonego, zgodnie z ustawą z dnia 29 stycznia 2004 r. Prawo zamówień publicznych </w:t>
      </w:r>
      <w:r w:rsidRPr="006256B1">
        <w:t>(</w:t>
      </w:r>
      <w:r w:rsidR="00964DCD" w:rsidRPr="006256B1">
        <w:t>Dz. U. z 201</w:t>
      </w:r>
      <w:r w:rsidR="003F0F4C">
        <w:t>9</w:t>
      </w:r>
      <w:r w:rsidR="00964DCD" w:rsidRPr="006256B1">
        <w:t xml:space="preserve"> r. poz. </w:t>
      </w:r>
      <w:r w:rsidR="00FF757C" w:rsidRPr="006256B1">
        <w:t>1</w:t>
      </w:r>
      <w:r w:rsidR="003F0F4C">
        <w:t>843</w:t>
      </w:r>
      <w:r w:rsidR="00241542" w:rsidRPr="006256B1">
        <w:t>)</w:t>
      </w:r>
      <w:r w:rsidR="00241542" w:rsidRPr="006B5BB7">
        <w:t xml:space="preserve"> </w:t>
      </w:r>
      <w:r w:rsidRPr="006B5BB7">
        <w:t xml:space="preserve">zwaną dalej </w:t>
      </w:r>
      <w:proofErr w:type="spellStart"/>
      <w:r w:rsidRPr="006B5BB7">
        <w:t>Pzp</w:t>
      </w:r>
      <w:proofErr w:type="spellEnd"/>
      <w:r w:rsidRPr="006B5BB7">
        <w:t xml:space="preserve">. </w:t>
      </w:r>
    </w:p>
    <w:p w14:paraId="2188548C" w14:textId="77777777" w:rsidR="008B7EBD" w:rsidRPr="006B5BB7" w:rsidRDefault="008B7EBD" w:rsidP="00394952">
      <w:pPr>
        <w:jc w:val="both"/>
      </w:pPr>
    </w:p>
    <w:p w14:paraId="06203017" w14:textId="77777777" w:rsidR="00C55B17" w:rsidRPr="006B5BB7" w:rsidRDefault="00C55B17" w:rsidP="00A82A36">
      <w:pPr>
        <w:pStyle w:val="Nagwek1"/>
        <w:jc w:val="center"/>
        <w:rPr>
          <w:b w:val="0"/>
          <w:szCs w:val="24"/>
        </w:rPr>
      </w:pPr>
      <w:r w:rsidRPr="006B5BB7">
        <w:rPr>
          <w:b w:val="0"/>
          <w:szCs w:val="24"/>
        </w:rPr>
        <w:t xml:space="preserve">Wartość szacunkowa zamówienia </w:t>
      </w:r>
      <w:r w:rsidR="008C5ABD" w:rsidRPr="006B5BB7">
        <w:rPr>
          <w:b w:val="0"/>
          <w:szCs w:val="24"/>
          <w:lang w:val="pl-PL"/>
        </w:rPr>
        <w:t xml:space="preserve">nie </w:t>
      </w:r>
      <w:r w:rsidR="005309E7" w:rsidRPr="006B5BB7">
        <w:rPr>
          <w:b w:val="0"/>
          <w:szCs w:val="24"/>
        </w:rPr>
        <w:t>przekracza</w:t>
      </w:r>
      <w:r w:rsidRPr="006B5BB7">
        <w:rPr>
          <w:b w:val="0"/>
          <w:szCs w:val="24"/>
        </w:rPr>
        <w:t xml:space="preserve"> </w:t>
      </w:r>
      <w:r w:rsidR="008A0C76" w:rsidRPr="006B5BB7">
        <w:rPr>
          <w:b w:val="0"/>
          <w:szCs w:val="24"/>
          <w:lang w:val="pl-PL"/>
        </w:rPr>
        <w:t xml:space="preserve">równowartości kwoty </w:t>
      </w:r>
      <w:r w:rsidR="00402A0F" w:rsidRPr="00035A84">
        <w:rPr>
          <w:b w:val="0"/>
          <w:szCs w:val="24"/>
          <w:u w:val="single"/>
          <w:lang w:val="pl-PL"/>
        </w:rPr>
        <w:t>2</w:t>
      </w:r>
      <w:r w:rsidR="002366BB" w:rsidRPr="00035A84">
        <w:rPr>
          <w:b w:val="0"/>
          <w:szCs w:val="24"/>
          <w:u w:val="single"/>
          <w:lang w:val="pl-PL"/>
        </w:rPr>
        <w:t>14</w:t>
      </w:r>
      <w:r w:rsidR="00402A0F" w:rsidRPr="00035A84">
        <w:rPr>
          <w:b w:val="0"/>
          <w:szCs w:val="24"/>
          <w:u w:val="single"/>
          <w:lang w:val="pl-PL"/>
        </w:rPr>
        <w:t> 000 euro</w:t>
      </w:r>
      <w:r w:rsidRPr="00035A84">
        <w:rPr>
          <w:b w:val="0"/>
          <w:szCs w:val="24"/>
        </w:rPr>
        <w:t>.</w:t>
      </w:r>
    </w:p>
    <w:p w14:paraId="1BE1A2CC" w14:textId="77777777" w:rsidR="00C55B17" w:rsidRPr="006B5BB7" w:rsidRDefault="00C55B17" w:rsidP="006D709E">
      <w:pPr>
        <w:pStyle w:val="Nagwek1"/>
        <w:jc w:val="center"/>
        <w:rPr>
          <w:b w:val="0"/>
          <w:szCs w:val="24"/>
        </w:rPr>
      </w:pPr>
    </w:p>
    <w:p w14:paraId="3A2F27AE" w14:textId="77777777" w:rsidR="006766CC" w:rsidRPr="006B5BB7" w:rsidRDefault="006766CC" w:rsidP="006766CC">
      <w:pPr>
        <w:pStyle w:val="Zwykytekst"/>
        <w:jc w:val="center"/>
        <w:rPr>
          <w:rFonts w:ascii="Times New Roman" w:hAnsi="Times New Roman"/>
          <w:sz w:val="24"/>
          <w:szCs w:val="24"/>
          <w:lang w:val="pl-PL"/>
        </w:rPr>
      </w:pPr>
    </w:p>
    <w:p w14:paraId="3E120133" w14:textId="77777777" w:rsidR="00E95918" w:rsidRPr="006B5BB7" w:rsidRDefault="00E95918" w:rsidP="006766CC">
      <w:pPr>
        <w:pStyle w:val="Zwykytekst"/>
        <w:jc w:val="center"/>
        <w:rPr>
          <w:rFonts w:ascii="Times New Roman" w:hAnsi="Times New Roman"/>
          <w:sz w:val="24"/>
          <w:szCs w:val="24"/>
          <w:lang w:val="pl-PL"/>
        </w:rPr>
      </w:pPr>
    </w:p>
    <w:p w14:paraId="53C4C3D7" w14:textId="29FBBB30" w:rsidR="006766CC" w:rsidRPr="00F520AB" w:rsidRDefault="006766CC" w:rsidP="008B7EBD">
      <w:pPr>
        <w:pStyle w:val="Zwykytekst"/>
        <w:jc w:val="center"/>
        <w:outlineLvl w:val="0"/>
        <w:rPr>
          <w:rFonts w:ascii="Times New Roman" w:hAnsi="Times New Roman"/>
          <w:b/>
          <w:color w:val="000000" w:themeColor="text1"/>
          <w:sz w:val="28"/>
          <w:szCs w:val="28"/>
          <w:lang w:val="pl-PL"/>
        </w:rPr>
      </w:pPr>
      <w:r w:rsidRPr="00AE5F02">
        <w:rPr>
          <w:rFonts w:ascii="Times New Roman" w:hAnsi="Times New Roman"/>
          <w:b/>
          <w:sz w:val="28"/>
          <w:szCs w:val="28"/>
        </w:rPr>
        <w:t>Oznaczenie sprawy</w:t>
      </w:r>
      <w:r w:rsidRPr="00647392">
        <w:rPr>
          <w:rFonts w:ascii="Times New Roman" w:hAnsi="Times New Roman"/>
          <w:b/>
          <w:color w:val="000000" w:themeColor="text1"/>
          <w:sz w:val="28"/>
          <w:szCs w:val="28"/>
        </w:rPr>
        <w:t>:</w:t>
      </w:r>
      <w:r w:rsidR="00B755F7" w:rsidRPr="00647392">
        <w:rPr>
          <w:rFonts w:ascii="Times New Roman" w:hAnsi="Times New Roman"/>
          <w:b/>
          <w:color w:val="000000" w:themeColor="text1"/>
          <w:sz w:val="28"/>
          <w:szCs w:val="28"/>
          <w:lang w:val="pl-PL"/>
        </w:rPr>
        <w:t xml:space="preserve"> </w:t>
      </w:r>
      <w:r w:rsidR="005A5E9D">
        <w:rPr>
          <w:rFonts w:ascii="Times New Roman" w:hAnsi="Times New Roman"/>
          <w:b/>
          <w:color w:val="000000" w:themeColor="text1"/>
          <w:sz w:val="28"/>
          <w:szCs w:val="28"/>
          <w:lang w:val="pl-PL"/>
        </w:rPr>
        <w:t>1</w:t>
      </w:r>
      <w:r w:rsidR="0039254D">
        <w:rPr>
          <w:rFonts w:ascii="Times New Roman" w:hAnsi="Times New Roman"/>
          <w:b/>
          <w:color w:val="000000" w:themeColor="text1"/>
          <w:sz w:val="28"/>
          <w:szCs w:val="28"/>
          <w:lang w:val="pl-PL"/>
        </w:rPr>
        <w:t>8</w:t>
      </w:r>
      <w:r w:rsidR="00437F98" w:rsidRPr="00647392">
        <w:rPr>
          <w:rFonts w:ascii="Times New Roman" w:hAnsi="Times New Roman"/>
          <w:b/>
          <w:color w:val="000000" w:themeColor="text1"/>
          <w:sz w:val="28"/>
          <w:szCs w:val="28"/>
          <w:lang w:val="pl-PL"/>
        </w:rPr>
        <w:t>/</w:t>
      </w:r>
      <w:r w:rsidR="00DE3734">
        <w:rPr>
          <w:rFonts w:ascii="Times New Roman" w:hAnsi="Times New Roman"/>
          <w:b/>
          <w:color w:val="000000" w:themeColor="text1"/>
          <w:sz w:val="28"/>
          <w:szCs w:val="28"/>
          <w:lang w:val="pl-PL"/>
        </w:rPr>
        <w:t>X</w:t>
      </w:r>
      <w:r w:rsidR="005A5E9D">
        <w:rPr>
          <w:rFonts w:ascii="Times New Roman" w:hAnsi="Times New Roman"/>
          <w:b/>
          <w:color w:val="000000" w:themeColor="text1"/>
          <w:sz w:val="28"/>
          <w:szCs w:val="28"/>
          <w:lang w:val="pl-PL"/>
        </w:rPr>
        <w:t>I</w:t>
      </w:r>
      <w:r w:rsidR="00437F98" w:rsidRPr="00647392">
        <w:rPr>
          <w:rFonts w:ascii="Times New Roman" w:hAnsi="Times New Roman"/>
          <w:b/>
          <w:color w:val="000000" w:themeColor="text1"/>
          <w:sz w:val="28"/>
          <w:szCs w:val="28"/>
          <w:lang w:val="pl-PL"/>
        </w:rPr>
        <w:t>/2020</w:t>
      </w:r>
    </w:p>
    <w:p w14:paraId="3E99DF6E" w14:textId="77777777" w:rsidR="001F57E7" w:rsidRPr="006B5BB7" w:rsidRDefault="001F57E7" w:rsidP="006766CC">
      <w:pPr>
        <w:pStyle w:val="Zwykytekst"/>
        <w:jc w:val="both"/>
        <w:rPr>
          <w:rFonts w:ascii="Times New Roman" w:hAnsi="Times New Roman"/>
          <w:sz w:val="24"/>
          <w:szCs w:val="24"/>
          <w:lang w:val="pl-PL"/>
        </w:rPr>
      </w:pPr>
    </w:p>
    <w:p w14:paraId="301D4E03" w14:textId="77777777" w:rsidR="006766CC" w:rsidRPr="006B5BB7" w:rsidRDefault="006766CC" w:rsidP="006766CC">
      <w:pPr>
        <w:pStyle w:val="Zwykytekst"/>
        <w:jc w:val="both"/>
        <w:rPr>
          <w:rFonts w:ascii="Times New Roman" w:hAnsi="Times New Roman"/>
          <w:sz w:val="24"/>
          <w:szCs w:val="24"/>
          <w:u w:val="single"/>
          <w:lang w:val="pl-PL"/>
        </w:rPr>
      </w:pPr>
    </w:p>
    <w:p w14:paraId="6F4694C4" w14:textId="77777777" w:rsidR="005079AF" w:rsidRDefault="005079AF" w:rsidP="006766CC">
      <w:pPr>
        <w:pStyle w:val="Zwykytekst"/>
        <w:jc w:val="both"/>
        <w:rPr>
          <w:rFonts w:ascii="Times New Roman" w:hAnsi="Times New Roman"/>
          <w:sz w:val="24"/>
          <w:szCs w:val="24"/>
          <w:u w:val="single"/>
          <w:lang w:val="pl-PL"/>
        </w:rPr>
      </w:pPr>
    </w:p>
    <w:p w14:paraId="01C60E94" w14:textId="77777777" w:rsidR="00EA474F" w:rsidRDefault="00EA474F" w:rsidP="006766CC">
      <w:pPr>
        <w:pStyle w:val="Zwykytekst"/>
        <w:jc w:val="both"/>
        <w:rPr>
          <w:rFonts w:ascii="Times New Roman" w:hAnsi="Times New Roman"/>
          <w:sz w:val="24"/>
          <w:szCs w:val="24"/>
          <w:u w:val="single"/>
          <w:lang w:val="pl-PL"/>
        </w:rPr>
      </w:pPr>
    </w:p>
    <w:p w14:paraId="262A027C" w14:textId="77777777" w:rsidR="00EA474F" w:rsidRDefault="00EA474F" w:rsidP="006766CC">
      <w:pPr>
        <w:pStyle w:val="Zwykytekst"/>
        <w:jc w:val="both"/>
        <w:rPr>
          <w:rFonts w:ascii="Times New Roman" w:hAnsi="Times New Roman"/>
          <w:sz w:val="24"/>
          <w:szCs w:val="24"/>
          <w:u w:val="single"/>
          <w:lang w:val="pl-PL"/>
        </w:rPr>
      </w:pPr>
    </w:p>
    <w:p w14:paraId="34AE03CD" w14:textId="77777777" w:rsidR="00EA474F" w:rsidRDefault="00EA474F" w:rsidP="006766CC">
      <w:pPr>
        <w:pStyle w:val="Zwykytekst"/>
        <w:jc w:val="both"/>
        <w:rPr>
          <w:rFonts w:ascii="Times New Roman" w:hAnsi="Times New Roman"/>
          <w:sz w:val="24"/>
          <w:szCs w:val="24"/>
          <w:u w:val="single"/>
          <w:lang w:val="pl-PL"/>
        </w:rPr>
      </w:pPr>
    </w:p>
    <w:p w14:paraId="12D49529" w14:textId="77777777" w:rsidR="00EA474F" w:rsidRDefault="00EA474F" w:rsidP="006766CC">
      <w:pPr>
        <w:pStyle w:val="Zwykytekst"/>
        <w:jc w:val="both"/>
        <w:rPr>
          <w:rFonts w:ascii="Times New Roman" w:hAnsi="Times New Roman"/>
          <w:sz w:val="24"/>
          <w:szCs w:val="24"/>
          <w:u w:val="single"/>
          <w:lang w:val="pl-PL"/>
        </w:rPr>
      </w:pPr>
    </w:p>
    <w:p w14:paraId="006AF687" w14:textId="77777777" w:rsidR="003563C3" w:rsidRDefault="003563C3" w:rsidP="006766CC">
      <w:pPr>
        <w:pStyle w:val="Zwykytekst"/>
        <w:jc w:val="both"/>
        <w:rPr>
          <w:rFonts w:ascii="Times New Roman" w:hAnsi="Times New Roman"/>
          <w:sz w:val="24"/>
          <w:szCs w:val="24"/>
          <w:u w:val="single"/>
          <w:lang w:val="pl-PL"/>
        </w:rPr>
      </w:pPr>
    </w:p>
    <w:p w14:paraId="2280481A" w14:textId="77777777" w:rsidR="003563C3" w:rsidRPr="006B5BB7" w:rsidRDefault="003563C3" w:rsidP="006766CC">
      <w:pPr>
        <w:pStyle w:val="Zwykytekst"/>
        <w:jc w:val="both"/>
        <w:rPr>
          <w:rFonts w:ascii="Times New Roman" w:hAnsi="Times New Roman"/>
          <w:sz w:val="24"/>
          <w:szCs w:val="24"/>
          <w:u w:val="single"/>
          <w:lang w:val="pl-PL"/>
        </w:rPr>
      </w:pPr>
    </w:p>
    <w:p w14:paraId="2E5AC39F" w14:textId="3C21A485" w:rsidR="00505886" w:rsidRDefault="00505886" w:rsidP="006766CC">
      <w:pPr>
        <w:pStyle w:val="Zwykytekst"/>
        <w:jc w:val="both"/>
        <w:rPr>
          <w:rFonts w:ascii="Times New Roman" w:hAnsi="Times New Roman"/>
          <w:sz w:val="24"/>
          <w:szCs w:val="24"/>
          <w:u w:val="single"/>
          <w:lang w:val="pl-PL"/>
        </w:rPr>
      </w:pPr>
    </w:p>
    <w:p w14:paraId="71B154F6" w14:textId="3B15489E" w:rsidR="0084159C" w:rsidRDefault="0084159C" w:rsidP="006766CC">
      <w:pPr>
        <w:pStyle w:val="Zwykytekst"/>
        <w:jc w:val="both"/>
        <w:rPr>
          <w:rFonts w:ascii="Times New Roman" w:hAnsi="Times New Roman"/>
          <w:sz w:val="24"/>
          <w:szCs w:val="24"/>
          <w:u w:val="single"/>
          <w:lang w:val="pl-PL"/>
        </w:rPr>
      </w:pPr>
    </w:p>
    <w:p w14:paraId="3A8FBAED" w14:textId="77777777" w:rsidR="0084159C" w:rsidRPr="006B5BB7" w:rsidRDefault="0084159C" w:rsidP="006766CC">
      <w:pPr>
        <w:pStyle w:val="Zwykytekst"/>
        <w:jc w:val="both"/>
        <w:rPr>
          <w:rFonts w:ascii="Times New Roman" w:hAnsi="Times New Roman"/>
          <w:sz w:val="24"/>
          <w:szCs w:val="24"/>
          <w:u w:val="single"/>
          <w:lang w:val="pl-PL"/>
        </w:rPr>
      </w:pPr>
    </w:p>
    <w:p w14:paraId="6B0F7640" w14:textId="77777777" w:rsidR="008F70E3" w:rsidRPr="008F6F10" w:rsidRDefault="008F70E3" w:rsidP="008F70E3">
      <w:pPr>
        <w:pStyle w:val="Zwykytekst"/>
        <w:jc w:val="both"/>
        <w:rPr>
          <w:rFonts w:ascii="Times New Roman" w:hAnsi="Times New Roman"/>
          <w:sz w:val="24"/>
          <w:szCs w:val="24"/>
          <w:u w:val="single"/>
          <w:lang w:val="pl-PL"/>
        </w:rPr>
      </w:pPr>
      <w:r w:rsidRPr="008F6F10">
        <w:rPr>
          <w:rFonts w:ascii="Times New Roman" w:hAnsi="Times New Roman"/>
          <w:sz w:val="24"/>
          <w:szCs w:val="24"/>
          <w:u w:val="single"/>
          <w:lang w:val="pl-PL"/>
        </w:rPr>
        <w:t>Nazwa oraz adres Zamawiającego:</w:t>
      </w:r>
    </w:p>
    <w:p w14:paraId="4B386262" w14:textId="77777777" w:rsidR="008F70E3" w:rsidRPr="008F6F10" w:rsidRDefault="008F70E3" w:rsidP="008F70E3">
      <w:pPr>
        <w:pStyle w:val="Zwykytekst"/>
        <w:jc w:val="both"/>
        <w:rPr>
          <w:rFonts w:ascii="Times New Roman" w:hAnsi="Times New Roman"/>
          <w:sz w:val="24"/>
          <w:szCs w:val="24"/>
          <w:u w:val="single"/>
          <w:lang w:val="pl-PL"/>
        </w:rPr>
      </w:pPr>
    </w:p>
    <w:p w14:paraId="4D2325D6" w14:textId="77777777" w:rsidR="00EA474F" w:rsidRPr="006256B1" w:rsidRDefault="00EA474F" w:rsidP="00EA474F">
      <w:pPr>
        <w:pStyle w:val="Zwykytekst"/>
        <w:jc w:val="both"/>
        <w:rPr>
          <w:rFonts w:ascii="Times New Roman" w:hAnsi="Times New Roman"/>
          <w:sz w:val="24"/>
          <w:szCs w:val="24"/>
          <w:lang w:val="pl-PL"/>
        </w:rPr>
      </w:pPr>
      <w:r w:rsidRPr="006256B1">
        <w:rPr>
          <w:rFonts w:ascii="Times New Roman" w:hAnsi="Times New Roman"/>
          <w:sz w:val="24"/>
          <w:szCs w:val="24"/>
          <w:lang w:val="pl-PL"/>
        </w:rPr>
        <w:t>Zarząd Dróg Miasta Krakowa</w:t>
      </w:r>
    </w:p>
    <w:p w14:paraId="48A1E87C" w14:textId="77777777" w:rsidR="00C82808" w:rsidRDefault="00C82808" w:rsidP="00EA474F">
      <w:pPr>
        <w:pStyle w:val="Zwykytekst"/>
        <w:jc w:val="both"/>
        <w:rPr>
          <w:rFonts w:ascii="Times New Roman" w:hAnsi="Times New Roman"/>
          <w:sz w:val="24"/>
          <w:szCs w:val="24"/>
          <w:lang w:val="pl-PL"/>
        </w:rPr>
      </w:pPr>
    </w:p>
    <w:p w14:paraId="586F7395" w14:textId="15E3362C" w:rsidR="00EA474F" w:rsidRPr="00003BE9" w:rsidRDefault="00EA474F" w:rsidP="00EA474F">
      <w:pPr>
        <w:pStyle w:val="Zwykytekst"/>
        <w:jc w:val="both"/>
        <w:rPr>
          <w:rFonts w:ascii="Times New Roman" w:hAnsi="Times New Roman"/>
          <w:sz w:val="24"/>
          <w:szCs w:val="24"/>
          <w:lang w:val="pl-PL"/>
        </w:rPr>
      </w:pPr>
      <w:r w:rsidRPr="006256B1">
        <w:rPr>
          <w:rFonts w:ascii="Times New Roman" w:hAnsi="Times New Roman"/>
          <w:sz w:val="24"/>
          <w:szCs w:val="24"/>
          <w:lang w:val="pl-PL"/>
        </w:rPr>
        <w:t>ul. Centralna 53, 31-586 Kraków</w:t>
      </w:r>
    </w:p>
    <w:p w14:paraId="46B20A19" w14:textId="77777777" w:rsidR="008F70E3" w:rsidRDefault="008F70E3" w:rsidP="008F70E3">
      <w:pPr>
        <w:pStyle w:val="Zwykytekst"/>
        <w:jc w:val="both"/>
        <w:rPr>
          <w:rFonts w:ascii="Times New Roman" w:hAnsi="Times New Roman"/>
          <w:sz w:val="24"/>
          <w:szCs w:val="24"/>
          <w:lang w:val="pl-PL"/>
        </w:rPr>
      </w:pPr>
    </w:p>
    <w:p w14:paraId="3E13C539" w14:textId="77777777" w:rsidR="00B91CF5" w:rsidRDefault="00B91CF5" w:rsidP="00231280">
      <w:pPr>
        <w:rPr>
          <w:b/>
        </w:rPr>
      </w:pPr>
    </w:p>
    <w:p w14:paraId="7AC165C3" w14:textId="77777777" w:rsidR="001B5952" w:rsidRDefault="001B5952" w:rsidP="006766CC">
      <w:pPr>
        <w:jc w:val="center"/>
        <w:rPr>
          <w:b/>
        </w:rPr>
      </w:pPr>
    </w:p>
    <w:p w14:paraId="13343762" w14:textId="64339577" w:rsidR="006766CC" w:rsidRPr="00B1563A" w:rsidRDefault="006766CC" w:rsidP="006766CC">
      <w:pPr>
        <w:jc w:val="center"/>
        <w:rPr>
          <w:b/>
        </w:rPr>
      </w:pPr>
      <w:r w:rsidRPr="00B1563A">
        <w:rPr>
          <w:b/>
        </w:rPr>
        <w:lastRenderedPageBreak/>
        <w:t>Część I</w:t>
      </w:r>
    </w:p>
    <w:p w14:paraId="597A2B91" w14:textId="65B8E56D" w:rsidR="00B91CF5" w:rsidRDefault="006766CC" w:rsidP="00316860">
      <w:pPr>
        <w:pStyle w:val="Nagwek6"/>
        <w:pBdr>
          <w:bottom w:val="single" w:sz="4" w:space="1" w:color="auto"/>
        </w:pBdr>
        <w:jc w:val="center"/>
        <w:rPr>
          <w:szCs w:val="24"/>
        </w:rPr>
      </w:pPr>
      <w:r w:rsidRPr="00B1563A">
        <w:rPr>
          <w:szCs w:val="24"/>
        </w:rPr>
        <w:t>Informacje podstawowe</w:t>
      </w:r>
    </w:p>
    <w:p w14:paraId="014661A4" w14:textId="77777777" w:rsidR="00316860" w:rsidRPr="00316860" w:rsidRDefault="00316860" w:rsidP="00316860"/>
    <w:p w14:paraId="2BDAA08E" w14:textId="77777777" w:rsidR="0082741C" w:rsidRPr="005053CA" w:rsidRDefault="006766CC" w:rsidP="00476E5A">
      <w:pPr>
        <w:pStyle w:val="Tekstpodstawowy3"/>
        <w:numPr>
          <w:ilvl w:val="0"/>
          <w:numId w:val="5"/>
        </w:numPr>
        <w:tabs>
          <w:tab w:val="num" w:pos="360"/>
        </w:tabs>
        <w:ind w:right="0"/>
        <w:rPr>
          <w:szCs w:val="24"/>
        </w:rPr>
      </w:pPr>
      <w:r w:rsidRPr="005053CA">
        <w:rPr>
          <w:szCs w:val="24"/>
        </w:rPr>
        <w:t>.</w:t>
      </w:r>
      <w:r w:rsidRPr="005053CA">
        <w:rPr>
          <w:szCs w:val="24"/>
        </w:rPr>
        <w:tab/>
      </w:r>
      <w:r w:rsidRPr="005053CA">
        <w:rPr>
          <w:szCs w:val="24"/>
          <w:u w:val="single"/>
        </w:rPr>
        <w:t>Opis przedmiotu zamówienia</w:t>
      </w:r>
      <w:r w:rsidRPr="005053CA">
        <w:rPr>
          <w:szCs w:val="24"/>
        </w:rPr>
        <w:t xml:space="preserve">: </w:t>
      </w:r>
    </w:p>
    <w:p w14:paraId="7D4E423F" w14:textId="77777777" w:rsidR="00005D76" w:rsidRPr="005053CA" w:rsidRDefault="00005D76" w:rsidP="008D4F36">
      <w:pPr>
        <w:pStyle w:val="Tekstpodstawowy3"/>
        <w:ind w:right="0"/>
        <w:rPr>
          <w:szCs w:val="24"/>
        </w:rPr>
      </w:pPr>
    </w:p>
    <w:p w14:paraId="3F873EFC" w14:textId="11984D55" w:rsidR="008D4F36" w:rsidRPr="008D4F36" w:rsidRDefault="00C64A83" w:rsidP="008D4F36">
      <w:pPr>
        <w:pStyle w:val="Zwykytekst"/>
        <w:numPr>
          <w:ilvl w:val="1"/>
          <w:numId w:val="5"/>
        </w:numPr>
        <w:tabs>
          <w:tab w:val="clear" w:pos="1211"/>
          <w:tab w:val="num" w:pos="426"/>
        </w:tabs>
        <w:spacing w:line="100" w:lineRule="atLeast"/>
        <w:ind w:left="426" w:hanging="426"/>
        <w:jc w:val="both"/>
        <w:rPr>
          <w:rFonts w:ascii="Times New Roman" w:hAnsi="Times New Roman"/>
          <w:sz w:val="24"/>
          <w:szCs w:val="24"/>
        </w:rPr>
      </w:pPr>
      <w:r w:rsidRPr="005053CA">
        <w:rPr>
          <w:rFonts w:ascii="Times New Roman" w:hAnsi="Times New Roman"/>
          <w:sz w:val="24"/>
          <w:szCs w:val="24"/>
        </w:rPr>
        <w:t xml:space="preserve">Przedmiotem </w:t>
      </w:r>
      <w:r w:rsidRPr="005053CA">
        <w:rPr>
          <w:rFonts w:ascii="Times New Roman" w:hAnsi="Times New Roman"/>
          <w:sz w:val="24"/>
          <w:szCs w:val="24"/>
          <w:lang w:val="pl-PL"/>
        </w:rPr>
        <w:t xml:space="preserve">niniejszego </w:t>
      </w:r>
      <w:r w:rsidRPr="005053CA">
        <w:rPr>
          <w:rFonts w:ascii="Times New Roman" w:hAnsi="Times New Roman"/>
          <w:sz w:val="24"/>
          <w:szCs w:val="24"/>
        </w:rPr>
        <w:t xml:space="preserve">zamówienia jest </w:t>
      </w:r>
      <w:r w:rsidR="00A51237">
        <w:rPr>
          <w:rFonts w:ascii="Times New Roman" w:hAnsi="Times New Roman"/>
          <w:sz w:val="24"/>
          <w:szCs w:val="24"/>
          <w:lang w:val="pl-PL"/>
        </w:rPr>
        <w:t>dostawa</w:t>
      </w:r>
      <w:r w:rsidR="005A5E9D">
        <w:rPr>
          <w:rFonts w:ascii="Times New Roman" w:hAnsi="Times New Roman"/>
          <w:sz w:val="24"/>
          <w:szCs w:val="24"/>
          <w:lang w:val="pl-PL"/>
        </w:rPr>
        <w:t xml:space="preserve"> </w:t>
      </w:r>
      <w:r w:rsidR="00A51237">
        <w:rPr>
          <w:rFonts w:ascii="Times New Roman" w:hAnsi="Times New Roman"/>
          <w:sz w:val="24"/>
          <w:szCs w:val="24"/>
          <w:lang w:val="pl-PL"/>
        </w:rPr>
        <w:t xml:space="preserve"> </w:t>
      </w:r>
      <w:r w:rsidR="005A5E9D">
        <w:rPr>
          <w:rFonts w:ascii="Times New Roman" w:hAnsi="Times New Roman"/>
          <w:sz w:val="24"/>
          <w:szCs w:val="24"/>
          <w:lang w:val="pl-PL"/>
        </w:rPr>
        <w:t>komputerów przenośnych dla  potrzeby Zarządu Dróg Miasta Krakowa.</w:t>
      </w:r>
      <w:r w:rsidR="008D4F36">
        <w:rPr>
          <w:rFonts w:ascii="Times New Roman" w:hAnsi="Times New Roman"/>
          <w:sz w:val="24"/>
          <w:szCs w:val="24"/>
          <w:lang w:val="pl-PL"/>
        </w:rPr>
        <w:t xml:space="preserve"> </w:t>
      </w:r>
    </w:p>
    <w:p w14:paraId="44BB516D" w14:textId="77777777" w:rsidR="008D4F36" w:rsidRPr="008D4F36" w:rsidRDefault="008D4F36" w:rsidP="008D4F36">
      <w:pPr>
        <w:pStyle w:val="Zwykytekst"/>
        <w:spacing w:line="100" w:lineRule="atLeast"/>
        <w:ind w:left="426"/>
        <w:jc w:val="both"/>
        <w:rPr>
          <w:rFonts w:ascii="Times New Roman" w:hAnsi="Times New Roman"/>
          <w:sz w:val="24"/>
          <w:szCs w:val="24"/>
        </w:rPr>
      </w:pPr>
    </w:p>
    <w:p w14:paraId="1B48E3FE" w14:textId="2AA9C056" w:rsidR="003B4F6A" w:rsidRPr="008D4F36" w:rsidRDefault="00334A0F" w:rsidP="008D4F36">
      <w:pPr>
        <w:pStyle w:val="Zwykytekst"/>
        <w:numPr>
          <w:ilvl w:val="1"/>
          <w:numId w:val="5"/>
        </w:numPr>
        <w:tabs>
          <w:tab w:val="clear" w:pos="1211"/>
          <w:tab w:val="num" w:pos="426"/>
        </w:tabs>
        <w:spacing w:line="100" w:lineRule="atLeast"/>
        <w:ind w:left="426" w:hanging="426"/>
        <w:jc w:val="both"/>
        <w:rPr>
          <w:rFonts w:ascii="Times New Roman" w:hAnsi="Times New Roman"/>
          <w:sz w:val="24"/>
          <w:szCs w:val="24"/>
        </w:rPr>
      </w:pPr>
      <w:r w:rsidRPr="008D4F36">
        <w:rPr>
          <w:rFonts w:ascii="Times New Roman" w:hAnsi="Times New Roman"/>
          <w:sz w:val="24"/>
          <w:szCs w:val="24"/>
        </w:rPr>
        <w:t xml:space="preserve">Zamawiający opisał przedmiot zamówienia za pomocą </w:t>
      </w:r>
      <w:r w:rsidR="008D4F36">
        <w:rPr>
          <w:rFonts w:ascii="Times New Roman" w:hAnsi="Times New Roman"/>
          <w:b/>
          <w:bCs/>
          <w:sz w:val="24"/>
          <w:szCs w:val="24"/>
          <w:lang w:val="pl-PL"/>
        </w:rPr>
        <w:t xml:space="preserve">zakresu rzeczowego </w:t>
      </w:r>
      <w:r w:rsidR="00C06373">
        <w:rPr>
          <w:rFonts w:ascii="Times New Roman" w:hAnsi="Times New Roman"/>
          <w:b/>
          <w:bCs/>
          <w:sz w:val="24"/>
          <w:szCs w:val="24"/>
          <w:lang w:val="pl-PL"/>
        </w:rPr>
        <w:t>(OPZ)</w:t>
      </w:r>
      <w:r w:rsidR="00A51237" w:rsidRPr="008D4F36">
        <w:rPr>
          <w:rFonts w:ascii="Times New Roman" w:hAnsi="Times New Roman"/>
          <w:sz w:val="24"/>
          <w:szCs w:val="24"/>
          <w:lang w:val="pl-PL"/>
        </w:rPr>
        <w:t>– (</w:t>
      </w:r>
      <w:r w:rsidRPr="008D4F36">
        <w:rPr>
          <w:rFonts w:ascii="Times New Roman" w:hAnsi="Times New Roman"/>
          <w:sz w:val="24"/>
          <w:szCs w:val="24"/>
        </w:rPr>
        <w:t xml:space="preserve">załącznik nr </w:t>
      </w:r>
      <w:r w:rsidR="00CE04E0" w:rsidRPr="008D4F36">
        <w:rPr>
          <w:rFonts w:ascii="Times New Roman" w:hAnsi="Times New Roman"/>
          <w:sz w:val="24"/>
          <w:szCs w:val="24"/>
        </w:rPr>
        <w:t>6</w:t>
      </w:r>
      <w:r w:rsidRPr="008D4F36">
        <w:rPr>
          <w:rFonts w:ascii="Times New Roman" w:hAnsi="Times New Roman"/>
          <w:sz w:val="24"/>
          <w:szCs w:val="24"/>
        </w:rPr>
        <w:t xml:space="preserve"> do SIWZ) oraz </w:t>
      </w:r>
      <w:r w:rsidR="009B5C44" w:rsidRPr="008D4F36">
        <w:rPr>
          <w:rFonts w:ascii="Times New Roman" w:hAnsi="Times New Roman"/>
          <w:b/>
          <w:bCs/>
          <w:sz w:val="24"/>
          <w:szCs w:val="24"/>
        </w:rPr>
        <w:t>i</w:t>
      </w:r>
      <w:r w:rsidRPr="008D4F36">
        <w:rPr>
          <w:rFonts w:ascii="Times New Roman" w:hAnsi="Times New Roman"/>
          <w:b/>
          <w:bCs/>
          <w:sz w:val="24"/>
          <w:szCs w:val="24"/>
        </w:rPr>
        <w:t xml:space="preserve">stotnych </w:t>
      </w:r>
      <w:r w:rsidR="009B5C44" w:rsidRPr="008D4F36">
        <w:rPr>
          <w:rFonts w:ascii="Times New Roman" w:hAnsi="Times New Roman"/>
          <w:b/>
          <w:bCs/>
          <w:sz w:val="24"/>
          <w:szCs w:val="24"/>
        </w:rPr>
        <w:t>p</w:t>
      </w:r>
      <w:r w:rsidRPr="008D4F36">
        <w:rPr>
          <w:rFonts w:ascii="Times New Roman" w:hAnsi="Times New Roman"/>
          <w:b/>
          <w:bCs/>
          <w:sz w:val="24"/>
          <w:szCs w:val="24"/>
        </w:rPr>
        <w:t xml:space="preserve">ostanowień </w:t>
      </w:r>
      <w:r w:rsidR="009B5C44" w:rsidRPr="008D4F36">
        <w:rPr>
          <w:rFonts w:ascii="Times New Roman" w:hAnsi="Times New Roman"/>
          <w:b/>
          <w:bCs/>
          <w:sz w:val="24"/>
          <w:szCs w:val="24"/>
        </w:rPr>
        <w:t>u</w:t>
      </w:r>
      <w:r w:rsidRPr="008D4F36">
        <w:rPr>
          <w:rFonts w:ascii="Times New Roman" w:hAnsi="Times New Roman"/>
          <w:b/>
          <w:bCs/>
          <w:sz w:val="24"/>
          <w:szCs w:val="24"/>
        </w:rPr>
        <w:t>mowy</w:t>
      </w:r>
      <w:r w:rsidRPr="008D4F36">
        <w:rPr>
          <w:rFonts w:ascii="Times New Roman" w:hAnsi="Times New Roman"/>
          <w:sz w:val="24"/>
          <w:szCs w:val="24"/>
        </w:rPr>
        <w:t xml:space="preserve"> (załącznik nr 2 do SIWZ).</w:t>
      </w:r>
    </w:p>
    <w:p w14:paraId="6AF288F8" w14:textId="77777777" w:rsidR="002A6E0E" w:rsidRPr="005053CA" w:rsidRDefault="002A6E0E" w:rsidP="002F23EB">
      <w:pPr>
        <w:pStyle w:val="Zwykytekst"/>
        <w:spacing w:line="100" w:lineRule="atLeast"/>
        <w:jc w:val="both"/>
        <w:rPr>
          <w:rFonts w:ascii="Times New Roman" w:hAnsi="Times New Roman"/>
          <w:sz w:val="24"/>
          <w:szCs w:val="24"/>
        </w:rPr>
      </w:pPr>
    </w:p>
    <w:p w14:paraId="13015CCA" w14:textId="6E407942" w:rsidR="00A26A62" w:rsidRDefault="00A26A62" w:rsidP="00FB2C95">
      <w:pPr>
        <w:pStyle w:val="Akapitzlist1"/>
        <w:spacing w:line="100" w:lineRule="atLeast"/>
        <w:ind w:left="426" w:firstLine="0"/>
        <w:rPr>
          <w:rFonts w:ascii="Times New Roman" w:hAnsi="Times New Roman"/>
          <w:sz w:val="24"/>
          <w:szCs w:val="24"/>
        </w:rPr>
      </w:pPr>
      <w:bookmarkStart w:id="0" w:name="_Hlk519241750"/>
      <w:r w:rsidRPr="00A26A62">
        <w:rPr>
          <w:rFonts w:ascii="Times New Roman" w:hAnsi="Times New Roman"/>
          <w:sz w:val="24"/>
          <w:szCs w:val="24"/>
        </w:rPr>
        <w:t>W przypadku wystąpienia w którymkolwiek załączniku do SIWZ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że oferowane przez niego dostawy (produkty)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w:t>
      </w:r>
    </w:p>
    <w:p w14:paraId="27895CE8" w14:textId="21BAB4DA" w:rsidR="005A5E9D" w:rsidRDefault="005A5E9D" w:rsidP="005A5E9D">
      <w:pPr>
        <w:pStyle w:val="Akapitzlist1"/>
        <w:spacing w:line="100" w:lineRule="atLeast"/>
        <w:ind w:left="0" w:firstLine="0"/>
        <w:rPr>
          <w:rFonts w:ascii="Times New Roman" w:hAnsi="Times New Roman"/>
          <w:color w:val="000000" w:themeColor="text1"/>
          <w:sz w:val="24"/>
          <w:szCs w:val="24"/>
        </w:rPr>
      </w:pPr>
      <w:r>
        <w:rPr>
          <w:rFonts w:ascii="Times New Roman" w:hAnsi="Times New Roman"/>
          <w:color w:val="000000" w:themeColor="text1"/>
        </w:rPr>
        <w:t xml:space="preserve">c)    </w:t>
      </w:r>
      <w:r w:rsidR="006D3548">
        <w:rPr>
          <w:rFonts w:ascii="Times New Roman" w:hAnsi="Times New Roman"/>
          <w:color w:val="000000" w:themeColor="text1"/>
        </w:rPr>
        <w:t xml:space="preserve">Okres gwarancji: </w:t>
      </w:r>
      <w:r w:rsidRPr="005A5E9D">
        <w:rPr>
          <w:rFonts w:ascii="Times New Roman" w:hAnsi="Times New Roman"/>
          <w:b/>
          <w:bCs/>
          <w:color w:val="000000" w:themeColor="text1"/>
        </w:rPr>
        <w:t xml:space="preserve">36 </w:t>
      </w:r>
      <w:r w:rsidR="002F23EB" w:rsidRPr="005A5E9D">
        <w:rPr>
          <w:rFonts w:ascii="Times New Roman" w:hAnsi="Times New Roman"/>
          <w:b/>
          <w:bCs/>
          <w:color w:val="000000" w:themeColor="text1"/>
        </w:rPr>
        <w:t>miesięcy gwarancji</w:t>
      </w:r>
      <w:r>
        <w:rPr>
          <w:rFonts w:ascii="Times New Roman" w:hAnsi="Times New Roman"/>
          <w:color w:val="000000" w:themeColor="text1"/>
        </w:rPr>
        <w:t>.</w:t>
      </w:r>
      <w:r w:rsidR="002F23EB" w:rsidRPr="005A5E9D">
        <w:rPr>
          <w:rFonts w:ascii="Times New Roman" w:hAnsi="Times New Roman"/>
          <w:color w:val="000000" w:themeColor="text1"/>
        </w:rPr>
        <w:t xml:space="preserve"> </w:t>
      </w:r>
    </w:p>
    <w:p w14:paraId="2E9BC252" w14:textId="29C9C59E" w:rsidR="008D4FCA" w:rsidRPr="005A5E9D" w:rsidRDefault="005A5E9D" w:rsidP="005A5E9D">
      <w:pPr>
        <w:pStyle w:val="Akapitzlist1"/>
        <w:spacing w:line="100" w:lineRule="atLeast"/>
        <w:ind w:left="0"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00694075" w:rsidRPr="005A5E9D">
        <w:rPr>
          <w:rFonts w:ascii="Times New Roman" w:hAnsi="Times New Roman"/>
          <w:color w:val="000000" w:themeColor="text1"/>
          <w:sz w:val="24"/>
          <w:szCs w:val="24"/>
        </w:rPr>
        <w:t>Wspólny słownik zamówień (CPV):</w:t>
      </w:r>
      <w:r w:rsidR="002314A8" w:rsidRPr="005A5E9D">
        <w:rPr>
          <w:color w:val="000000" w:themeColor="text1"/>
        </w:rPr>
        <w:t xml:space="preserve"> </w:t>
      </w:r>
    </w:p>
    <w:p w14:paraId="27DF4950" w14:textId="4AF6B42D" w:rsidR="00B00110" w:rsidRPr="00361AFB" w:rsidRDefault="005A5E9D" w:rsidP="00B00110">
      <w:pPr>
        <w:pStyle w:val="Akapitzlist1"/>
        <w:spacing w:line="100" w:lineRule="atLeast"/>
        <w:ind w:left="1" w:firstLine="283"/>
        <w:rPr>
          <w:rFonts w:ascii="Times New Roman" w:hAnsi="Times New Roman"/>
          <w:color w:val="000000" w:themeColor="text1"/>
          <w:sz w:val="24"/>
          <w:szCs w:val="24"/>
        </w:rPr>
      </w:pPr>
      <w:r w:rsidRPr="00361AFB">
        <w:rPr>
          <w:rFonts w:ascii="Times New Roman" w:hAnsi="Times New Roman"/>
          <w:b/>
          <w:bCs/>
          <w:color w:val="000000" w:themeColor="text1"/>
          <w:sz w:val="24"/>
          <w:szCs w:val="24"/>
        </w:rPr>
        <w:t>30213100</w:t>
      </w:r>
      <w:r w:rsidR="002314A8" w:rsidRPr="00361AFB">
        <w:rPr>
          <w:rFonts w:ascii="Times New Roman" w:hAnsi="Times New Roman"/>
          <w:b/>
          <w:bCs/>
          <w:color w:val="000000" w:themeColor="text1"/>
          <w:sz w:val="24"/>
          <w:szCs w:val="24"/>
        </w:rPr>
        <w:t>-</w:t>
      </w:r>
      <w:r w:rsidRPr="00361AFB">
        <w:rPr>
          <w:rFonts w:ascii="Times New Roman" w:hAnsi="Times New Roman"/>
          <w:b/>
          <w:bCs/>
          <w:color w:val="000000" w:themeColor="text1"/>
          <w:sz w:val="24"/>
          <w:szCs w:val="24"/>
        </w:rPr>
        <w:t>6</w:t>
      </w:r>
      <w:r w:rsidR="002314A8" w:rsidRPr="00361AFB">
        <w:rPr>
          <w:rFonts w:ascii="Times New Roman" w:hAnsi="Times New Roman"/>
          <w:b/>
          <w:bCs/>
          <w:color w:val="000000" w:themeColor="text1"/>
          <w:sz w:val="24"/>
          <w:szCs w:val="24"/>
        </w:rPr>
        <w:t xml:space="preserve"> </w:t>
      </w:r>
      <w:r w:rsidR="00694075" w:rsidRPr="00361AFB">
        <w:rPr>
          <w:rFonts w:ascii="Times New Roman" w:hAnsi="Times New Roman"/>
          <w:color w:val="000000" w:themeColor="text1"/>
          <w:sz w:val="24"/>
          <w:szCs w:val="24"/>
        </w:rPr>
        <w:t>(</w:t>
      </w:r>
      <w:r w:rsidR="006D3548" w:rsidRPr="00361AFB">
        <w:rPr>
          <w:rFonts w:ascii="Times New Roman" w:hAnsi="Times New Roman"/>
          <w:color w:val="000000" w:themeColor="text1"/>
          <w:sz w:val="24"/>
          <w:szCs w:val="24"/>
        </w:rPr>
        <w:t>Komputery przenośne</w:t>
      </w:r>
      <w:r w:rsidR="00BF7281" w:rsidRPr="00361AFB">
        <w:rPr>
          <w:rFonts w:ascii="Times New Roman" w:hAnsi="Times New Roman"/>
          <w:color w:val="000000" w:themeColor="text1"/>
          <w:sz w:val="24"/>
          <w:szCs w:val="24"/>
        </w:rPr>
        <w:t>)</w:t>
      </w:r>
    </w:p>
    <w:bookmarkEnd w:id="0"/>
    <w:p w14:paraId="0884D947" w14:textId="0B0BC8C9" w:rsidR="006D3548" w:rsidRPr="00FE2C7E" w:rsidRDefault="006766CC" w:rsidP="005E06BA">
      <w:pPr>
        <w:pStyle w:val="Tekstpodstawowy3"/>
        <w:numPr>
          <w:ilvl w:val="0"/>
          <w:numId w:val="38"/>
        </w:numPr>
        <w:ind w:left="284" w:right="-24" w:hanging="284"/>
        <w:rPr>
          <w:b/>
          <w:bCs/>
          <w:color w:val="000000" w:themeColor="text1"/>
          <w:szCs w:val="24"/>
        </w:rPr>
      </w:pPr>
      <w:r w:rsidRPr="00FE2C7E">
        <w:rPr>
          <w:b/>
          <w:bCs/>
          <w:color w:val="000000" w:themeColor="text1"/>
          <w:szCs w:val="24"/>
          <w:u w:val="single"/>
        </w:rPr>
        <w:t>Termin</w:t>
      </w:r>
      <w:r w:rsidR="00FE2C7E" w:rsidRPr="00FE2C7E">
        <w:rPr>
          <w:b/>
          <w:bCs/>
          <w:color w:val="000000" w:themeColor="text1"/>
          <w:szCs w:val="24"/>
          <w:u w:val="single"/>
        </w:rPr>
        <w:t xml:space="preserve"> dostawy nie dłuższy niż 14 dni od  zawarcia umowy.</w:t>
      </w:r>
      <w:r w:rsidR="00FE2C7E" w:rsidRPr="00FE2C7E">
        <w:rPr>
          <w:color w:val="000000" w:themeColor="text1"/>
          <w:szCs w:val="24"/>
          <w:u w:val="single"/>
        </w:rPr>
        <w:t xml:space="preserve"> </w:t>
      </w:r>
      <w:r w:rsidR="006D3548" w:rsidRPr="00FE2C7E">
        <w:rPr>
          <w:color w:val="000000" w:themeColor="text1"/>
          <w:szCs w:val="24"/>
          <w:lang w:val="pl-PL"/>
        </w:rPr>
        <w:t>(Oferty zawierające dłuższy termin dostawy niż 14 dni od dnia zawarcia umowy zostaną odrzucone)</w:t>
      </w:r>
      <w:r w:rsidR="00A4436B" w:rsidRPr="00FE2C7E">
        <w:rPr>
          <w:color w:val="000000" w:themeColor="text1"/>
          <w:szCs w:val="24"/>
          <w:lang w:val="pl-PL"/>
        </w:rPr>
        <w:t>.</w:t>
      </w:r>
      <w:r w:rsidR="00A4436B" w:rsidRPr="00FE2C7E">
        <w:rPr>
          <w:color w:val="000000" w:themeColor="text1"/>
        </w:rPr>
        <w:t xml:space="preserve"> </w:t>
      </w:r>
      <w:r w:rsidR="00A4436B" w:rsidRPr="00FE2C7E">
        <w:rPr>
          <w:color w:val="000000" w:themeColor="text1"/>
          <w:szCs w:val="24"/>
          <w:lang w:val="pl-PL"/>
        </w:rPr>
        <w:t>Termin wykonania przedmiotu umowy stanowi kryterium oceny ofert, które podlega punktacji zgodnie z zapisami w części IX SIWZ.</w:t>
      </w:r>
    </w:p>
    <w:p w14:paraId="16C4C180" w14:textId="77777777" w:rsidR="006D3548" w:rsidRPr="00980987" w:rsidRDefault="006D3548" w:rsidP="006D3548">
      <w:pPr>
        <w:pStyle w:val="Tekstpodstawowy3"/>
        <w:ind w:left="284" w:right="-24"/>
        <w:rPr>
          <w:b/>
          <w:bCs/>
          <w:color w:val="000000" w:themeColor="text1"/>
          <w:szCs w:val="24"/>
        </w:rPr>
      </w:pPr>
    </w:p>
    <w:p w14:paraId="6A7543DE" w14:textId="2C27D3F1" w:rsidR="00B91CF5" w:rsidRPr="005053CA" w:rsidRDefault="004F49A6" w:rsidP="008D4FCA">
      <w:pPr>
        <w:pStyle w:val="Tekstpodstawowy3"/>
        <w:ind w:left="284" w:right="-24"/>
        <w:rPr>
          <w:szCs w:val="24"/>
        </w:rPr>
      </w:pPr>
      <w:r w:rsidRPr="005053CA">
        <w:rPr>
          <w:szCs w:val="24"/>
        </w:rPr>
        <w:t>(Zamawiający dopuszcza możliwość zmiany umowy</w:t>
      </w:r>
      <w:r w:rsidR="00093765" w:rsidRPr="005053CA">
        <w:rPr>
          <w:szCs w:val="24"/>
          <w:lang w:val="pl-PL"/>
        </w:rPr>
        <w:t>,</w:t>
      </w:r>
      <w:r w:rsidRPr="005053CA">
        <w:rPr>
          <w:szCs w:val="24"/>
        </w:rPr>
        <w:t xml:space="preserve"> w szczególności zmiany</w:t>
      </w:r>
      <w:r w:rsidR="00093765" w:rsidRPr="005053CA">
        <w:rPr>
          <w:szCs w:val="24"/>
          <w:lang w:val="pl-PL"/>
        </w:rPr>
        <w:t xml:space="preserve"> osób nadzorujących,</w:t>
      </w:r>
      <w:r w:rsidRPr="005053CA">
        <w:rPr>
          <w:szCs w:val="24"/>
        </w:rPr>
        <w:t xml:space="preserve"> </w:t>
      </w:r>
      <w:r w:rsidR="00093765" w:rsidRPr="005053CA">
        <w:rPr>
          <w:szCs w:val="24"/>
          <w:lang w:val="pl-PL"/>
        </w:rPr>
        <w:t>itp. jeż</w:t>
      </w:r>
      <w:r w:rsidR="00840F5B" w:rsidRPr="005053CA">
        <w:rPr>
          <w:szCs w:val="24"/>
          <w:lang w:val="pl-PL"/>
        </w:rPr>
        <w:t>e</w:t>
      </w:r>
      <w:r w:rsidR="00093765" w:rsidRPr="005053CA">
        <w:rPr>
          <w:szCs w:val="24"/>
          <w:lang w:val="pl-PL"/>
        </w:rPr>
        <w:t>li wystąpią przesłanki, konieczność zmiany będzie wynikać z okoliczności których nie dało się przewidzieć w chwili zawarcia umowy</w:t>
      </w:r>
      <w:r w:rsidRPr="005053CA">
        <w:rPr>
          <w:szCs w:val="24"/>
        </w:rPr>
        <w:t xml:space="preserve"> - szczegółowe przesłanki zmiany treści umowy zostały określone w Istotnych Postanowieniach Umowy).</w:t>
      </w:r>
    </w:p>
    <w:p w14:paraId="37C2A9DB" w14:textId="77777777" w:rsidR="008D4FCA" w:rsidRPr="005053CA" w:rsidRDefault="008D4FCA" w:rsidP="008D4FCA">
      <w:pPr>
        <w:pStyle w:val="Tekstpodstawowy3"/>
        <w:ind w:left="284" w:right="-24"/>
        <w:rPr>
          <w:szCs w:val="24"/>
        </w:rPr>
      </w:pPr>
    </w:p>
    <w:p w14:paraId="3AA04C41" w14:textId="77777777" w:rsidR="00FD5475" w:rsidRPr="005053CA" w:rsidRDefault="006766CC" w:rsidP="002E4D8E">
      <w:pPr>
        <w:pStyle w:val="Tekstpodstawowy3"/>
        <w:numPr>
          <w:ilvl w:val="0"/>
          <w:numId w:val="38"/>
        </w:numPr>
        <w:ind w:left="284" w:right="-24" w:hanging="284"/>
        <w:rPr>
          <w:szCs w:val="24"/>
        </w:rPr>
      </w:pPr>
      <w:r w:rsidRPr="005053CA">
        <w:rPr>
          <w:szCs w:val="24"/>
          <w:u w:val="single"/>
        </w:rPr>
        <w:t>Opis części zamówienia, jeżeli zamawiający dopuszcza składanie ofert częściowych:</w:t>
      </w:r>
    </w:p>
    <w:p w14:paraId="329A1B2D" w14:textId="77777777" w:rsidR="00FD5475" w:rsidRPr="005053CA" w:rsidRDefault="00FD5475" w:rsidP="00FD5475">
      <w:pPr>
        <w:pStyle w:val="Tekstpodstawowy3"/>
        <w:ind w:left="284" w:right="-24"/>
        <w:rPr>
          <w:szCs w:val="24"/>
        </w:rPr>
      </w:pPr>
    </w:p>
    <w:p w14:paraId="5D1164B6" w14:textId="4374FA38" w:rsidR="00FD5475" w:rsidRPr="005053CA" w:rsidRDefault="004B1600" w:rsidP="00FD5475">
      <w:pPr>
        <w:pStyle w:val="Tekstpodstawowy3"/>
        <w:ind w:left="284" w:right="-24"/>
        <w:rPr>
          <w:szCs w:val="24"/>
        </w:rPr>
      </w:pPr>
      <w:r w:rsidRPr="005053CA">
        <w:rPr>
          <w:szCs w:val="24"/>
        </w:rPr>
        <w:t xml:space="preserve">Zamawiający </w:t>
      </w:r>
      <w:r w:rsidR="00655300" w:rsidRPr="005053CA">
        <w:rPr>
          <w:b/>
          <w:bCs/>
          <w:szCs w:val="24"/>
          <w:lang w:val="pl-PL"/>
        </w:rPr>
        <w:t xml:space="preserve">nie </w:t>
      </w:r>
      <w:r w:rsidRPr="005053CA">
        <w:rPr>
          <w:b/>
          <w:bCs/>
          <w:szCs w:val="24"/>
        </w:rPr>
        <w:t>dopuszcza</w:t>
      </w:r>
      <w:r w:rsidRPr="005053CA">
        <w:rPr>
          <w:szCs w:val="24"/>
        </w:rPr>
        <w:t xml:space="preserve"> możliwości składania ofert częściowych.</w:t>
      </w:r>
    </w:p>
    <w:p w14:paraId="7F519260" w14:textId="77777777" w:rsidR="00FD5475" w:rsidRPr="005053CA" w:rsidRDefault="00FD5475" w:rsidP="00C167AE">
      <w:pPr>
        <w:pStyle w:val="Tekstpodstawowy3"/>
        <w:ind w:right="-24"/>
        <w:rPr>
          <w:szCs w:val="24"/>
        </w:rPr>
      </w:pPr>
    </w:p>
    <w:p w14:paraId="77695B2B" w14:textId="77777777" w:rsidR="00FD5475" w:rsidRPr="005053CA" w:rsidRDefault="006766CC" w:rsidP="002E4D8E">
      <w:pPr>
        <w:pStyle w:val="Tekstpodstawowy3"/>
        <w:numPr>
          <w:ilvl w:val="0"/>
          <w:numId w:val="38"/>
        </w:numPr>
        <w:ind w:left="284" w:right="-24" w:hanging="284"/>
        <w:rPr>
          <w:szCs w:val="24"/>
        </w:rPr>
      </w:pPr>
      <w:r w:rsidRPr="005053CA">
        <w:rPr>
          <w:szCs w:val="24"/>
          <w:u w:val="single"/>
        </w:rPr>
        <w:t>Maksymalna liczba wykonawców, z którymi zamawiający zawrze umowę ramową, jeżeli zamawiający przewiduje zawarcie umowy ramowej</w:t>
      </w:r>
      <w:r w:rsidRPr="005053CA">
        <w:rPr>
          <w:szCs w:val="24"/>
        </w:rPr>
        <w:t xml:space="preserve">: </w:t>
      </w:r>
    </w:p>
    <w:p w14:paraId="1FDB68D9" w14:textId="77777777" w:rsidR="00FD5475" w:rsidRPr="005053CA" w:rsidRDefault="00FD5475" w:rsidP="00FD5475">
      <w:pPr>
        <w:pStyle w:val="Tekstpodstawowy3"/>
        <w:ind w:left="284" w:right="-24"/>
        <w:rPr>
          <w:szCs w:val="24"/>
          <w:u w:val="single"/>
        </w:rPr>
      </w:pPr>
    </w:p>
    <w:p w14:paraId="3F5219C9" w14:textId="7313451D" w:rsidR="00FD5475" w:rsidRPr="005053CA" w:rsidRDefault="00F851AB" w:rsidP="00FD5475">
      <w:pPr>
        <w:pStyle w:val="Tekstpodstawowy3"/>
        <w:ind w:left="284" w:right="-24"/>
        <w:rPr>
          <w:szCs w:val="24"/>
        </w:rPr>
      </w:pPr>
      <w:r w:rsidRPr="005053CA">
        <w:rPr>
          <w:szCs w:val="24"/>
        </w:rPr>
        <w:lastRenderedPageBreak/>
        <w:t xml:space="preserve">Zamawiający </w:t>
      </w:r>
      <w:r w:rsidRPr="005053CA">
        <w:rPr>
          <w:b/>
          <w:bCs/>
          <w:szCs w:val="24"/>
        </w:rPr>
        <w:t>nie przewiduje</w:t>
      </w:r>
      <w:r w:rsidRPr="005053CA">
        <w:rPr>
          <w:szCs w:val="24"/>
        </w:rPr>
        <w:t xml:space="preserve"> zawarcia umowy ramowej.</w:t>
      </w:r>
    </w:p>
    <w:p w14:paraId="4BB3FC66" w14:textId="77777777" w:rsidR="00FD5475" w:rsidRPr="005053CA" w:rsidRDefault="00FD5475" w:rsidP="00502449">
      <w:pPr>
        <w:pStyle w:val="Tekstpodstawowy3"/>
        <w:ind w:right="-24"/>
        <w:rPr>
          <w:szCs w:val="24"/>
        </w:rPr>
      </w:pPr>
    </w:p>
    <w:p w14:paraId="52E6C0BA" w14:textId="3A2E9F39" w:rsidR="00FD5475" w:rsidRPr="005053CA" w:rsidRDefault="00382020" w:rsidP="002E4D8E">
      <w:pPr>
        <w:pStyle w:val="Tekstpodstawowy3"/>
        <w:numPr>
          <w:ilvl w:val="0"/>
          <w:numId w:val="38"/>
        </w:numPr>
        <w:ind w:left="284" w:right="-24" w:hanging="284"/>
        <w:rPr>
          <w:szCs w:val="24"/>
        </w:rPr>
      </w:pPr>
      <w:r w:rsidRPr="005053CA">
        <w:rPr>
          <w:szCs w:val="24"/>
          <w:u w:val="single"/>
        </w:rPr>
        <w:t xml:space="preserve">Informacje o </w:t>
      </w:r>
      <w:r w:rsidR="006766CC" w:rsidRPr="005053CA">
        <w:rPr>
          <w:szCs w:val="24"/>
          <w:u w:val="single"/>
        </w:rPr>
        <w:t>przewidywanych</w:t>
      </w:r>
      <w:r w:rsidR="00EC013E" w:rsidRPr="005053CA">
        <w:rPr>
          <w:szCs w:val="24"/>
          <w:u w:val="single"/>
          <w:lang w:val="pl-PL"/>
        </w:rPr>
        <w:t xml:space="preserve"> zamówieniach polegających na powtórzeniu podobnych </w:t>
      </w:r>
      <w:r w:rsidR="00B17941">
        <w:rPr>
          <w:szCs w:val="24"/>
          <w:u w:val="single"/>
          <w:lang w:val="pl-PL"/>
        </w:rPr>
        <w:t>dostaw</w:t>
      </w:r>
      <w:r w:rsidR="00EC013E" w:rsidRPr="005053CA">
        <w:rPr>
          <w:szCs w:val="24"/>
          <w:u w:val="single"/>
          <w:lang w:val="pl-PL"/>
        </w:rPr>
        <w:t xml:space="preserve">, o których mowa w art. 67 ust. 1 pkt </w:t>
      </w:r>
      <w:r w:rsidR="00D90F42">
        <w:rPr>
          <w:szCs w:val="24"/>
          <w:u w:val="single"/>
          <w:lang w:val="pl-PL"/>
        </w:rPr>
        <w:t>7</w:t>
      </w:r>
      <w:r w:rsidR="00EC013E" w:rsidRPr="005053CA">
        <w:rPr>
          <w:szCs w:val="24"/>
          <w:u w:val="single"/>
          <w:lang w:val="pl-PL"/>
        </w:rPr>
        <w:t xml:space="preserve"> </w:t>
      </w:r>
      <w:proofErr w:type="spellStart"/>
      <w:r w:rsidR="004A2818" w:rsidRPr="005053CA">
        <w:rPr>
          <w:szCs w:val="24"/>
          <w:u w:val="single"/>
        </w:rPr>
        <w:t>Pzp</w:t>
      </w:r>
      <w:proofErr w:type="spellEnd"/>
      <w:r w:rsidR="006766CC" w:rsidRPr="005053CA">
        <w:rPr>
          <w:szCs w:val="24"/>
        </w:rPr>
        <w:t xml:space="preserve">: </w:t>
      </w:r>
    </w:p>
    <w:p w14:paraId="797C7A15" w14:textId="77777777" w:rsidR="00FD5475" w:rsidRPr="005053CA" w:rsidRDefault="00FD5475" w:rsidP="00FD5475">
      <w:pPr>
        <w:pStyle w:val="Tekstpodstawowy3"/>
        <w:ind w:left="284" w:right="-24"/>
        <w:rPr>
          <w:szCs w:val="24"/>
          <w:u w:val="single"/>
        </w:rPr>
      </w:pPr>
    </w:p>
    <w:p w14:paraId="51F10CE5" w14:textId="2F12B1D7" w:rsidR="002E4D8E" w:rsidRPr="00F8672C" w:rsidRDefault="003D3289" w:rsidP="002E4D8E">
      <w:pPr>
        <w:ind w:left="284"/>
        <w:jc w:val="both"/>
        <w:rPr>
          <w:lang w:eastAsia="x-none"/>
        </w:rPr>
      </w:pPr>
      <w:r>
        <w:t xml:space="preserve">Zamawiający </w:t>
      </w:r>
      <w:r w:rsidRPr="003D3289">
        <w:rPr>
          <w:b/>
        </w:rPr>
        <w:t>nie</w:t>
      </w:r>
      <w:r>
        <w:t xml:space="preserve"> </w:t>
      </w:r>
      <w:r w:rsidR="00F8672C" w:rsidRPr="00F8672C">
        <w:rPr>
          <w:b/>
          <w:bCs/>
        </w:rPr>
        <w:t xml:space="preserve">przewiduje </w:t>
      </w:r>
      <w:r w:rsidR="00F8672C" w:rsidRPr="00F8672C">
        <w:t>możliwoś</w:t>
      </w:r>
      <w:r>
        <w:t>ci</w:t>
      </w:r>
      <w:r w:rsidR="00F8672C" w:rsidRPr="00F8672C">
        <w:t xml:space="preserve"> udzielenia zamówień polegających na powtórzeniu podobnych </w:t>
      </w:r>
      <w:r w:rsidR="000B757D">
        <w:t>dostaw</w:t>
      </w:r>
      <w:r w:rsidR="00F8672C" w:rsidRPr="00F8672C">
        <w:t xml:space="preserve">, zgodnych z przedmiotem zamówienia podstawowego o których mowa w art. 67 ust. 1 pkt </w:t>
      </w:r>
      <w:r w:rsidR="000B757D">
        <w:t>7</w:t>
      </w:r>
      <w:r w:rsidR="00F8672C" w:rsidRPr="00F8672C">
        <w:t xml:space="preserve"> ustawy Prawo zamówień publicznych</w:t>
      </w:r>
      <w:r w:rsidR="00B17941">
        <w:t>.</w:t>
      </w:r>
      <w:r w:rsidR="00F8672C" w:rsidRPr="00F8672C">
        <w:t xml:space="preserve"> </w:t>
      </w:r>
    </w:p>
    <w:p w14:paraId="4A4F5A9A" w14:textId="77777777" w:rsidR="00B91CF5" w:rsidRPr="00F8672C" w:rsidRDefault="00B91CF5" w:rsidP="002E4D8E">
      <w:pPr>
        <w:pStyle w:val="Tekstpodstawowy3"/>
        <w:ind w:left="426" w:right="-24" w:firstLine="283"/>
        <w:rPr>
          <w:szCs w:val="24"/>
          <w:lang w:val="pl-PL"/>
        </w:rPr>
      </w:pPr>
    </w:p>
    <w:p w14:paraId="0FB2545A" w14:textId="77777777" w:rsidR="00FD5475" w:rsidRPr="005053CA" w:rsidRDefault="006766CC" w:rsidP="002E4D8E">
      <w:pPr>
        <w:pStyle w:val="Tekstpodstawowy3"/>
        <w:numPr>
          <w:ilvl w:val="0"/>
          <w:numId w:val="38"/>
        </w:numPr>
        <w:ind w:left="284" w:right="-24" w:hanging="284"/>
        <w:rPr>
          <w:szCs w:val="24"/>
          <w:lang w:val="pl-PL"/>
        </w:rPr>
      </w:pPr>
      <w:r w:rsidRPr="005053CA">
        <w:rPr>
          <w:szCs w:val="24"/>
          <w:u w:val="single"/>
        </w:rPr>
        <w:t>Opis sposobu przedstawiania ofert wariantowych oraz minimalne warunki, jakim muszą odpowiadać oferty wariantowe, jeżeli zamawiający dopuszcza</w:t>
      </w:r>
      <w:r w:rsidR="005A07C3" w:rsidRPr="005053CA">
        <w:rPr>
          <w:szCs w:val="24"/>
          <w:u w:val="single"/>
          <w:lang w:val="pl-PL"/>
        </w:rPr>
        <w:t xml:space="preserve"> lub wymaga</w:t>
      </w:r>
      <w:r w:rsidRPr="005053CA">
        <w:rPr>
          <w:szCs w:val="24"/>
          <w:u w:val="single"/>
        </w:rPr>
        <w:t xml:space="preserve"> ich składanie</w:t>
      </w:r>
      <w:r w:rsidRPr="005053CA">
        <w:rPr>
          <w:szCs w:val="24"/>
        </w:rPr>
        <w:t>:</w:t>
      </w:r>
    </w:p>
    <w:p w14:paraId="475AA8A2" w14:textId="77777777" w:rsidR="00FD5475" w:rsidRPr="005053CA" w:rsidRDefault="00FD5475" w:rsidP="00FD5475">
      <w:pPr>
        <w:pStyle w:val="Tekstpodstawowy3"/>
        <w:ind w:left="284" w:right="-24"/>
        <w:rPr>
          <w:szCs w:val="24"/>
          <w:lang w:val="pl-PL"/>
        </w:rPr>
      </w:pPr>
    </w:p>
    <w:p w14:paraId="7C042192" w14:textId="61539A17" w:rsidR="00FD5475" w:rsidRPr="005053CA" w:rsidRDefault="00F851AB" w:rsidP="00FD5475">
      <w:pPr>
        <w:pStyle w:val="Tekstpodstawowy3"/>
        <w:ind w:left="284" w:right="-24"/>
        <w:rPr>
          <w:szCs w:val="24"/>
        </w:rPr>
      </w:pPr>
      <w:r w:rsidRPr="005053CA">
        <w:rPr>
          <w:szCs w:val="24"/>
        </w:rPr>
        <w:t xml:space="preserve">Zamawiający </w:t>
      </w:r>
      <w:r w:rsidRPr="005053CA">
        <w:rPr>
          <w:b/>
          <w:bCs/>
          <w:szCs w:val="24"/>
        </w:rPr>
        <w:t>nie dopuszcza</w:t>
      </w:r>
      <w:r w:rsidRPr="005053CA">
        <w:rPr>
          <w:szCs w:val="24"/>
        </w:rPr>
        <w:t xml:space="preserve"> składania ofert wariantowych.</w:t>
      </w:r>
    </w:p>
    <w:p w14:paraId="6C95E13E" w14:textId="77777777" w:rsidR="00AD55A7" w:rsidRPr="005053CA" w:rsidRDefault="00AD55A7" w:rsidP="00F8672C">
      <w:pPr>
        <w:pStyle w:val="Tekstpodstawowy3"/>
        <w:ind w:right="-24"/>
        <w:rPr>
          <w:szCs w:val="24"/>
        </w:rPr>
      </w:pPr>
    </w:p>
    <w:p w14:paraId="2C10E14F" w14:textId="77777777" w:rsidR="00886668" w:rsidRPr="005053CA" w:rsidRDefault="006766CC" w:rsidP="002E4D8E">
      <w:pPr>
        <w:pStyle w:val="Tekstpodstawowy3"/>
        <w:numPr>
          <w:ilvl w:val="0"/>
          <w:numId w:val="38"/>
        </w:numPr>
        <w:ind w:left="284" w:right="-24" w:hanging="284"/>
        <w:rPr>
          <w:szCs w:val="24"/>
          <w:lang w:val="pl-PL"/>
        </w:rPr>
      </w:pPr>
      <w:r w:rsidRPr="005053CA">
        <w:rPr>
          <w:szCs w:val="24"/>
          <w:u w:val="single"/>
        </w:rPr>
        <w:t>Termin związania ofertą</w:t>
      </w:r>
      <w:r w:rsidRPr="005053CA">
        <w:rPr>
          <w:szCs w:val="24"/>
        </w:rPr>
        <w:t>:</w:t>
      </w:r>
      <w:r w:rsidR="00AF1071" w:rsidRPr="005053CA">
        <w:rPr>
          <w:szCs w:val="24"/>
          <w:lang w:val="pl-PL"/>
        </w:rPr>
        <w:t xml:space="preserve"> </w:t>
      </w:r>
    </w:p>
    <w:p w14:paraId="1EA06BAB" w14:textId="77777777" w:rsidR="00EC013E" w:rsidRPr="005053CA" w:rsidRDefault="00EC013E" w:rsidP="00EC013E">
      <w:pPr>
        <w:pStyle w:val="Zwykytekst"/>
        <w:ind w:left="720"/>
        <w:jc w:val="both"/>
        <w:rPr>
          <w:rFonts w:ascii="Times New Roman" w:hAnsi="Times New Roman"/>
          <w:sz w:val="24"/>
          <w:szCs w:val="24"/>
        </w:rPr>
      </w:pPr>
    </w:p>
    <w:p w14:paraId="0B4F3C0B" w14:textId="6483F6FF" w:rsidR="00FD5475" w:rsidRPr="005053CA" w:rsidRDefault="00886668" w:rsidP="00FD5475">
      <w:pPr>
        <w:pStyle w:val="Zwykytekst"/>
        <w:ind w:left="360"/>
        <w:jc w:val="both"/>
        <w:rPr>
          <w:rFonts w:ascii="Times New Roman" w:hAnsi="Times New Roman"/>
          <w:sz w:val="24"/>
          <w:szCs w:val="24"/>
        </w:rPr>
      </w:pPr>
      <w:r w:rsidRPr="005053CA">
        <w:rPr>
          <w:rFonts w:ascii="Times New Roman" w:hAnsi="Times New Roman"/>
          <w:sz w:val="24"/>
          <w:szCs w:val="24"/>
        </w:rPr>
        <w:t xml:space="preserve">Termin, w którym wykonawca będzie związany ofertą wynosi: </w:t>
      </w:r>
      <w:r w:rsidR="00121AB8" w:rsidRPr="005053CA">
        <w:rPr>
          <w:rFonts w:ascii="Times New Roman" w:hAnsi="Times New Roman"/>
          <w:b/>
          <w:sz w:val="24"/>
          <w:szCs w:val="24"/>
          <w:lang w:val="pl-PL"/>
        </w:rPr>
        <w:t>3</w:t>
      </w:r>
      <w:r w:rsidR="00955540" w:rsidRPr="005053CA">
        <w:rPr>
          <w:rFonts w:ascii="Times New Roman" w:hAnsi="Times New Roman"/>
          <w:b/>
          <w:sz w:val="24"/>
          <w:szCs w:val="24"/>
          <w:lang w:val="pl-PL"/>
        </w:rPr>
        <w:t>0</w:t>
      </w:r>
      <w:r w:rsidRPr="005053CA">
        <w:rPr>
          <w:rFonts w:ascii="Times New Roman" w:hAnsi="Times New Roman"/>
          <w:b/>
          <w:sz w:val="24"/>
          <w:szCs w:val="24"/>
        </w:rPr>
        <w:t xml:space="preserve"> dni</w:t>
      </w:r>
      <w:r w:rsidRPr="005053CA">
        <w:rPr>
          <w:rFonts w:ascii="Times New Roman" w:hAnsi="Times New Roman"/>
          <w:sz w:val="24"/>
          <w:szCs w:val="24"/>
        </w:rPr>
        <w:t xml:space="preserve"> (należy w ofercie potwierdzić termin ważności oferty). Bieg terminu rozpoczyna się wraz z upływem terminu składania ofert.</w:t>
      </w:r>
    </w:p>
    <w:p w14:paraId="79BF18F5" w14:textId="77777777" w:rsidR="00FD5475" w:rsidRPr="005053CA" w:rsidRDefault="00FD5475" w:rsidP="00FD5475">
      <w:pPr>
        <w:pStyle w:val="Zwykytekst"/>
        <w:ind w:left="360"/>
        <w:jc w:val="both"/>
        <w:rPr>
          <w:rFonts w:ascii="Times New Roman" w:hAnsi="Times New Roman"/>
          <w:sz w:val="24"/>
          <w:szCs w:val="24"/>
        </w:rPr>
      </w:pPr>
    </w:p>
    <w:p w14:paraId="332D5A3A" w14:textId="07EA5AF8" w:rsidR="006766CC" w:rsidRPr="005053CA" w:rsidRDefault="006766CC" w:rsidP="002E4D8E">
      <w:pPr>
        <w:pStyle w:val="Zwykytekst"/>
        <w:numPr>
          <w:ilvl w:val="0"/>
          <w:numId w:val="38"/>
        </w:numPr>
        <w:ind w:left="426" w:hanging="426"/>
        <w:jc w:val="both"/>
        <w:rPr>
          <w:rFonts w:ascii="Times New Roman" w:hAnsi="Times New Roman"/>
          <w:sz w:val="24"/>
          <w:szCs w:val="24"/>
        </w:rPr>
      </w:pPr>
      <w:r w:rsidRPr="005053CA">
        <w:rPr>
          <w:rFonts w:ascii="Times New Roman" w:hAnsi="Times New Roman"/>
          <w:sz w:val="24"/>
          <w:szCs w:val="24"/>
          <w:u w:val="single"/>
        </w:rPr>
        <w:t>Informacje o sposobie porozumiewania się zamawiającego z wykonawcami oraz przekazywania oświadczeń lub dokumentów, a także wskazanie osób uprawnionych do porozumiewania się z wykonawcami</w:t>
      </w:r>
      <w:r w:rsidRPr="005053CA">
        <w:rPr>
          <w:rFonts w:ascii="Times New Roman" w:hAnsi="Times New Roman"/>
          <w:sz w:val="24"/>
          <w:szCs w:val="24"/>
        </w:rPr>
        <w:t xml:space="preserve">: </w:t>
      </w:r>
    </w:p>
    <w:p w14:paraId="6DEB3A36" w14:textId="77777777" w:rsidR="006766CC" w:rsidRPr="005053CA" w:rsidRDefault="006766CC" w:rsidP="006766CC">
      <w:pPr>
        <w:pStyle w:val="Tekstpodstawowy3"/>
        <w:ind w:right="0"/>
        <w:rPr>
          <w:szCs w:val="24"/>
        </w:rPr>
      </w:pPr>
    </w:p>
    <w:p w14:paraId="287E11FF" w14:textId="41FAF679" w:rsidR="00B91CF5" w:rsidRPr="005053CA" w:rsidRDefault="005C6618" w:rsidP="00C97A02">
      <w:pPr>
        <w:pStyle w:val="Tekstpodstawowywcity"/>
        <w:ind w:left="426"/>
        <w:jc w:val="both"/>
        <w:rPr>
          <w:szCs w:val="24"/>
        </w:rPr>
      </w:pPr>
      <w:r w:rsidRPr="005053CA">
        <w:rPr>
          <w:szCs w:val="24"/>
        </w:rPr>
        <w:t xml:space="preserve">   </w:t>
      </w:r>
      <w:r w:rsidR="002327CE" w:rsidRPr="005053CA">
        <w:rPr>
          <w:szCs w:val="24"/>
        </w:rPr>
        <w:t xml:space="preserve"> </w:t>
      </w:r>
      <w:r w:rsidRPr="005053CA">
        <w:rPr>
          <w:szCs w:val="24"/>
        </w:rPr>
        <w:t xml:space="preserve"> Komunikacja między zamawiającym, a wykonawcami odbywa się z</w:t>
      </w:r>
      <w:r w:rsidRPr="005053CA">
        <w:rPr>
          <w:bCs/>
          <w:szCs w:val="24"/>
        </w:rPr>
        <w:t xml:space="preserve">a pośrednictwem </w:t>
      </w:r>
      <w:r w:rsidRPr="005053CA">
        <w:rPr>
          <w:b/>
          <w:bCs/>
          <w:szCs w:val="24"/>
        </w:rPr>
        <w:t>operatora pocztowego</w:t>
      </w:r>
      <w:r w:rsidRPr="005053CA">
        <w:rPr>
          <w:szCs w:val="24"/>
        </w:rPr>
        <w:t xml:space="preserve"> w rozumieniu ustawy z dnia 23 listop</w:t>
      </w:r>
      <w:r w:rsidR="006A69F8" w:rsidRPr="005053CA">
        <w:rPr>
          <w:szCs w:val="24"/>
        </w:rPr>
        <w:t>ada 2012 r. – Prawo pocztowe (</w:t>
      </w:r>
      <w:proofErr w:type="spellStart"/>
      <w:r w:rsidR="006A69F8" w:rsidRPr="005053CA">
        <w:rPr>
          <w:szCs w:val="24"/>
        </w:rPr>
        <w:t>t</w:t>
      </w:r>
      <w:r w:rsidR="00870088" w:rsidRPr="005053CA">
        <w:rPr>
          <w:szCs w:val="24"/>
        </w:rPr>
        <w:t>.</w:t>
      </w:r>
      <w:r w:rsidRPr="005053CA">
        <w:rPr>
          <w:szCs w:val="24"/>
        </w:rPr>
        <w:t>j</w:t>
      </w:r>
      <w:proofErr w:type="spellEnd"/>
      <w:r w:rsidRPr="005053CA">
        <w:rPr>
          <w:szCs w:val="24"/>
        </w:rPr>
        <w:t>. Dz. U. z 201</w:t>
      </w:r>
      <w:r w:rsidR="00F7679F" w:rsidRPr="005053CA">
        <w:rPr>
          <w:szCs w:val="24"/>
        </w:rPr>
        <w:t>8</w:t>
      </w:r>
      <w:r w:rsidR="006A69F8" w:rsidRPr="005053CA">
        <w:rPr>
          <w:szCs w:val="24"/>
        </w:rPr>
        <w:t xml:space="preserve"> </w:t>
      </w:r>
      <w:r w:rsidRPr="005053CA">
        <w:rPr>
          <w:szCs w:val="24"/>
        </w:rPr>
        <w:t>r.</w:t>
      </w:r>
      <w:r w:rsidR="006A69F8" w:rsidRPr="005053CA">
        <w:rPr>
          <w:szCs w:val="24"/>
        </w:rPr>
        <w:t>,</w:t>
      </w:r>
      <w:r w:rsidRPr="005053CA">
        <w:rPr>
          <w:szCs w:val="24"/>
        </w:rPr>
        <w:t xml:space="preserve"> poz. </w:t>
      </w:r>
      <w:r w:rsidR="00F7679F" w:rsidRPr="005053CA">
        <w:rPr>
          <w:szCs w:val="24"/>
        </w:rPr>
        <w:t>2188</w:t>
      </w:r>
      <w:r w:rsidRPr="005053CA">
        <w:rPr>
          <w:szCs w:val="24"/>
        </w:rPr>
        <w:t xml:space="preserve">), </w:t>
      </w:r>
      <w:r w:rsidRPr="005053CA">
        <w:rPr>
          <w:b/>
          <w:bCs/>
          <w:szCs w:val="24"/>
        </w:rPr>
        <w:t>osobiście</w:t>
      </w:r>
      <w:r w:rsidRPr="005053CA">
        <w:rPr>
          <w:szCs w:val="24"/>
        </w:rPr>
        <w:t xml:space="preserve">, za pośrednictwem </w:t>
      </w:r>
      <w:r w:rsidRPr="005053CA">
        <w:rPr>
          <w:b/>
          <w:bCs/>
          <w:szCs w:val="24"/>
        </w:rPr>
        <w:t>posłańca</w:t>
      </w:r>
      <w:r w:rsidR="006256B1" w:rsidRPr="005053CA">
        <w:rPr>
          <w:b/>
          <w:bCs/>
          <w:szCs w:val="24"/>
        </w:rPr>
        <w:t xml:space="preserve"> </w:t>
      </w:r>
      <w:r w:rsidRPr="005053CA">
        <w:rPr>
          <w:bCs/>
          <w:szCs w:val="24"/>
        </w:rPr>
        <w:t>lub</w:t>
      </w:r>
      <w:r w:rsidRPr="005053CA">
        <w:rPr>
          <w:b/>
          <w:bCs/>
          <w:szCs w:val="24"/>
        </w:rPr>
        <w:t xml:space="preserve"> </w:t>
      </w:r>
      <w:r w:rsidRPr="005053CA">
        <w:rPr>
          <w:bCs/>
          <w:szCs w:val="24"/>
        </w:rPr>
        <w:t>przy użyciu</w:t>
      </w:r>
      <w:r w:rsidRPr="005053CA">
        <w:rPr>
          <w:b/>
          <w:bCs/>
          <w:szCs w:val="24"/>
        </w:rPr>
        <w:t xml:space="preserve"> środków komunikacji elektronicznej</w:t>
      </w:r>
      <w:r w:rsidRPr="005053CA">
        <w:rPr>
          <w:szCs w:val="24"/>
        </w:rPr>
        <w:t xml:space="preserve"> w rozumieniu ustawy z dnia 18 lipca 2002 r. o świadczen</w:t>
      </w:r>
      <w:r w:rsidR="006A69F8" w:rsidRPr="005053CA">
        <w:rPr>
          <w:szCs w:val="24"/>
        </w:rPr>
        <w:t>iu usług drogą elektroniczną (</w:t>
      </w:r>
      <w:proofErr w:type="spellStart"/>
      <w:r w:rsidR="006A69F8" w:rsidRPr="005053CA">
        <w:rPr>
          <w:szCs w:val="24"/>
        </w:rPr>
        <w:t>t</w:t>
      </w:r>
      <w:r w:rsidR="00870088" w:rsidRPr="005053CA">
        <w:rPr>
          <w:szCs w:val="24"/>
        </w:rPr>
        <w:t>.</w:t>
      </w:r>
      <w:r w:rsidR="00905ECA" w:rsidRPr="005053CA">
        <w:rPr>
          <w:szCs w:val="24"/>
        </w:rPr>
        <w:t>j</w:t>
      </w:r>
      <w:proofErr w:type="spellEnd"/>
      <w:r w:rsidR="00905ECA" w:rsidRPr="005053CA">
        <w:rPr>
          <w:szCs w:val="24"/>
        </w:rPr>
        <w:t>. Dz. U. z 201</w:t>
      </w:r>
      <w:r w:rsidR="00382020" w:rsidRPr="005053CA">
        <w:rPr>
          <w:szCs w:val="24"/>
        </w:rPr>
        <w:t>9</w:t>
      </w:r>
      <w:r w:rsidRPr="005053CA">
        <w:rPr>
          <w:szCs w:val="24"/>
        </w:rPr>
        <w:t xml:space="preserve"> r.</w:t>
      </w:r>
      <w:r w:rsidR="006A69F8" w:rsidRPr="005053CA">
        <w:rPr>
          <w:szCs w:val="24"/>
        </w:rPr>
        <w:t>,</w:t>
      </w:r>
      <w:r w:rsidR="00905ECA" w:rsidRPr="005053CA">
        <w:rPr>
          <w:szCs w:val="24"/>
        </w:rPr>
        <w:t xml:space="preserve"> poz. </w:t>
      </w:r>
      <w:r w:rsidR="007C7C68" w:rsidRPr="005053CA">
        <w:rPr>
          <w:szCs w:val="24"/>
        </w:rPr>
        <w:t>123</w:t>
      </w:r>
      <w:r w:rsidRPr="005053CA">
        <w:rPr>
          <w:szCs w:val="24"/>
        </w:rPr>
        <w:t>);</w:t>
      </w:r>
    </w:p>
    <w:p w14:paraId="4C6F80E7" w14:textId="20F9C16C" w:rsidR="005C6618" w:rsidRPr="005053CA" w:rsidRDefault="005C6618" w:rsidP="001936F3">
      <w:pPr>
        <w:pStyle w:val="Tekstpodstawowywcity"/>
        <w:ind w:left="426" w:firstLine="0"/>
        <w:jc w:val="both"/>
        <w:rPr>
          <w:szCs w:val="24"/>
        </w:rPr>
      </w:pPr>
      <w:r w:rsidRPr="005053CA">
        <w:rPr>
          <w:szCs w:val="24"/>
        </w:rPr>
        <w:t xml:space="preserve">Jeżeli zamawiający lub wykonawca przekazują oświadczenia, wnioski, zawiadomienia oraz informacje </w:t>
      </w:r>
      <w:r w:rsidRPr="005053CA">
        <w:rPr>
          <w:bCs/>
          <w:szCs w:val="24"/>
        </w:rPr>
        <w:t>przy użyciu</w:t>
      </w:r>
      <w:r w:rsidRPr="005053CA">
        <w:rPr>
          <w:b/>
          <w:bCs/>
          <w:szCs w:val="24"/>
        </w:rPr>
        <w:t xml:space="preserve"> środków komunikacji elektronicznej</w:t>
      </w:r>
      <w:r w:rsidRPr="005053CA">
        <w:rPr>
          <w:szCs w:val="24"/>
        </w:rPr>
        <w:t xml:space="preserve"> w rozumieniu ustawy z dnia 18 lipca 2002 r. o świadczeniu usług drogą elektroniczną, każda ze stron na żądanie drugiej strony niezwłocznie </w:t>
      </w:r>
      <w:r w:rsidRPr="005053CA">
        <w:rPr>
          <w:bCs/>
          <w:szCs w:val="24"/>
        </w:rPr>
        <w:t>potwierdza fakt ich otrzymania</w:t>
      </w:r>
      <w:r w:rsidR="00C03B68" w:rsidRPr="005053CA">
        <w:rPr>
          <w:szCs w:val="24"/>
        </w:rPr>
        <w:t>.</w:t>
      </w:r>
    </w:p>
    <w:p w14:paraId="6CB0ECAA" w14:textId="77777777" w:rsidR="006766CC" w:rsidRPr="005053CA" w:rsidRDefault="006766CC" w:rsidP="006D5855">
      <w:pPr>
        <w:pStyle w:val="Tekstpodstawowywcity"/>
        <w:ind w:left="0" w:firstLine="0"/>
        <w:jc w:val="both"/>
        <w:rPr>
          <w:szCs w:val="24"/>
          <w:lang w:val="x-none"/>
        </w:rPr>
      </w:pPr>
    </w:p>
    <w:p w14:paraId="34C0DF20" w14:textId="193B076C" w:rsidR="007D0D46" w:rsidRPr="005053CA" w:rsidRDefault="006766CC" w:rsidP="002E4D8E">
      <w:pPr>
        <w:pStyle w:val="Tekstpodstawowywcity"/>
        <w:ind w:firstLine="142"/>
        <w:jc w:val="both"/>
        <w:rPr>
          <w:szCs w:val="24"/>
        </w:rPr>
      </w:pPr>
      <w:r w:rsidRPr="005053CA">
        <w:rPr>
          <w:szCs w:val="24"/>
          <w:u w:val="single"/>
        </w:rPr>
        <w:t>Uprawnieni do porozumiewania się z wykonawcami</w:t>
      </w:r>
      <w:r w:rsidRPr="005053CA">
        <w:rPr>
          <w:szCs w:val="24"/>
        </w:rPr>
        <w:t>:</w:t>
      </w:r>
      <w:r w:rsidR="00AA1BE7" w:rsidRPr="005053CA">
        <w:rPr>
          <w:szCs w:val="24"/>
        </w:rPr>
        <w:t xml:space="preserve"> </w:t>
      </w:r>
    </w:p>
    <w:p w14:paraId="2F74BD27" w14:textId="77777777" w:rsidR="004B2BB7" w:rsidRDefault="004B2BB7" w:rsidP="007D0D46">
      <w:pPr>
        <w:ind w:left="426"/>
        <w:jc w:val="both"/>
        <w:rPr>
          <w:b/>
        </w:rPr>
      </w:pPr>
    </w:p>
    <w:p w14:paraId="550A8ABE" w14:textId="35F057C6" w:rsidR="002F23EB" w:rsidRPr="002F23EB" w:rsidRDefault="004B2BB7" w:rsidP="007D0D46">
      <w:pPr>
        <w:ind w:left="426"/>
        <w:jc w:val="both"/>
        <w:rPr>
          <w:bCs/>
        </w:rPr>
      </w:pPr>
      <w:r>
        <w:rPr>
          <w:b/>
        </w:rPr>
        <w:t xml:space="preserve">Krzysztof Książek </w:t>
      </w:r>
      <w:r w:rsidR="002F23EB">
        <w:rPr>
          <w:b/>
        </w:rPr>
        <w:t xml:space="preserve"> </w:t>
      </w:r>
      <w:r w:rsidR="002F23EB" w:rsidRPr="002F23EB">
        <w:rPr>
          <w:bCs/>
        </w:rPr>
        <w:t>– tel. 12 616 7</w:t>
      </w:r>
      <w:r>
        <w:rPr>
          <w:bCs/>
        </w:rPr>
        <w:t>1 00</w:t>
      </w:r>
      <w:r w:rsidR="002F23EB" w:rsidRPr="002F23EB">
        <w:rPr>
          <w:bCs/>
        </w:rPr>
        <w:t xml:space="preserve"> (sprawy merytoryczne);</w:t>
      </w:r>
    </w:p>
    <w:p w14:paraId="1BFF0420" w14:textId="387614B3" w:rsidR="002C3D1E" w:rsidRDefault="004B2BB7" w:rsidP="007D0D46">
      <w:pPr>
        <w:ind w:left="426"/>
        <w:jc w:val="both"/>
      </w:pPr>
      <w:r>
        <w:rPr>
          <w:b/>
        </w:rPr>
        <w:t xml:space="preserve">Krzysztof </w:t>
      </w:r>
      <w:proofErr w:type="spellStart"/>
      <w:r>
        <w:rPr>
          <w:b/>
        </w:rPr>
        <w:t>Turmiński</w:t>
      </w:r>
      <w:proofErr w:type="spellEnd"/>
      <w:r>
        <w:rPr>
          <w:b/>
        </w:rPr>
        <w:t xml:space="preserve"> </w:t>
      </w:r>
      <w:r w:rsidR="002C3D1E" w:rsidRPr="005053CA">
        <w:rPr>
          <w:b/>
        </w:rPr>
        <w:t>–</w:t>
      </w:r>
      <w:r w:rsidR="00B17941">
        <w:t xml:space="preserve"> </w:t>
      </w:r>
      <w:r w:rsidR="002C3D1E" w:rsidRPr="005053CA">
        <w:t xml:space="preserve">tel. 12 616 </w:t>
      </w:r>
      <w:r w:rsidR="00220C1A">
        <w:t>7</w:t>
      </w:r>
      <w:r>
        <w:t>5</w:t>
      </w:r>
      <w:r w:rsidR="002C3D1E" w:rsidRPr="005053CA">
        <w:t xml:space="preserve"> </w:t>
      </w:r>
      <w:r>
        <w:t>12</w:t>
      </w:r>
      <w:r w:rsidR="007C7C68" w:rsidRPr="005053CA">
        <w:t xml:space="preserve"> </w:t>
      </w:r>
      <w:r w:rsidR="002C3D1E" w:rsidRPr="005053CA">
        <w:t>(sprawy merytoryczne);</w:t>
      </w:r>
    </w:p>
    <w:p w14:paraId="214DF341" w14:textId="390460B4" w:rsidR="002C3D1E" w:rsidRPr="005053CA" w:rsidRDefault="00B17941" w:rsidP="002C3D1E">
      <w:pPr>
        <w:ind w:left="426"/>
        <w:jc w:val="both"/>
      </w:pPr>
      <w:r>
        <w:rPr>
          <w:b/>
        </w:rPr>
        <w:t>Anna Kosowska-Kotaba</w:t>
      </w:r>
      <w:r w:rsidR="000327C7" w:rsidRPr="005053CA">
        <w:rPr>
          <w:b/>
        </w:rPr>
        <w:t xml:space="preserve"> </w:t>
      </w:r>
      <w:r w:rsidR="002C3D1E" w:rsidRPr="005053CA">
        <w:rPr>
          <w:b/>
        </w:rPr>
        <w:t>–</w:t>
      </w:r>
      <w:r>
        <w:t xml:space="preserve"> </w:t>
      </w:r>
      <w:r w:rsidR="002C3D1E" w:rsidRPr="005053CA">
        <w:t>tel. 12 616 7</w:t>
      </w:r>
      <w:r w:rsidR="00220C1A">
        <w:t>1</w:t>
      </w:r>
      <w:r w:rsidR="002C3D1E" w:rsidRPr="005053CA">
        <w:t xml:space="preserve"> </w:t>
      </w:r>
      <w:r w:rsidR="00220C1A">
        <w:t>1</w:t>
      </w:r>
      <w:r>
        <w:t>5</w:t>
      </w:r>
      <w:r w:rsidR="002C3D1E" w:rsidRPr="005053CA">
        <w:t xml:space="preserve"> (sprawy proceduralne)</w:t>
      </w:r>
    </w:p>
    <w:p w14:paraId="4679BDDC" w14:textId="77777777" w:rsidR="001D79BC" w:rsidRPr="005053CA" w:rsidRDefault="001D79BC" w:rsidP="006766CC">
      <w:pPr>
        <w:jc w:val="both"/>
      </w:pPr>
    </w:p>
    <w:p w14:paraId="47757212" w14:textId="35A81B00" w:rsidR="006766CC" w:rsidRPr="005053CA" w:rsidRDefault="006766CC" w:rsidP="002E4D8E">
      <w:pPr>
        <w:pStyle w:val="Tekstpodstawowy3"/>
        <w:numPr>
          <w:ilvl w:val="0"/>
          <w:numId w:val="38"/>
        </w:numPr>
        <w:ind w:left="426" w:right="0" w:hanging="426"/>
        <w:rPr>
          <w:szCs w:val="24"/>
        </w:rPr>
      </w:pPr>
      <w:r w:rsidRPr="005053CA">
        <w:rPr>
          <w:szCs w:val="24"/>
          <w:u w:val="single"/>
        </w:rPr>
        <w:t>Adres poczty elektronicznej lub strony internetowej zamawiającego, jeżeli zamawiający dopuszcza porozumiewanie się drogą elektroniczną</w:t>
      </w:r>
      <w:r w:rsidRPr="005053CA">
        <w:rPr>
          <w:szCs w:val="24"/>
        </w:rPr>
        <w:t>:</w:t>
      </w:r>
      <w:r w:rsidR="00AA1BE7" w:rsidRPr="005053CA">
        <w:rPr>
          <w:szCs w:val="24"/>
          <w:lang w:val="pl-PL"/>
        </w:rPr>
        <w:t xml:space="preserve"> </w:t>
      </w:r>
    </w:p>
    <w:p w14:paraId="7FA5EB83" w14:textId="77777777" w:rsidR="001D79BC" w:rsidRPr="005053CA" w:rsidRDefault="001D79BC" w:rsidP="001D79BC">
      <w:pPr>
        <w:pStyle w:val="Tekstpodstawowy3"/>
        <w:ind w:left="360" w:right="0"/>
        <w:rPr>
          <w:szCs w:val="24"/>
        </w:rPr>
      </w:pPr>
    </w:p>
    <w:p w14:paraId="1B48EBAA" w14:textId="107D2EB3" w:rsidR="006766CC" w:rsidRPr="005053CA" w:rsidRDefault="005E07FC" w:rsidP="005E07FC">
      <w:pPr>
        <w:pStyle w:val="Tekstpodstawowy3"/>
        <w:ind w:left="426" w:right="0"/>
        <w:rPr>
          <w:b/>
          <w:color w:val="000000"/>
          <w:szCs w:val="24"/>
          <w:lang w:val="pl-PL"/>
        </w:rPr>
      </w:pPr>
      <w:r w:rsidRPr="005053CA">
        <w:rPr>
          <w:color w:val="000000"/>
          <w:szCs w:val="24"/>
        </w:rPr>
        <w:t xml:space="preserve">Specyfikację </w:t>
      </w:r>
      <w:r w:rsidR="006A3670" w:rsidRPr="005053CA">
        <w:rPr>
          <w:color w:val="000000"/>
          <w:szCs w:val="24"/>
          <w:lang w:val="pl-PL"/>
        </w:rPr>
        <w:t>I</w:t>
      </w:r>
      <w:proofErr w:type="spellStart"/>
      <w:r w:rsidRPr="005053CA">
        <w:rPr>
          <w:color w:val="000000"/>
          <w:szCs w:val="24"/>
        </w:rPr>
        <w:t>stotnych</w:t>
      </w:r>
      <w:proofErr w:type="spellEnd"/>
      <w:r w:rsidRPr="005053CA">
        <w:rPr>
          <w:color w:val="000000"/>
          <w:szCs w:val="24"/>
        </w:rPr>
        <w:t xml:space="preserve"> </w:t>
      </w:r>
      <w:r w:rsidR="006A3670" w:rsidRPr="005053CA">
        <w:rPr>
          <w:color w:val="000000"/>
          <w:szCs w:val="24"/>
          <w:lang w:val="pl-PL"/>
        </w:rPr>
        <w:t>W</w:t>
      </w:r>
      <w:proofErr w:type="spellStart"/>
      <w:r w:rsidRPr="005053CA">
        <w:rPr>
          <w:color w:val="000000"/>
          <w:szCs w:val="24"/>
        </w:rPr>
        <w:t>arunków</w:t>
      </w:r>
      <w:proofErr w:type="spellEnd"/>
      <w:r w:rsidRPr="005053CA">
        <w:rPr>
          <w:color w:val="000000"/>
          <w:szCs w:val="24"/>
        </w:rPr>
        <w:t xml:space="preserve"> </w:t>
      </w:r>
      <w:r w:rsidR="006A3670" w:rsidRPr="005053CA">
        <w:rPr>
          <w:color w:val="000000"/>
          <w:szCs w:val="24"/>
          <w:lang w:val="pl-PL"/>
        </w:rPr>
        <w:t>Z</w:t>
      </w:r>
      <w:proofErr w:type="spellStart"/>
      <w:r w:rsidR="001D79BC" w:rsidRPr="005053CA">
        <w:rPr>
          <w:color w:val="000000"/>
          <w:szCs w:val="24"/>
        </w:rPr>
        <w:t>amówienia</w:t>
      </w:r>
      <w:proofErr w:type="spellEnd"/>
      <w:r w:rsidR="001D79BC" w:rsidRPr="005053CA">
        <w:rPr>
          <w:color w:val="000000"/>
          <w:szCs w:val="24"/>
        </w:rPr>
        <w:t xml:space="preserve"> oraz </w:t>
      </w:r>
      <w:r w:rsidR="005A244C" w:rsidRPr="005053CA">
        <w:rPr>
          <w:color w:val="000000"/>
          <w:szCs w:val="24"/>
        </w:rPr>
        <w:t xml:space="preserve">dokumenty o których mowa </w:t>
      </w:r>
      <w:r w:rsidR="003C7CEB" w:rsidRPr="005053CA">
        <w:rPr>
          <w:color w:val="000000"/>
          <w:szCs w:val="24"/>
          <w:lang w:val="pl-PL"/>
        </w:rPr>
        <w:t xml:space="preserve"> </w:t>
      </w:r>
      <w:r w:rsidR="005A244C" w:rsidRPr="005053CA">
        <w:rPr>
          <w:color w:val="000000"/>
          <w:szCs w:val="24"/>
        </w:rPr>
        <w:t>w art.</w:t>
      </w:r>
      <w:r w:rsidR="005A244C" w:rsidRPr="005053CA">
        <w:rPr>
          <w:color w:val="000000"/>
          <w:szCs w:val="24"/>
          <w:lang w:val="pl-PL"/>
        </w:rPr>
        <w:t> </w:t>
      </w:r>
      <w:r w:rsidR="001D79BC" w:rsidRPr="005053CA">
        <w:rPr>
          <w:color w:val="000000"/>
          <w:szCs w:val="24"/>
        </w:rPr>
        <w:t xml:space="preserve">38 </w:t>
      </w:r>
      <w:r w:rsidRPr="005053CA">
        <w:rPr>
          <w:color w:val="000000"/>
          <w:szCs w:val="24"/>
          <w:lang w:val="pl-PL"/>
        </w:rPr>
        <w:t xml:space="preserve">ustawy </w:t>
      </w:r>
      <w:proofErr w:type="spellStart"/>
      <w:r w:rsidR="001D79BC" w:rsidRPr="005053CA">
        <w:rPr>
          <w:color w:val="000000"/>
          <w:szCs w:val="24"/>
        </w:rPr>
        <w:t>Pzp</w:t>
      </w:r>
      <w:proofErr w:type="spellEnd"/>
      <w:r w:rsidR="001D79BC" w:rsidRPr="005053CA">
        <w:rPr>
          <w:color w:val="000000"/>
          <w:szCs w:val="24"/>
        </w:rPr>
        <w:t xml:space="preserve"> czyli treść zapytań wraz z wyjaśnieniami, modyfikacje SIWZ, informacje o przedłużeniu terminu składania ofert, kopie </w:t>
      </w:r>
      <w:proofErr w:type="spellStart"/>
      <w:r w:rsidR="001D79BC" w:rsidRPr="005053CA">
        <w:rPr>
          <w:color w:val="000000"/>
          <w:szCs w:val="24"/>
        </w:rPr>
        <w:t>odwołań</w:t>
      </w:r>
      <w:proofErr w:type="spellEnd"/>
      <w:r w:rsidR="001D79BC" w:rsidRPr="005053CA">
        <w:rPr>
          <w:color w:val="000000"/>
          <w:szCs w:val="24"/>
        </w:rPr>
        <w:t xml:space="preserve"> dotyczących treści ogłoszenia o zamówieniu lub postanowień SIWZ Zamawiający zamieszcza na stronie internetowej pod adresem </w:t>
      </w:r>
      <w:r w:rsidR="001D79BC" w:rsidRPr="005053CA">
        <w:rPr>
          <w:b/>
          <w:bCs/>
          <w:color w:val="000000"/>
          <w:szCs w:val="24"/>
        </w:rPr>
        <w:t>www.z</w:t>
      </w:r>
      <w:r w:rsidR="0022373C" w:rsidRPr="005053CA">
        <w:rPr>
          <w:b/>
          <w:bCs/>
          <w:color w:val="000000"/>
          <w:szCs w:val="24"/>
          <w:lang w:val="pl-PL"/>
        </w:rPr>
        <w:t>dmk</w:t>
      </w:r>
      <w:r w:rsidR="001D79BC" w:rsidRPr="005053CA">
        <w:rPr>
          <w:b/>
          <w:bCs/>
          <w:color w:val="000000"/>
          <w:szCs w:val="24"/>
        </w:rPr>
        <w:t>.krakow.pl</w:t>
      </w:r>
      <w:r w:rsidR="001D79BC" w:rsidRPr="005053CA">
        <w:rPr>
          <w:color w:val="000000"/>
          <w:szCs w:val="24"/>
        </w:rPr>
        <w:t xml:space="preserve"> w </w:t>
      </w:r>
      <w:r w:rsidR="005F102D" w:rsidRPr="005053CA">
        <w:rPr>
          <w:color w:val="000000"/>
          <w:szCs w:val="24"/>
          <w:lang w:val="pl-PL"/>
        </w:rPr>
        <w:t xml:space="preserve">zakładce </w:t>
      </w:r>
      <w:r w:rsidR="00F462B5" w:rsidRPr="005053CA">
        <w:rPr>
          <w:b/>
          <w:bCs/>
          <w:color w:val="000000"/>
          <w:szCs w:val="24"/>
          <w:lang w:val="pl-PL"/>
        </w:rPr>
        <w:t>Zamówienia Publiczne</w:t>
      </w:r>
      <w:r w:rsidR="005F102D" w:rsidRPr="005053CA">
        <w:rPr>
          <w:b/>
          <w:bCs/>
          <w:color w:val="000000"/>
          <w:szCs w:val="24"/>
          <w:lang w:val="pl-PL"/>
        </w:rPr>
        <w:t xml:space="preserve"> </w:t>
      </w:r>
      <w:r w:rsidR="00F462B5" w:rsidRPr="005053CA">
        <w:rPr>
          <w:b/>
          <w:bCs/>
          <w:color w:val="000000"/>
          <w:szCs w:val="24"/>
          <w:lang w:val="pl-PL"/>
        </w:rPr>
        <w:t>–</w:t>
      </w:r>
      <w:r w:rsidR="005F102D" w:rsidRPr="005053CA">
        <w:rPr>
          <w:b/>
          <w:bCs/>
          <w:color w:val="000000"/>
          <w:szCs w:val="24"/>
          <w:lang w:val="pl-PL"/>
        </w:rPr>
        <w:t xml:space="preserve"> </w:t>
      </w:r>
      <w:r w:rsidR="00F462B5" w:rsidRPr="005053CA">
        <w:rPr>
          <w:b/>
          <w:bCs/>
          <w:color w:val="000000"/>
          <w:szCs w:val="24"/>
          <w:lang w:val="pl-PL"/>
        </w:rPr>
        <w:t>Wykaz Zamówień</w:t>
      </w:r>
      <w:r w:rsidR="001D79BC" w:rsidRPr="005053CA">
        <w:rPr>
          <w:color w:val="000000"/>
          <w:szCs w:val="24"/>
        </w:rPr>
        <w:t>.</w:t>
      </w:r>
      <w:r w:rsidR="00E70E55" w:rsidRPr="005053CA">
        <w:rPr>
          <w:color w:val="000000"/>
          <w:szCs w:val="24"/>
          <w:lang w:val="pl-PL"/>
        </w:rPr>
        <w:t xml:space="preserve"> </w:t>
      </w:r>
    </w:p>
    <w:p w14:paraId="5785A1F6" w14:textId="77777777" w:rsidR="001D79BC" w:rsidRPr="005053CA" w:rsidRDefault="001D79BC" w:rsidP="00CD3632">
      <w:pPr>
        <w:pStyle w:val="Tekstpodstawowy3"/>
        <w:ind w:left="284"/>
        <w:rPr>
          <w:color w:val="000000"/>
          <w:szCs w:val="24"/>
        </w:rPr>
      </w:pPr>
    </w:p>
    <w:p w14:paraId="43F8B4D4" w14:textId="5EF39613" w:rsidR="006E4B68" w:rsidRPr="005053CA" w:rsidRDefault="001D79BC" w:rsidP="00934D33">
      <w:pPr>
        <w:pStyle w:val="Tekstpodstawowy3"/>
        <w:ind w:left="426" w:right="0"/>
        <w:rPr>
          <w:b/>
          <w:color w:val="000000"/>
          <w:szCs w:val="24"/>
          <w:lang w:val="pl-PL"/>
        </w:rPr>
      </w:pPr>
      <w:r w:rsidRPr="005053CA">
        <w:rPr>
          <w:szCs w:val="24"/>
        </w:rPr>
        <w:t xml:space="preserve">Zamawiający dopuszcza możliwość porozumiewania się za pomocą poczty elektronicznej (e-mail) </w:t>
      </w:r>
      <w:hyperlink r:id="rId9" w:history="1">
        <w:r w:rsidR="00DD22E7" w:rsidRPr="005053CA">
          <w:rPr>
            <w:rStyle w:val="Hipercze"/>
            <w:b/>
            <w:szCs w:val="24"/>
          </w:rPr>
          <w:t>sekretariat@z</w:t>
        </w:r>
        <w:r w:rsidR="00DD22E7" w:rsidRPr="005053CA">
          <w:rPr>
            <w:rStyle w:val="Hipercze"/>
            <w:b/>
            <w:szCs w:val="24"/>
            <w:lang w:val="pl-PL"/>
          </w:rPr>
          <w:t>dmk</w:t>
        </w:r>
        <w:r w:rsidR="00DD22E7" w:rsidRPr="005053CA">
          <w:rPr>
            <w:rStyle w:val="Hipercze"/>
            <w:b/>
            <w:szCs w:val="24"/>
          </w:rPr>
          <w:t>.krakow.pl</w:t>
        </w:r>
      </w:hyperlink>
      <w:r w:rsidR="0058386D" w:rsidRPr="005053CA">
        <w:rPr>
          <w:b/>
          <w:color w:val="000000"/>
          <w:szCs w:val="24"/>
          <w:lang w:val="pl-PL"/>
        </w:rPr>
        <w:t xml:space="preserve">. </w:t>
      </w:r>
    </w:p>
    <w:p w14:paraId="2855D48D" w14:textId="26E1C70B" w:rsidR="00934D33" w:rsidRDefault="00934D33" w:rsidP="00883C48">
      <w:pPr>
        <w:pStyle w:val="Tekstpodstawowy3"/>
        <w:ind w:right="0"/>
        <w:rPr>
          <w:b/>
          <w:color w:val="000000"/>
          <w:szCs w:val="24"/>
          <w:lang w:val="pl-PL"/>
        </w:rPr>
      </w:pPr>
    </w:p>
    <w:p w14:paraId="033EB394" w14:textId="77777777" w:rsidR="006766CC" w:rsidRPr="005053CA" w:rsidRDefault="006766CC" w:rsidP="006766CC">
      <w:pPr>
        <w:pStyle w:val="Nagwek9"/>
        <w:rPr>
          <w:rFonts w:ascii="Times New Roman" w:hAnsi="Times New Roman" w:cs="Times New Roman"/>
          <w:sz w:val="24"/>
          <w:szCs w:val="24"/>
        </w:rPr>
      </w:pPr>
      <w:r w:rsidRPr="005053CA">
        <w:rPr>
          <w:rFonts w:ascii="Times New Roman" w:hAnsi="Times New Roman" w:cs="Times New Roman"/>
          <w:sz w:val="24"/>
          <w:szCs w:val="24"/>
        </w:rPr>
        <w:lastRenderedPageBreak/>
        <w:t>Część II</w:t>
      </w:r>
    </w:p>
    <w:p w14:paraId="177BE8B2" w14:textId="77777777" w:rsidR="006766CC" w:rsidRPr="005053CA" w:rsidRDefault="006766CC" w:rsidP="006766CC">
      <w:pPr>
        <w:pStyle w:val="Nagwek2"/>
        <w:pBdr>
          <w:bottom w:val="single" w:sz="4" w:space="1" w:color="auto"/>
        </w:pBdr>
        <w:rPr>
          <w:b/>
          <w:i w:val="0"/>
          <w:sz w:val="24"/>
          <w:szCs w:val="24"/>
        </w:rPr>
      </w:pPr>
      <w:r w:rsidRPr="005053CA">
        <w:rPr>
          <w:b/>
          <w:i w:val="0"/>
          <w:sz w:val="24"/>
          <w:szCs w:val="24"/>
        </w:rPr>
        <w:t>Dokumentacja przetargowa</w:t>
      </w:r>
    </w:p>
    <w:p w14:paraId="079AA36D" w14:textId="77777777" w:rsidR="006766CC" w:rsidRPr="005053CA" w:rsidRDefault="006766CC" w:rsidP="006766CC">
      <w:pPr>
        <w:pStyle w:val="Tekstpodstawowywcity"/>
        <w:ind w:left="0" w:firstLine="0"/>
        <w:jc w:val="both"/>
        <w:rPr>
          <w:szCs w:val="24"/>
        </w:rPr>
      </w:pPr>
    </w:p>
    <w:p w14:paraId="527C3DE6" w14:textId="77777777" w:rsidR="006766CC" w:rsidRPr="005053CA" w:rsidRDefault="006766CC" w:rsidP="006766CC">
      <w:pPr>
        <w:pStyle w:val="Tekstpodstawowywcity"/>
        <w:numPr>
          <w:ilvl w:val="0"/>
          <w:numId w:val="1"/>
        </w:numPr>
        <w:jc w:val="both"/>
        <w:rPr>
          <w:szCs w:val="24"/>
        </w:rPr>
      </w:pPr>
      <w:r w:rsidRPr="005053CA">
        <w:rPr>
          <w:szCs w:val="24"/>
        </w:rPr>
        <w:t>W skład dokumentacji niniejszego przetargu, udostępnionej wykonawcom wchodzi specyfikacja istotnych warunków zamówienia wraz z załącznikami:</w:t>
      </w:r>
    </w:p>
    <w:p w14:paraId="035F8E54" w14:textId="77777777" w:rsidR="009E37E0" w:rsidRPr="005053CA" w:rsidRDefault="009E37E0" w:rsidP="006766CC">
      <w:pPr>
        <w:pStyle w:val="Tekstpodstawowywcity"/>
        <w:ind w:left="0" w:firstLine="0"/>
        <w:jc w:val="both"/>
        <w:rPr>
          <w:szCs w:val="24"/>
        </w:rPr>
      </w:pPr>
    </w:p>
    <w:p w14:paraId="03E3E3F7" w14:textId="63760FD3" w:rsidR="00394871" w:rsidRPr="005053CA" w:rsidRDefault="00394871" w:rsidP="00394871">
      <w:pPr>
        <w:pStyle w:val="Tekstpodstawowywcity"/>
        <w:numPr>
          <w:ilvl w:val="0"/>
          <w:numId w:val="27"/>
        </w:numPr>
        <w:jc w:val="both"/>
        <w:rPr>
          <w:szCs w:val="24"/>
        </w:rPr>
      </w:pPr>
      <w:r w:rsidRPr="005053CA">
        <w:rPr>
          <w:szCs w:val="24"/>
        </w:rPr>
        <w:t>Formularz oferty …………………………………………………………</w:t>
      </w:r>
      <w:r w:rsidR="008D4FCA" w:rsidRPr="005053CA">
        <w:rPr>
          <w:szCs w:val="24"/>
        </w:rPr>
        <w:t>…</w:t>
      </w:r>
      <w:r w:rsidRPr="005053CA">
        <w:rPr>
          <w:szCs w:val="24"/>
        </w:rPr>
        <w:t xml:space="preserve">załącznik nr 1 </w:t>
      </w:r>
    </w:p>
    <w:p w14:paraId="58AD3E17" w14:textId="2142EBC7" w:rsidR="00394871" w:rsidRPr="005053CA" w:rsidRDefault="00394871" w:rsidP="00394871">
      <w:pPr>
        <w:pStyle w:val="Tekstpodstawowywcity"/>
        <w:numPr>
          <w:ilvl w:val="0"/>
          <w:numId w:val="27"/>
        </w:numPr>
        <w:jc w:val="both"/>
        <w:rPr>
          <w:szCs w:val="24"/>
        </w:rPr>
      </w:pPr>
      <w:r w:rsidRPr="005053CA">
        <w:rPr>
          <w:szCs w:val="24"/>
        </w:rPr>
        <w:t xml:space="preserve">Istotne </w:t>
      </w:r>
      <w:r w:rsidR="00A34C9D" w:rsidRPr="005053CA">
        <w:rPr>
          <w:szCs w:val="24"/>
        </w:rPr>
        <w:t>P</w:t>
      </w:r>
      <w:r w:rsidRPr="005053CA">
        <w:rPr>
          <w:szCs w:val="24"/>
        </w:rPr>
        <w:t xml:space="preserve">ostanowienia </w:t>
      </w:r>
      <w:r w:rsidR="00A34C9D" w:rsidRPr="005053CA">
        <w:rPr>
          <w:szCs w:val="24"/>
        </w:rPr>
        <w:t>U</w:t>
      </w:r>
      <w:r w:rsidRPr="005053CA">
        <w:rPr>
          <w:szCs w:val="24"/>
        </w:rPr>
        <w:t xml:space="preserve">mowy (IPU) ........................................................... załącznik nr 2 </w:t>
      </w:r>
    </w:p>
    <w:p w14:paraId="1D9246F4" w14:textId="77777777" w:rsidR="004F22E0" w:rsidRPr="005053CA" w:rsidRDefault="004F22E0" w:rsidP="004F22E0">
      <w:pPr>
        <w:pStyle w:val="Tekstpodstawowywcity"/>
        <w:numPr>
          <w:ilvl w:val="0"/>
          <w:numId w:val="27"/>
        </w:numPr>
        <w:jc w:val="both"/>
        <w:rPr>
          <w:szCs w:val="24"/>
        </w:rPr>
      </w:pPr>
      <w:r w:rsidRPr="005053CA">
        <w:rPr>
          <w:szCs w:val="24"/>
        </w:rPr>
        <w:t xml:space="preserve">Oświadczenie Wykonawcy dot. spełniania warunków </w:t>
      </w:r>
    </w:p>
    <w:p w14:paraId="0933DD83" w14:textId="4E910AC9" w:rsidR="00394871" w:rsidRPr="005053CA" w:rsidRDefault="004F22E0" w:rsidP="004F22E0">
      <w:pPr>
        <w:pStyle w:val="Tekstpodstawowywcity"/>
        <w:ind w:left="360" w:firstLine="0"/>
        <w:jc w:val="both"/>
        <w:rPr>
          <w:szCs w:val="24"/>
        </w:rPr>
      </w:pPr>
      <w:r w:rsidRPr="005053CA">
        <w:rPr>
          <w:szCs w:val="24"/>
        </w:rPr>
        <w:t xml:space="preserve">udziału w postępowaniu (wzór) </w:t>
      </w:r>
      <w:r w:rsidR="00394871" w:rsidRPr="005053CA">
        <w:rPr>
          <w:szCs w:val="24"/>
        </w:rPr>
        <w:t>……………………………………………</w:t>
      </w:r>
      <w:r w:rsidR="00095349">
        <w:rPr>
          <w:szCs w:val="24"/>
        </w:rPr>
        <w:t>.</w:t>
      </w:r>
      <w:r w:rsidR="00394871" w:rsidRPr="005053CA">
        <w:rPr>
          <w:szCs w:val="24"/>
        </w:rPr>
        <w:t xml:space="preserve">załącznik nr 3 </w:t>
      </w:r>
    </w:p>
    <w:p w14:paraId="25C5A64F" w14:textId="419364DB" w:rsidR="00394871" w:rsidRPr="005053CA" w:rsidRDefault="00040FD1" w:rsidP="00394871">
      <w:pPr>
        <w:pStyle w:val="Tekstpodstawowywcity"/>
        <w:numPr>
          <w:ilvl w:val="0"/>
          <w:numId w:val="27"/>
        </w:numPr>
        <w:jc w:val="both"/>
        <w:rPr>
          <w:szCs w:val="24"/>
        </w:rPr>
      </w:pPr>
      <w:r w:rsidRPr="005053CA">
        <w:rPr>
          <w:szCs w:val="24"/>
        </w:rPr>
        <w:t>Oświadczenie Wykonawcy dot. wykluczenia z postępowania (wzór) ……</w:t>
      </w:r>
      <w:r w:rsidR="00095349">
        <w:rPr>
          <w:szCs w:val="24"/>
        </w:rPr>
        <w:t>.</w:t>
      </w:r>
      <w:r w:rsidR="005053CA">
        <w:rPr>
          <w:szCs w:val="24"/>
        </w:rPr>
        <w:t>.</w:t>
      </w:r>
      <w:r w:rsidR="00394871" w:rsidRPr="005053CA">
        <w:rPr>
          <w:szCs w:val="24"/>
        </w:rPr>
        <w:t>załącznik nr 4</w:t>
      </w:r>
    </w:p>
    <w:p w14:paraId="31F4C525" w14:textId="590C2279" w:rsidR="00040FD1" w:rsidRPr="005053CA" w:rsidRDefault="00040FD1" w:rsidP="00040FD1">
      <w:pPr>
        <w:pStyle w:val="Tekstpodstawowywcity"/>
        <w:numPr>
          <w:ilvl w:val="0"/>
          <w:numId w:val="27"/>
        </w:numPr>
        <w:jc w:val="both"/>
        <w:rPr>
          <w:szCs w:val="24"/>
        </w:rPr>
      </w:pPr>
      <w:r w:rsidRPr="005053CA">
        <w:rPr>
          <w:szCs w:val="24"/>
        </w:rPr>
        <w:t>Doświadczenie zawodowe (wzór)………………………………</w:t>
      </w:r>
      <w:r w:rsidR="008D4FCA" w:rsidRPr="005053CA">
        <w:rPr>
          <w:szCs w:val="24"/>
        </w:rPr>
        <w:t>……</w:t>
      </w:r>
      <w:r w:rsidR="005053CA">
        <w:rPr>
          <w:szCs w:val="24"/>
        </w:rPr>
        <w:t>..</w:t>
      </w:r>
      <w:r w:rsidRPr="005053CA">
        <w:rPr>
          <w:szCs w:val="24"/>
        </w:rPr>
        <w:t>…</w:t>
      </w:r>
      <w:r w:rsidR="00095349">
        <w:rPr>
          <w:szCs w:val="24"/>
        </w:rPr>
        <w:t>.</w:t>
      </w:r>
      <w:r w:rsidRPr="005053CA">
        <w:rPr>
          <w:szCs w:val="24"/>
        </w:rPr>
        <w:t xml:space="preserve">   załącznik nr 5</w:t>
      </w:r>
    </w:p>
    <w:p w14:paraId="47FABFF9" w14:textId="0125E35E" w:rsidR="00040FD1" w:rsidRPr="00F16FEE" w:rsidRDefault="00B92522" w:rsidP="00F16FEE">
      <w:pPr>
        <w:pStyle w:val="Tekstpodstawowywcity"/>
        <w:numPr>
          <w:ilvl w:val="0"/>
          <w:numId w:val="27"/>
        </w:numPr>
        <w:jc w:val="both"/>
        <w:rPr>
          <w:szCs w:val="24"/>
        </w:rPr>
      </w:pPr>
      <w:r>
        <w:rPr>
          <w:szCs w:val="24"/>
        </w:rPr>
        <w:t>Zakres rzeczowy</w:t>
      </w:r>
      <w:r w:rsidR="004B2BB7">
        <w:rPr>
          <w:szCs w:val="24"/>
        </w:rPr>
        <w:t xml:space="preserve"> </w:t>
      </w:r>
      <w:r w:rsidR="006D4957">
        <w:rPr>
          <w:szCs w:val="24"/>
        </w:rPr>
        <w:t>(OPZ)</w:t>
      </w:r>
      <w:r>
        <w:rPr>
          <w:szCs w:val="24"/>
        </w:rPr>
        <w:t>………………………………………</w:t>
      </w:r>
      <w:r w:rsidR="00F16FEE">
        <w:rPr>
          <w:szCs w:val="24"/>
        </w:rPr>
        <w:t xml:space="preserve"> ……………</w:t>
      </w:r>
      <w:r w:rsidR="006D4957">
        <w:rPr>
          <w:szCs w:val="24"/>
        </w:rPr>
        <w:t xml:space="preserve"> </w:t>
      </w:r>
      <w:r w:rsidR="00CE04E0" w:rsidRPr="005053CA">
        <w:rPr>
          <w:szCs w:val="24"/>
        </w:rPr>
        <w:t>załącznik nr 6</w:t>
      </w:r>
    </w:p>
    <w:p w14:paraId="34FFBC2B" w14:textId="0F16DF7B" w:rsidR="00BD2A2A" w:rsidRDefault="008D4FCA" w:rsidP="008D4FCA">
      <w:pPr>
        <w:pStyle w:val="Tekstpodstawowywcity"/>
        <w:numPr>
          <w:ilvl w:val="0"/>
          <w:numId w:val="27"/>
        </w:numPr>
        <w:jc w:val="both"/>
        <w:rPr>
          <w:szCs w:val="24"/>
        </w:rPr>
      </w:pPr>
      <w:r w:rsidRPr="005053CA">
        <w:rPr>
          <w:szCs w:val="24"/>
        </w:rPr>
        <w:t xml:space="preserve">Zobowiązanie (wzór) </w:t>
      </w:r>
      <w:r w:rsidR="00040FD1" w:rsidRPr="005053CA">
        <w:rPr>
          <w:szCs w:val="24"/>
        </w:rPr>
        <w:t>…………….………………………………………</w:t>
      </w:r>
      <w:r w:rsidRPr="005053CA">
        <w:rPr>
          <w:szCs w:val="24"/>
        </w:rPr>
        <w:t>…</w:t>
      </w:r>
      <w:r w:rsidR="009E37E0" w:rsidRPr="005053CA">
        <w:rPr>
          <w:szCs w:val="24"/>
        </w:rPr>
        <w:t xml:space="preserve">załącznik nr </w:t>
      </w:r>
      <w:r w:rsidR="00F16FEE">
        <w:rPr>
          <w:szCs w:val="24"/>
        </w:rPr>
        <w:t>7</w:t>
      </w:r>
    </w:p>
    <w:p w14:paraId="7B883E08" w14:textId="22C706DA" w:rsidR="00443CDF" w:rsidRPr="00443CDF" w:rsidRDefault="00443CDF" w:rsidP="008D4FCA">
      <w:pPr>
        <w:pStyle w:val="Tekstpodstawowywcity"/>
        <w:numPr>
          <w:ilvl w:val="0"/>
          <w:numId w:val="27"/>
        </w:numPr>
        <w:jc w:val="both"/>
        <w:rPr>
          <w:color w:val="000000" w:themeColor="text1"/>
          <w:szCs w:val="24"/>
        </w:rPr>
      </w:pPr>
      <w:r w:rsidRPr="00443CDF">
        <w:rPr>
          <w:color w:val="000000" w:themeColor="text1"/>
          <w:szCs w:val="24"/>
        </w:rPr>
        <w:t>Tabela wykaz cen jednostkowych…………………………………………..załącznik nr 8</w:t>
      </w:r>
    </w:p>
    <w:p w14:paraId="4C31BC74" w14:textId="77777777" w:rsidR="008474CE" w:rsidRDefault="008474CE" w:rsidP="008474CE">
      <w:pPr>
        <w:pStyle w:val="Tekstpodstawowywcity"/>
        <w:numPr>
          <w:ilvl w:val="0"/>
          <w:numId w:val="27"/>
        </w:numPr>
        <w:jc w:val="both"/>
        <w:rPr>
          <w:szCs w:val="24"/>
        </w:rPr>
      </w:pPr>
      <w:r>
        <w:rPr>
          <w:szCs w:val="24"/>
        </w:rPr>
        <w:t xml:space="preserve">Tabela z parametrami oferowanego sprzętu komputerowego </w:t>
      </w:r>
    </w:p>
    <w:p w14:paraId="357F8C84" w14:textId="379D86E9" w:rsidR="005951BB" w:rsidRPr="00443CDF" w:rsidRDefault="008474CE" w:rsidP="00443CDF">
      <w:pPr>
        <w:pStyle w:val="Tekstpodstawowywcity"/>
        <w:ind w:left="360" w:firstLine="0"/>
        <w:jc w:val="both"/>
        <w:rPr>
          <w:szCs w:val="24"/>
        </w:rPr>
      </w:pPr>
      <w:r>
        <w:rPr>
          <w:szCs w:val="24"/>
        </w:rPr>
        <w:t>i oprogramowania  (wzór)……………………………………………………</w:t>
      </w:r>
      <w:r w:rsidR="00383172" w:rsidRPr="00383172">
        <w:rPr>
          <w:szCs w:val="24"/>
        </w:rPr>
        <w:t xml:space="preserve">załącznik nr </w:t>
      </w:r>
      <w:r w:rsidR="00443CDF">
        <w:rPr>
          <w:szCs w:val="24"/>
        </w:rPr>
        <w:t>9</w:t>
      </w:r>
    </w:p>
    <w:p w14:paraId="5116ADEF" w14:textId="77777777" w:rsidR="00383172" w:rsidRPr="00443CDF" w:rsidRDefault="00383172" w:rsidP="00383172">
      <w:pPr>
        <w:pStyle w:val="Tekstpodstawowywcity"/>
        <w:ind w:left="360" w:firstLine="0"/>
        <w:jc w:val="both"/>
        <w:rPr>
          <w:color w:val="FF0000"/>
          <w:szCs w:val="24"/>
        </w:rPr>
      </w:pPr>
    </w:p>
    <w:p w14:paraId="7A4FB8C3" w14:textId="5A8831A8" w:rsidR="006464B6" w:rsidRPr="005053CA" w:rsidRDefault="006766CC" w:rsidP="006464B6">
      <w:pPr>
        <w:pStyle w:val="Tekstpodstawowy"/>
        <w:numPr>
          <w:ilvl w:val="0"/>
          <w:numId w:val="1"/>
        </w:numPr>
        <w:jc w:val="both"/>
        <w:rPr>
          <w:sz w:val="24"/>
          <w:szCs w:val="24"/>
        </w:rPr>
      </w:pPr>
      <w:r w:rsidRPr="005053CA">
        <w:rPr>
          <w:sz w:val="24"/>
          <w:szCs w:val="24"/>
        </w:rPr>
        <w:t>Wykonawca może zwrócić się do za</w:t>
      </w:r>
      <w:r w:rsidR="006D4957">
        <w:rPr>
          <w:sz w:val="24"/>
          <w:szCs w:val="24"/>
          <w:lang w:val="pl-PL"/>
        </w:rPr>
        <w:t xml:space="preserve"> </w:t>
      </w:r>
      <w:r w:rsidRPr="005053CA">
        <w:rPr>
          <w:sz w:val="24"/>
          <w:szCs w:val="24"/>
        </w:rPr>
        <w:t xml:space="preserve">mawiającego o wyjaśnienie treści specyfikacji istotnych warunków zamówienia. Zamawiający jest obowiązany </w:t>
      </w:r>
      <w:r w:rsidR="00A1494A" w:rsidRPr="005053CA">
        <w:rPr>
          <w:sz w:val="24"/>
          <w:szCs w:val="24"/>
        </w:rPr>
        <w:t>udzielić wyjaśnień</w:t>
      </w:r>
      <w:r w:rsidR="00411589" w:rsidRPr="005053CA">
        <w:rPr>
          <w:sz w:val="24"/>
          <w:szCs w:val="24"/>
        </w:rPr>
        <w:t xml:space="preserve"> niezwłocznie</w:t>
      </w:r>
      <w:r w:rsidR="00A1494A" w:rsidRPr="005053CA">
        <w:rPr>
          <w:sz w:val="24"/>
          <w:szCs w:val="24"/>
        </w:rPr>
        <w:t xml:space="preserve">, </w:t>
      </w:r>
      <w:r w:rsidR="006464B6" w:rsidRPr="005053CA">
        <w:rPr>
          <w:sz w:val="24"/>
          <w:szCs w:val="24"/>
        </w:rPr>
        <w:t>jednak nie pó</w:t>
      </w:r>
      <w:r w:rsidR="006464B6" w:rsidRPr="005053CA">
        <w:rPr>
          <w:rFonts w:eastAsia="TimesNewRoman"/>
          <w:sz w:val="24"/>
          <w:szCs w:val="24"/>
        </w:rPr>
        <w:t>ź</w:t>
      </w:r>
      <w:r w:rsidR="006464B6" w:rsidRPr="005053CA">
        <w:rPr>
          <w:sz w:val="24"/>
          <w:szCs w:val="24"/>
        </w:rPr>
        <w:t>niej niż: na 6 dni przed upływem terminu składania ofert (zamówienie unijne) lub na 2 dni przed upływem terminu składania ofert (zamówienie</w:t>
      </w:r>
      <w:r w:rsidR="002D2599" w:rsidRPr="005053CA">
        <w:rPr>
          <w:sz w:val="24"/>
          <w:szCs w:val="24"/>
        </w:rPr>
        <w:t xml:space="preserve"> </w:t>
      </w:r>
      <w:r w:rsidR="006464B6" w:rsidRPr="005053CA">
        <w:rPr>
          <w:sz w:val="24"/>
          <w:szCs w:val="24"/>
        </w:rPr>
        <w:t>o</w:t>
      </w:r>
      <w:r w:rsidR="00A1494A" w:rsidRPr="005053CA">
        <w:rPr>
          <w:sz w:val="24"/>
          <w:szCs w:val="24"/>
        </w:rPr>
        <w:t xml:space="preserve"> </w:t>
      </w:r>
      <w:r w:rsidR="006464B6" w:rsidRPr="005053CA">
        <w:rPr>
          <w:sz w:val="24"/>
          <w:szCs w:val="24"/>
        </w:rPr>
        <w:t>warto</w:t>
      </w:r>
      <w:r w:rsidR="006464B6" w:rsidRPr="005053CA">
        <w:rPr>
          <w:rFonts w:eastAsia="TimesNewRoman"/>
          <w:sz w:val="24"/>
          <w:szCs w:val="24"/>
        </w:rPr>
        <w:t>ś</w:t>
      </w:r>
      <w:r w:rsidR="006464B6" w:rsidRPr="005053CA">
        <w:rPr>
          <w:sz w:val="24"/>
          <w:szCs w:val="24"/>
        </w:rPr>
        <w:t>ci mniejszej niż</w:t>
      </w:r>
      <w:r w:rsidR="006464B6" w:rsidRPr="005053CA">
        <w:rPr>
          <w:rFonts w:eastAsia="TimesNewRoman"/>
          <w:sz w:val="24"/>
          <w:szCs w:val="24"/>
        </w:rPr>
        <w:t xml:space="preserve"> </w:t>
      </w:r>
      <w:r w:rsidR="006464B6" w:rsidRPr="005053CA">
        <w:rPr>
          <w:sz w:val="24"/>
          <w:szCs w:val="24"/>
        </w:rPr>
        <w:t>kwoty okre</w:t>
      </w:r>
      <w:r w:rsidR="006464B6" w:rsidRPr="005053CA">
        <w:rPr>
          <w:rFonts w:eastAsia="TimesNewRoman"/>
          <w:sz w:val="24"/>
          <w:szCs w:val="24"/>
        </w:rPr>
        <w:t>ś</w:t>
      </w:r>
      <w:r w:rsidR="006464B6" w:rsidRPr="005053CA">
        <w:rPr>
          <w:sz w:val="24"/>
          <w:szCs w:val="24"/>
        </w:rPr>
        <w:t xml:space="preserve">lone w przepisach wydanych na podstawie art. 11 ust. 8 </w:t>
      </w:r>
      <w:r w:rsidR="001936F3" w:rsidRPr="005053CA">
        <w:rPr>
          <w:sz w:val="24"/>
          <w:szCs w:val="24"/>
          <w:lang w:val="pl-PL"/>
        </w:rPr>
        <w:t xml:space="preserve">ustawy </w:t>
      </w:r>
      <w:proofErr w:type="spellStart"/>
      <w:r w:rsidR="00A40C14" w:rsidRPr="005053CA">
        <w:rPr>
          <w:sz w:val="24"/>
          <w:szCs w:val="24"/>
        </w:rPr>
        <w:t>Pzp</w:t>
      </w:r>
      <w:proofErr w:type="spellEnd"/>
      <w:r w:rsidR="006464B6" w:rsidRPr="005053CA">
        <w:rPr>
          <w:sz w:val="24"/>
          <w:szCs w:val="24"/>
        </w:rPr>
        <w:t xml:space="preserve">) – pod warunkiem, </w:t>
      </w:r>
      <w:r w:rsidR="006464B6" w:rsidRPr="005053CA">
        <w:rPr>
          <w:rFonts w:eastAsia="TimesNewRoman"/>
          <w:sz w:val="24"/>
          <w:szCs w:val="24"/>
        </w:rPr>
        <w:t>ż</w:t>
      </w:r>
      <w:r w:rsidR="006464B6" w:rsidRPr="005053CA">
        <w:rPr>
          <w:sz w:val="24"/>
          <w:szCs w:val="24"/>
        </w:rPr>
        <w:t>e wniosek o wyja</w:t>
      </w:r>
      <w:r w:rsidR="006464B6" w:rsidRPr="005053CA">
        <w:rPr>
          <w:rFonts w:eastAsia="TimesNewRoman"/>
          <w:sz w:val="24"/>
          <w:szCs w:val="24"/>
        </w:rPr>
        <w:t>ś</w:t>
      </w:r>
      <w:r w:rsidR="006464B6" w:rsidRPr="005053CA">
        <w:rPr>
          <w:sz w:val="24"/>
          <w:szCs w:val="24"/>
        </w:rPr>
        <w:t>nienie tre</w:t>
      </w:r>
      <w:r w:rsidR="006464B6" w:rsidRPr="005053CA">
        <w:rPr>
          <w:rFonts w:eastAsia="TimesNewRoman"/>
          <w:sz w:val="24"/>
          <w:szCs w:val="24"/>
        </w:rPr>
        <w:t>ś</w:t>
      </w:r>
      <w:r w:rsidR="006464B6" w:rsidRPr="005053CA">
        <w:rPr>
          <w:sz w:val="24"/>
          <w:szCs w:val="24"/>
        </w:rPr>
        <w:t xml:space="preserve">ci specyfikacji istotnych warunków </w:t>
      </w:r>
      <w:r w:rsidR="00623409" w:rsidRPr="005053CA">
        <w:rPr>
          <w:sz w:val="24"/>
          <w:szCs w:val="24"/>
          <w:lang w:val="pl-PL"/>
        </w:rPr>
        <w:t xml:space="preserve">zamówienia </w:t>
      </w:r>
      <w:r w:rsidR="006464B6" w:rsidRPr="005053CA">
        <w:rPr>
          <w:sz w:val="24"/>
          <w:szCs w:val="24"/>
        </w:rPr>
        <w:t>wpłyn</w:t>
      </w:r>
      <w:r w:rsidR="006464B6" w:rsidRPr="005053CA">
        <w:rPr>
          <w:rFonts w:eastAsia="TimesNewRoman"/>
          <w:sz w:val="24"/>
          <w:szCs w:val="24"/>
        </w:rPr>
        <w:t>ą</w:t>
      </w:r>
      <w:r w:rsidR="006464B6" w:rsidRPr="005053CA">
        <w:rPr>
          <w:sz w:val="24"/>
          <w:szCs w:val="24"/>
        </w:rPr>
        <w:t>ł do zamawiaj</w:t>
      </w:r>
      <w:r w:rsidR="006464B6" w:rsidRPr="005053CA">
        <w:rPr>
          <w:rFonts w:eastAsia="TimesNewRoman"/>
          <w:sz w:val="24"/>
          <w:szCs w:val="24"/>
        </w:rPr>
        <w:t>ą</w:t>
      </w:r>
      <w:r w:rsidR="006464B6" w:rsidRPr="005053CA">
        <w:rPr>
          <w:sz w:val="24"/>
          <w:szCs w:val="24"/>
        </w:rPr>
        <w:t>cego nie pó</w:t>
      </w:r>
      <w:r w:rsidR="006464B6" w:rsidRPr="005053CA">
        <w:rPr>
          <w:rFonts w:eastAsia="TimesNewRoman"/>
          <w:sz w:val="24"/>
          <w:szCs w:val="24"/>
        </w:rPr>
        <w:t>ź</w:t>
      </w:r>
      <w:r w:rsidR="006464B6" w:rsidRPr="005053CA">
        <w:rPr>
          <w:sz w:val="24"/>
          <w:szCs w:val="24"/>
        </w:rPr>
        <w:t>niej niż do ko</w:t>
      </w:r>
      <w:r w:rsidR="006464B6" w:rsidRPr="005053CA">
        <w:rPr>
          <w:rFonts w:eastAsia="TimesNewRoman"/>
          <w:sz w:val="24"/>
          <w:szCs w:val="24"/>
        </w:rPr>
        <w:t>ń</w:t>
      </w:r>
      <w:r w:rsidR="006464B6" w:rsidRPr="005053CA">
        <w:rPr>
          <w:sz w:val="24"/>
          <w:szCs w:val="24"/>
        </w:rPr>
        <w:t>ca dnia,</w:t>
      </w:r>
      <w:r w:rsidR="001936F3" w:rsidRPr="005053CA">
        <w:rPr>
          <w:sz w:val="24"/>
          <w:szCs w:val="24"/>
        </w:rPr>
        <w:t xml:space="preserve"> </w:t>
      </w:r>
      <w:r w:rsidR="006464B6" w:rsidRPr="005053CA">
        <w:rPr>
          <w:sz w:val="24"/>
          <w:szCs w:val="24"/>
        </w:rPr>
        <w:t>w którym upływa połowa wyznaczonego terminu składania ofert.</w:t>
      </w:r>
    </w:p>
    <w:p w14:paraId="5F701B3B" w14:textId="77777777" w:rsidR="006464B6" w:rsidRPr="005053CA" w:rsidRDefault="006464B6" w:rsidP="006464B6">
      <w:pPr>
        <w:pStyle w:val="Tekstpodstawowy"/>
        <w:jc w:val="both"/>
        <w:rPr>
          <w:sz w:val="24"/>
          <w:szCs w:val="24"/>
        </w:rPr>
      </w:pPr>
    </w:p>
    <w:p w14:paraId="6AD19327" w14:textId="077700BF" w:rsidR="006464B6" w:rsidRPr="005053CA" w:rsidRDefault="006464B6" w:rsidP="006464B6">
      <w:pPr>
        <w:pStyle w:val="Tekstpodstawowy"/>
        <w:numPr>
          <w:ilvl w:val="0"/>
          <w:numId w:val="1"/>
        </w:numPr>
        <w:jc w:val="both"/>
        <w:rPr>
          <w:sz w:val="24"/>
          <w:szCs w:val="24"/>
        </w:rPr>
      </w:pPr>
      <w:r w:rsidRPr="005053CA">
        <w:rPr>
          <w:sz w:val="24"/>
          <w:szCs w:val="24"/>
        </w:rPr>
        <w:t>Jeżeli wniosek o wyjaśnienie treści specyfikacji istotnych warunków zamówienia wpłynął do zamawiającego po upływie terminu składania wniosku o którym mowa w pkt. 2</w:t>
      </w:r>
      <w:r w:rsidR="009A719B" w:rsidRPr="005053CA">
        <w:rPr>
          <w:sz w:val="24"/>
          <w:szCs w:val="24"/>
          <w:lang w:val="pl-PL"/>
        </w:rPr>
        <w:t xml:space="preserve"> powyżej</w:t>
      </w:r>
      <w:r w:rsidR="009A719B" w:rsidRPr="005053CA">
        <w:rPr>
          <w:sz w:val="24"/>
          <w:szCs w:val="24"/>
        </w:rPr>
        <w:t>,</w:t>
      </w:r>
      <w:r w:rsidR="009A719B" w:rsidRPr="005053CA">
        <w:rPr>
          <w:sz w:val="24"/>
          <w:szCs w:val="24"/>
          <w:lang w:val="pl-PL"/>
        </w:rPr>
        <w:t xml:space="preserve"> </w:t>
      </w:r>
      <w:r w:rsidRPr="005053CA">
        <w:rPr>
          <w:sz w:val="24"/>
          <w:szCs w:val="24"/>
        </w:rPr>
        <w:t>lub dotyczy udzielonych wyjaśnień, zamawiający może udzielić wyjaśnień</w:t>
      </w:r>
      <w:r w:rsidR="00402DFC" w:rsidRPr="005053CA">
        <w:rPr>
          <w:sz w:val="24"/>
          <w:szCs w:val="24"/>
          <w:lang w:val="pl-PL"/>
        </w:rPr>
        <w:t xml:space="preserve"> </w:t>
      </w:r>
      <w:r w:rsidRPr="005053CA">
        <w:rPr>
          <w:sz w:val="24"/>
          <w:szCs w:val="24"/>
        </w:rPr>
        <w:t>albo pozostawić wniosek bez rozpoznania.</w:t>
      </w:r>
    </w:p>
    <w:p w14:paraId="05072E84" w14:textId="77777777" w:rsidR="006464B6" w:rsidRPr="005053CA" w:rsidRDefault="006464B6" w:rsidP="006464B6">
      <w:pPr>
        <w:pStyle w:val="Tekstpodstawowy"/>
        <w:jc w:val="both"/>
        <w:rPr>
          <w:sz w:val="24"/>
          <w:szCs w:val="24"/>
        </w:rPr>
      </w:pPr>
    </w:p>
    <w:p w14:paraId="7F902E6E" w14:textId="77777777" w:rsidR="006464B6" w:rsidRPr="005053CA" w:rsidRDefault="006464B6" w:rsidP="006464B6">
      <w:pPr>
        <w:pStyle w:val="Tekstpodstawowy"/>
        <w:numPr>
          <w:ilvl w:val="0"/>
          <w:numId w:val="1"/>
        </w:numPr>
        <w:jc w:val="both"/>
        <w:rPr>
          <w:sz w:val="24"/>
          <w:szCs w:val="24"/>
        </w:rPr>
      </w:pPr>
      <w:r w:rsidRPr="005053CA">
        <w:rPr>
          <w:sz w:val="24"/>
          <w:szCs w:val="24"/>
        </w:rPr>
        <w:t>Przedłużenie terminu składania ofert nie wpływa na bieg terminu składania wniosku</w:t>
      </w:r>
      <w:r w:rsidR="00623409" w:rsidRPr="005053CA">
        <w:rPr>
          <w:sz w:val="24"/>
          <w:szCs w:val="24"/>
          <w:lang w:val="pl-PL"/>
        </w:rPr>
        <w:t>,</w:t>
      </w:r>
      <w:r w:rsidRPr="005053CA">
        <w:rPr>
          <w:sz w:val="24"/>
          <w:szCs w:val="24"/>
        </w:rPr>
        <w:t xml:space="preserve"> </w:t>
      </w:r>
      <w:r w:rsidRPr="005053CA">
        <w:rPr>
          <w:sz w:val="24"/>
          <w:szCs w:val="24"/>
        </w:rPr>
        <w:br/>
        <w:t>o którym mowa w pkt. 2</w:t>
      </w:r>
      <w:r w:rsidR="00B67840" w:rsidRPr="005053CA">
        <w:rPr>
          <w:sz w:val="24"/>
          <w:szCs w:val="24"/>
          <w:lang w:val="pl-PL"/>
        </w:rPr>
        <w:t xml:space="preserve"> powyżej</w:t>
      </w:r>
      <w:r w:rsidRPr="005053CA">
        <w:rPr>
          <w:sz w:val="24"/>
          <w:szCs w:val="24"/>
        </w:rPr>
        <w:t>.</w:t>
      </w:r>
    </w:p>
    <w:p w14:paraId="59521FCE" w14:textId="77777777" w:rsidR="006464B6" w:rsidRPr="005053CA" w:rsidRDefault="006464B6" w:rsidP="006464B6">
      <w:pPr>
        <w:pStyle w:val="Tekstpodstawowy"/>
        <w:jc w:val="both"/>
        <w:rPr>
          <w:sz w:val="24"/>
          <w:szCs w:val="24"/>
        </w:rPr>
      </w:pPr>
    </w:p>
    <w:p w14:paraId="3E9B06C4" w14:textId="77777777" w:rsidR="006464B6" w:rsidRPr="005053CA" w:rsidRDefault="006464B6" w:rsidP="006464B6">
      <w:pPr>
        <w:pStyle w:val="Tekstpodstawowy"/>
        <w:numPr>
          <w:ilvl w:val="0"/>
          <w:numId w:val="1"/>
        </w:numPr>
        <w:jc w:val="both"/>
        <w:rPr>
          <w:sz w:val="24"/>
          <w:szCs w:val="24"/>
        </w:rPr>
      </w:pPr>
      <w:r w:rsidRPr="005053CA">
        <w:rPr>
          <w:sz w:val="24"/>
          <w:szCs w:val="24"/>
        </w:rPr>
        <w:t xml:space="preserve">Treść zapytań wraz z wyjaśnieniami zamawiający przekazuje wykonawcom, którym przekazał specyfikację istotnych warunków zamówienia, bez ujawniania źródła zapytania, a jeżeli specyfikacja jest udostępniana na stronie internetowej zamieszcza ją na tej stronie. </w:t>
      </w:r>
    </w:p>
    <w:p w14:paraId="5C5F5A61" w14:textId="77777777" w:rsidR="006464B6" w:rsidRPr="005053CA" w:rsidRDefault="006464B6" w:rsidP="006464B6">
      <w:pPr>
        <w:pStyle w:val="Tekstpodstawowy"/>
        <w:jc w:val="both"/>
        <w:rPr>
          <w:sz w:val="24"/>
          <w:szCs w:val="24"/>
        </w:rPr>
      </w:pPr>
    </w:p>
    <w:p w14:paraId="511B1886" w14:textId="77777777" w:rsidR="006464B6" w:rsidRPr="005053CA" w:rsidRDefault="006954F6" w:rsidP="006464B6">
      <w:pPr>
        <w:pStyle w:val="Tekstpodstawowy"/>
        <w:numPr>
          <w:ilvl w:val="0"/>
          <w:numId w:val="1"/>
        </w:numPr>
        <w:jc w:val="both"/>
        <w:rPr>
          <w:sz w:val="24"/>
          <w:szCs w:val="24"/>
        </w:rPr>
      </w:pPr>
      <w:r w:rsidRPr="005053CA">
        <w:rPr>
          <w:sz w:val="24"/>
          <w:szCs w:val="24"/>
        </w:rPr>
        <w:t xml:space="preserve">W </w:t>
      </w:r>
      <w:r w:rsidR="006464B6" w:rsidRPr="005053CA">
        <w:rPr>
          <w:sz w:val="24"/>
          <w:szCs w:val="24"/>
        </w:rPr>
        <w:t xml:space="preserve">uzasadnionych przypadkach zamawiający może przed upływem terminu składania ofert zmienić treść specyfikacji istotnych warunków zamówienia. Dokonaną zmianę </w:t>
      </w:r>
      <w:r w:rsidR="00683261" w:rsidRPr="005053CA">
        <w:rPr>
          <w:sz w:val="24"/>
          <w:szCs w:val="24"/>
          <w:lang w:val="pl-PL"/>
        </w:rPr>
        <w:t xml:space="preserve">treści </w:t>
      </w:r>
      <w:r w:rsidR="006464B6" w:rsidRPr="005053CA">
        <w:rPr>
          <w:sz w:val="24"/>
          <w:szCs w:val="24"/>
        </w:rPr>
        <w:t xml:space="preserve">specyfikacji zamawiający </w:t>
      </w:r>
      <w:r w:rsidR="00683261" w:rsidRPr="005053CA">
        <w:rPr>
          <w:sz w:val="24"/>
          <w:szCs w:val="24"/>
        </w:rPr>
        <w:t>udostępniana</w:t>
      </w:r>
      <w:r w:rsidR="00683261" w:rsidRPr="005053CA">
        <w:rPr>
          <w:sz w:val="24"/>
          <w:szCs w:val="24"/>
          <w:lang w:val="pl-PL"/>
        </w:rPr>
        <w:t xml:space="preserve"> </w:t>
      </w:r>
      <w:r w:rsidR="006464B6" w:rsidRPr="005053CA">
        <w:rPr>
          <w:sz w:val="24"/>
          <w:szCs w:val="24"/>
        </w:rPr>
        <w:t xml:space="preserve">na </w:t>
      </w:r>
      <w:r w:rsidR="00683261" w:rsidRPr="005053CA">
        <w:rPr>
          <w:sz w:val="24"/>
          <w:szCs w:val="24"/>
          <w:lang w:val="pl-PL"/>
        </w:rPr>
        <w:t xml:space="preserve">swojej </w:t>
      </w:r>
      <w:r w:rsidR="006464B6" w:rsidRPr="005053CA">
        <w:rPr>
          <w:sz w:val="24"/>
          <w:szCs w:val="24"/>
        </w:rPr>
        <w:t>stronie internetowej</w:t>
      </w:r>
      <w:r w:rsidR="00683261" w:rsidRPr="005053CA">
        <w:rPr>
          <w:sz w:val="24"/>
          <w:szCs w:val="24"/>
          <w:lang w:val="pl-PL"/>
        </w:rPr>
        <w:t>.</w:t>
      </w:r>
    </w:p>
    <w:p w14:paraId="1788ABFE" w14:textId="77777777" w:rsidR="006B67B8" w:rsidRPr="005053CA" w:rsidRDefault="006B67B8" w:rsidP="00683261">
      <w:pPr>
        <w:pStyle w:val="Tekstpodstawowy"/>
        <w:jc w:val="both"/>
        <w:rPr>
          <w:sz w:val="24"/>
          <w:szCs w:val="24"/>
        </w:rPr>
      </w:pPr>
    </w:p>
    <w:p w14:paraId="7B5EAE51" w14:textId="3EC6B59C" w:rsidR="0026160E" w:rsidRPr="005053CA" w:rsidRDefault="002D2599" w:rsidP="002E2232">
      <w:pPr>
        <w:numPr>
          <w:ilvl w:val="0"/>
          <w:numId w:val="1"/>
        </w:numPr>
        <w:jc w:val="both"/>
      </w:pPr>
      <w:r w:rsidRPr="005053CA">
        <w:t>Jeżeli w wyniku zmiany treści specyfikacji istotnych warunków zamówienia nieprowadzącej do zmiany treści ogłoszenia o zamówieniu jest niezbędny dodatkowy czas na wprowadzenie zmian w ofertach, zamawiający przedłuża termin składania ofert</w:t>
      </w:r>
      <w:r w:rsidR="00123608" w:rsidRPr="005053CA">
        <w:t xml:space="preserve"> </w:t>
      </w:r>
      <w:r w:rsidRPr="005053CA">
        <w:t xml:space="preserve"> i informuje o tym wykonawców, którym przekazano specyfikację istotnych warunków zamówienia, oraz zamieszcza informację na stronie internetowej, jeżeli specyfikacja istotnych warunków zamówienia jest udostępniana na tej stronie.</w:t>
      </w:r>
    </w:p>
    <w:p w14:paraId="284EE080" w14:textId="767AB783" w:rsidR="00934D33" w:rsidRDefault="00934D33" w:rsidP="00934D33"/>
    <w:p w14:paraId="59BD4714" w14:textId="77777777" w:rsidR="00262B5D" w:rsidRDefault="00262B5D" w:rsidP="00934D33"/>
    <w:p w14:paraId="7A524325" w14:textId="39BD0F08" w:rsidR="006464B6" w:rsidRPr="005053CA" w:rsidRDefault="006464B6" w:rsidP="006464B6">
      <w:pPr>
        <w:pStyle w:val="Nagwek9"/>
        <w:rPr>
          <w:rFonts w:ascii="Times New Roman" w:hAnsi="Times New Roman" w:cs="Times New Roman"/>
          <w:sz w:val="24"/>
          <w:szCs w:val="24"/>
        </w:rPr>
      </w:pPr>
      <w:r w:rsidRPr="005053CA">
        <w:rPr>
          <w:rFonts w:ascii="Times New Roman" w:hAnsi="Times New Roman" w:cs="Times New Roman"/>
          <w:sz w:val="24"/>
          <w:szCs w:val="24"/>
        </w:rPr>
        <w:lastRenderedPageBreak/>
        <w:t>Część III</w:t>
      </w:r>
    </w:p>
    <w:p w14:paraId="76469207" w14:textId="42D153D9" w:rsidR="00947DB5" w:rsidRPr="005053CA" w:rsidRDefault="006464B6" w:rsidP="002F2B47">
      <w:pPr>
        <w:pStyle w:val="Nagwek9"/>
        <w:pBdr>
          <w:bottom w:val="single" w:sz="4" w:space="1" w:color="auto"/>
        </w:pBdr>
        <w:tabs>
          <w:tab w:val="left" w:pos="851"/>
        </w:tabs>
        <w:rPr>
          <w:rFonts w:ascii="Times New Roman" w:hAnsi="Times New Roman" w:cs="Times New Roman"/>
          <w:sz w:val="24"/>
          <w:szCs w:val="24"/>
        </w:rPr>
      </w:pPr>
      <w:r w:rsidRPr="005053CA">
        <w:rPr>
          <w:rFonts w:ascii="Times New Roman" w:hAnsi="Times New Roman" w:cs="Times New Roman"/>
          <w:sz w:val="24"/>
          <w:szCs w:val="24"/>
        </w:rPr>
        <w:t>Warunki udziału w postępowaniu oraz opis sposobu dokonywania oceny spełniania tych warunków</w:t>
      </w:r>
    </w:p>
    <w:p w14:paraId="0C5D10AE" w14:textId="41A818B3" w:rsidR="00956835" w:rsidRPr="005053CA" w:rsidRDefault="00956835" w:rsidP="00476E5A">
      <w:pPr>
        <w:pStyle w:val="Akapitzlist"/>
        <w:numPr>
          <w:ilvl w:val="6"/>
          <w:numId w:val="5"/>
        </w:numPr>
        <w:spacing w:before="120"/>
        <w:ind w:left="284" w:hanging="284"/>
        <w:jc w:val="both"/>
      </w:pPr>
      <w:r w:rsidRPr="005053CA">
        <w:t xml:space="preserve">W przetargu mogą wziąć udział wykonawcy, którzy na dzień składania ofert nie podlegają wykluczeniu z postępowania oraz spełniają warunki udziału w postępowaniu na podstawie art. 22 ust.1, 1a i 1b ustawy </w:t>
      </w:r>
      <w:proofErr w:type="spellStart"/>
      <w:r w:rsidRPr="005053CA">
        <w:t>Pzp</w:t>
      </w:r>
      <w:proofErr w:type="spellEnd"/>
      <w:r w:rsidRPr="005053CA">
        <w:t xml:space="preserve"> a w szczególności wykażą, że:</w:t>
      </w:r>
    </w:p>
    <w:p w14:paraId="78BBBC84" w14:textId="5C96E309" w:rsidR="00054229" w:rsidRPr="00091BA4" w:rsidRDefault="00424639" w:rsidP="00F94192">
      <w:pPr>
        <w:pStyle w:val="Akapitzlist"/>
        <w:numPr>
          <w:ilvl w:val="0"/>
          <w:numId w:val="41"/>
        </w:numPr>
        <w:spacing w:before="120"/>
        <w:jc w:val="both"/>
        <w:rPr>
          <w:b/>
          <w:bCs/>
          <w:color w:val="000000" w:themeColor="text1"/>
        </w:rPr>
      </w:pPr>
      <w:bookmarkStart w:id="1" w:name="_Hlk52456525"/>
      <w:r w:rsidRPr="00091BA4">
        <w:rPr>
          <w:color w:val="000000" w:themeColor="text1"/>
        </w:rPr>
        <w:t xml:space="preserve">posiadają wiedzę i doświadczenie tj. w okresie ostatnich </w:t>
      </w:r>
      <w:r w:rsidRPr="00091BA4">
        <w:rPr>
          <w:b/>
          <w:bCs/>
          <w:color w:val="000000" w:themeColor="text1"/>
        </w:rPr>
        <w:t>trzech lat</w:t>
      </w:r>
      <w:r w:rsidRPr="00091BA4">
        <w:rPr>
          <w:color w:val="000000" w:themeColor="text1"/>
        </w:rPr>
        <w:t xml:space="preserve"> przed upływem terminu składania ofert, a jeżeli okres prowadzenia działalności jest krótszy – w tym okresie wykonali </w:t>
      </w:r>
      <w:r w:rsidRPr="00091BA4">
        <w:rPr>
          <w:b/>
          <w:bCs/>
          <w:color w:val="000000" w:themeColor="text1"/>
        </w:rPr>
        <w:t>co najmniej</w:t>
      </w:r>
      <w:r w:rsidR="00091BA4" w:rsidRPr="00091BA4">
        <w:rPr>
          <w:b/>
          <w:bCs/>
          <w:color w:val="000000" w:themeColor="text1"/>
        </w:rPr>
        <w:t xml:space="preserve"> jedn</w:t>
      </w:r>
      <w:r w:rsidR="00361AFB">
        <w:rPr>
          <w:b/>
          <w:bCs/>
          <w:color w:val="000000" w:themeColor="text1"/>
        </w:rPr>
        <w:t>ą</w:t>
      </w:r>
      <w:r w:rsidR="00F94192" w:rsidRPr="00091BA4">
        <w:rPr>
          <w:b/>
          <w:bCs/>
          <w:color w:val="000000" w:themeColor="text1"/>
        </w:rPr>
        <w:t xml:space="preserve"> dostaw</w:t>
      </w:r>
      <w:r w:rsidR="00361AFB">
        <w:rPr>
          <w:b/>
          <w:bCs/>
          <w:color w:val="000000" w:themeColor="text1"/>
        </w:rPr>
        <w:t>ę</w:t>
      </w:r>
      <w:r w:rsidR="00091BA4" w:rsidRPr="00091BA4">
        <w:rPr>
          <w:b/>
          <w:bCs/>
          <w:color w:val="000000" w:themeColor="text1"/>
        </w:rPr>
        <w:t xml:space="preserve"> komputerów przenośnych</w:t>
      </w:r>
      <w:r w:rsidR="00F94192" w:rsidRPr="00091BA4">
        <w:rPr>
          <w:b/>
          <w:bCs/>
          <w:color w:val="000000" w:themeColor="text1"/>
        </w:rPr>
        <w:t xml:space="preserve"> n</w:t>
      </w:r>
      <w:r w:rsidR="00686FE1" w:rsidRPr="00091BA4">
        <w:rPr>
          <w:b/>
          <w:bCs/>
          <w:color w:val="000000" w:themeColor="text1"/>
        </w:rPr>
        <w:t xml:space="preserve">a kwotę minimum </w:t>
      </w:r>
      <w:r w:rsidR="00C06373" w:rsidRPr="00091BA4">
        <w:rPr>
          <w:b/>
          <w:bCs/>
          <w:color w:val="000000" w:themeColor="text1"/>
        </w:rPr>
        <w:t>50</w:t>
      </w:r>
      <w:r w:rsidR="00BF0252" w:rsidRPr="00091BA4">
        <w:rPr>
          <w:b/>
          <w:bCs/>
          <w:color w:val="000000" w:themeColor="text1"/>
        </w:rPr>
        <w:t xml:space="preserve"> 000 zł brutt</w:t>
      </w:r>
      <w:r w:rsidR="00091BA4" w:rsidRPr="00091BA4">
        <w:rPr>
          <w:b/>
          <w:bCs/>
          <w:color w:val="000000" w:themeColor="text1"/>
        </w:rPr>
        <w:t>o.</w:t>
      </w:r>
    </w:p>
    <w:bookmarkEnd w:id="1"/>
    <w:p w14:paraId="27DC2A34" w14:textId="7FF928FF" w:rsidR="00956835" w:rsidRPr="005053CA" w:rsidRDefault="00956835" w:rsidP="00311DA9">
      <w:pPr>
        <w:spacing w:before="120"/>
        <w:ind w:left="284" w:hanging="284"/>
        <w:jc w:val="both"/>
      </w:pPr>
      <w:r w:rsidRPr="005053CA">
        <w:t xml:space="preserve">2.Ocena spełnienia przez wykonawcę warunków o których mowa w niniejszej specyfikacji nastąpi na podstawie przedłożonych w ofercie oświadczeń, których wykaz został określony w części IV SIWZ. </w:t>
      </w:r>
    </w:p>
    <w:p w14:paraId="29E8DEC5" w14:textId="72FFF3D8" w:rsidR="00C836AD" w:rsidRPr="005053CA" w:rsidRDefault="00956835" w:rsidP="009A4569">
      <w:pPr>
        <w:spacing w:before="120"/>
        <w:jc w:val="both"/>
      </w:pPr>
      <w:r w:rsidRPr="005053CA">
        <w:t xml:space="preserve">3.Zamawiający przewiduje wykluczenie wykonawcy w zakresie podstaw określonych w art. 24 ust. 1 pkt. 12) – 23) oraz 24) ust. 5 pkt. 1) ustawy </w:t>
      </w:r>
      <w:proofErr w:type="spellStart"/>
      <w:r w:rsidRPr="005053CA">
        <w:t>Pzp</w:t>
      </w:r>
      <w:proofErr w:type="spellEnd"/>
      <w:r w:rsidRPr="005053CA">
        <w:t>.</w:t>
      </w:r>
    </w:p>
    <w:p w14:paraId="349D0CEC" w14:textId="08058365" w:rsidR="00934D33" w:rsidRPr="005053CA" w:rsidRDefault="00934D33" w:rsidP="00C836AD"/>
    <w:p w14:paraId="568E5C02" w14:textId="77777777" w:rsidR="00934D33" w:rsidRPr="005053CA" w:rsidRDefault="00934D33" w:rsidP="00C836AD"/>
    <w:p w14:paraId="65B6F106" w14:textId="77777777" w:rsidR="006766CC" w:rsidRPr="005053CA" w:rsidRDefault="006766CC" w:rsidP="006766CC">
      <w:pPr>
        <w:pStyle w:val="Nagwek9"/>
        <w:rPr>
          <w:rFonts w:ascii="Times New Roman" w:hAnsi="Times New Roman" w:cs="Times New Roman"/>
          <w:sz w:val="24"/>
          <w:szCs w:val="24"/>
        </w:rPr>
      </w:pPr>
      <w:r w:rsidRPr="005053CA">
        <w:rPr>
          <w:rFonts w:ascii="Times New Roman" w:hAnsi="Times New Roman" w:cs="Times New Roman"/>
          <w:sz w:val="24"/>
          <w:szCs w:val="24"/>
        </w:rPr>
        <w:t>Część IV</w:t>
      </w:r>
    </w:p>
    <w:p w14:paraId="36495BA1" w14:textId="77777777" w:rsidR="006766CC" w:rsidRPr="005053CA" w:rsidRDefault="006766CC" w:rsidP="006766CC">
      <w:pPr>
        <w:pStyle w:val="Nagwek9"/>
        <w:pBdr>
          <w:bottom w:val="single" w:sz="4" w:space="1" w:color="auto"/>
        </w:pBdr>
        <w:rPr>
          <w:rFonts w:ascii="Times New Roman" w:hAnsi="Times New Roman" w:cs="Times New Roman"/>
          <w:sz w:val="24"/>
          <w:szCs w:val="24"/>
        </w:rPr>
      </w:pPr>
      <w:r w:rsidRPr="005053CA">
        <w:rPr>
          <w:rFonts w:ascii="Times New Roman" w:hAnsi="Times New Roman" w:cs="Times New Roman"/>
          <w:sz w:val="24"/>
          <w:szCs w:val="24"/>
        </w:rPr>
        <w:t>Wymagane oświadczenia i dokumenty</w:t>
      </w:r>
    </w:p>
    <w:p w14:paraId="374D1145" w14:textId="77777777" w:rsidR="006766CC" w:rsidRPr="005053CA" w:rsidRDefault="006766CC" w:rsidP="006766CC">
      <w:pPr>
        <w:jc w:val="both"/>
      </w:pPr>
    </w:p>
    <w:p w14:paraId="229C5F7B" w14:textId="77777777" w:rsidR="00231927" w:rsidRPr="005053CA" w:rsidRDefault="006766CC" w:rsidP="00231927">
      <w:pPr>
        <w:numPr>
          <w:ilvl w:val="0"/>
          <w:numId w:val="2"/>
        </w:numPr>
        <w:tabs>
          <w:tab w:val="clear" w:pos="720"/>
          <w:tab w:val="num" w:pos="360"/>
        </w:tabs>
        <w:ind w:left="360"/>
        <w:jc w:val="both"/>
      </w:pPr>
      <w:r w:rsidRPr="005053CA">
        <w:rPr>
          <w:u w:val="single"/>
        </w:rPr>
        <w:t xml:space="preserve">Wykaz oświadczeń </w:t>
      </w:r>
      <w:r w:rsidR="00266BBA" w:rsidRPr="005053CA">
        <w:rPr>
          <w:u w:val="single"/>
        </w:rPr>
        <w:t>jakie Wykonawca musi dołączyć do oferty</w:t>
      </w:r>
      <w:r w:rsidR="000245B7" w:rsidRPr="005053CA">
        <w:t xml:space="preserve">: </w:t>
      </w:r>
      <w:r w:rsidRPr="005053CA">
        <w:t xml:space="preserve"> </w:t>
      </w:r>
    </w:p>
    <w:p w14:paraId="6407BC3C" w14:textId="4FB8D724" w:rsidR="00DE7DFF" w:rsidRPr="00C215FB" w:rsidRDefault="00DE7DFF" w:rsidP="00475489">
      <w:pPr>
        <w:pStyle w:val="Tekstpodstawowywcity"/>
        <w:widowControl w:val="0"/>
        <w:numPr>
          <w:ilvl w:val="0"/>
          <w:numId w:val="10"/>
        </w:numPr>
        <w:tabs>
          <w:tab w:val="num" w:pos="720"/>
        </w:tabs>
        <w:ind w:left="714" w:hanging="357"/>
        <w:jc w:val="both"/>
        <w:rPr>
          <w:b/>
          <w:bCs/>
          <w:szCs w:val="24"/>
        </w:rPr>
      </w:pPr>
      <w:r w:rsidRPr="005053CA">
        <w:rPr>
          <w:szCs w:val="24"/>
        </w:rPr>
        <w:t xml:space="preserve">Oświadczenie Wykonawcy dot. spełniania warunków udziału w postępowaniu </w:t>
      </w:r>
      <w:r w:rsidRPr="005053CA">
        <w:rPr>
          <w:szCs w:val="24"/>
        </w:rPr>
        <w:br/>
      </w:r>
      <w:r w:rsidR="00C215FB" w:rsidRPr="00C215FB">
        <w:rPr>
          <w:b/>
          <w:bCs/>
          <w:szCs w:val="24"/>
        </w:rPr>
        <w:t>składane w oryginale – wg zał. 3 do SIWZ – (wzór)</w:t>
      </w:r>
    </w:p>
    <w:p w14:paraId="1FBA3B26" w14:textId="43C17E67" w:rsidR="00C215FB" w:rsidRPr="00C215FB" w:rsidRDefault="00C215FB" w:rsidP="00C215FB">
      <w:pPr>
        <w:pStyle w:val="Akapitzlist"/>
        <w:numPr>
          <w:ilvl w:val="0"/>
          <w:numId w:val="10"/>
        </w:numPr>
        <w:ind w:hanging="76"/>
        <w:rPr>
          <w:b/>
          <w:bCs/>
        </w:rPr>
      </w:pPr>
      <w:r>
        <w:t xml:space="preserve"> </w:t>
      </w:r>
      <w:r w:rsidR="00E6787D" w:rsidRPr="005053CA">
        <w:t>O</w:t>
      </w:r>
      <w:r w:rsidR="00346450" w:rsidRPr="005053CA">
        <w:t xml:space="preserve">świadczenie Wykonawcy </w:t>
      </w:r>
      <w:r w:rsidR="00B71E5C" w:rsidRPr="005053CA">
        <w:t>dot. wykluczenia</w:t>
      </w:r>
      <w:r w:rsidR="00346450" w:rsidRPr="005053CA">
        <w:t xml:space="preserve"> (każdy z podmiotów składających wspólną ofertę </w:t>
      </w:r>
      <w:r w:rsidR="00326835" w:rsidRPr="005053CA">
        <w:t>składa odrębnie) –</w:t>
      </w:r>
      <w:r w:rsidRPr="00C215FB">
        <w:t xml:space="preserve"> </w:t>
      </w:r>
      <w:r w:rsidRPr="00C215FB">
        <w:rPr>
          <w:b/>
          <w:bCs/>
        </w:rPr>
        <w:t>składane w oryginale – wg zał. 4 do SIWZ – (wzór);</w:t>
      </w:r>
    </w:p>
    <w:p w14:paraId="3812E564" w14:textId="467BECDB" w:rsidR="00110FF0" w:rsidRPr="005053CA" w:rsidRDefault="00110FF0" w:rsidP="00C215FB">
      <w:pPr>
        <w:pStyle w:val="Tekstpodstawowywcity"/>
        <w:widowControl w:val="0"/>
        <w:jc w:val="both"/>
        <w:rPr>
          <w:szCs w:val="24"/>
        </w:rPr>
      </w:pPr>
    </w:p>
    <w:p w14:paraId="6928C1D2" w14:textId="59B2CC42" w:rsidR="00AC43FF" w:rsidRDefault="00AC43FF" w:rsidP="001C1B18">
      <w:pPr>
        <w:pStyle w:val="Tekstpodstawowywcity"/>
        <w:widowControl w:val="0"/>
        <w:jc w:val="both"/>
        <w:rPr>
          <w:szCs w:val="24"/>
        </w:rPr>
      </w:pPr>
      <w:r w:rsidRPr="005053CA">
        <w:rPr>
          <w:szCs w:val="24"/>
        </w:rPr>
        <w:t>2.</w:t>
      </w:r>
      <w:r w:rsidRPr="005053CA">
        <w:rPr>
          <w:b/>
          <w:szCs w:val="24"/>
        </w:rPr>
        <w:t xml:space="preserve"> </w:t>
      </w:r>
      <w:r w:rsidR="003B05C6" w:rsidRPr="005053CA">
        <w:rPr>
          <w:szCs w:val="24"/>
        </w:rPr>
        <w:t xml:space="preserve">Wykonawca </w:t>
      </w:r>
      <w:r w:rsidR="003B05C6" w:rsidRPr="005053CA">
        <w:rPr>
          <w:b/>
          <w:szCs w:val="24"/>
        </w:rPr>
        <w:t>w terminie 3 dni</w:t>
      </w:r>
      <w:r w:rsidR="003B05C6" w:rsidRPr="005053CA">
        <w:rPr>
          <w:szCs w:val="24"/>
        </w:rPr>
        <w:t xml:space="preserve"> od dnia zamieszczenia na stronie internetowej Zamawiającego informacji o których mowa w art. 86 ust. 5 ustawy </w:t>
      </w:r>
      <w:proofErr w:type="spellStart"/>
      <w:r w:rsidR="003B05C6" w:rsidRPr="005053CA">
        <w:rPr>
          <w:szCs w:val="24"/>
        </w:rPr>
        <w:t>Pzp</w:t>
      </w:r>
      <w:proofErr w:type="spellEnd"/>
      <w:r w:rsidR="003B05C6" w:rsidRPr="005053CA">
        <w:rPr>
          <w:szCs w:val="24"/>
        </w:rPr>
        <w:t xml:space="preserve">, przekazuje Zamawiającemu oświadczenie o przynależności lub braku </w:t>
      </w:r>
      <w:r w:rsidR="002563BF" w:rsidRPr="005053CA">
        <w:rPr>
          <w:szCs w:val="24"/>
        </w:rPr>
        <w:t xml:space="preserve">przynależności do tej samej grupy kapitałowej, o której mowa w art. 24 ust. 1 pkt 23 ustawy </w:t>
      </w:r>
      <w:proofErr w:type="spellStart"/>
      <w:r w:rsidR="002563BF" w:rsidRPr="005053CA">
        <w:rPr>
          <w:szCs w:val="24"/>
        </w:rPr>
        <w:t>Pzp</w:t>
      </w:r>
      <w:proofErr w:type="spellEnd"/>
      <w:r w:rsidR="002563BF" w:rsidRPr="005053CA">
        <w:rPr>
          <w:szCs w:val="24"/>
        </w:rPr>
        <w:t>. Wraz ze złożeniem oświadczenia, Wykonawca może pr</w:t>
      </w:r>
      <w:r w:rsidR="00866769" w:rsidRPr="005053CA">
        <w:rPr>
          <w:szCs w:val="24"/>
        </w:rPr>
        <w:t xml:space="preserve">zedstawić dowody, że powiązania z </w:t>
      </w:r>
      <w:r w:rsidR="002563BF" w:rsidRPr="005053CA">
        <w:rPr>
          <w:szCs w:val="24"/>
        </w:rPr>
        <w:t>innym Wykonawcą nie prowadzą do zakłócenia konkurencji w postępowaniu o udzielenie zamówienia</w:t>
      </w:r>
      <w:r w:rsidR="001C1B18">
        <w:rPr>
          <w:szCs w:val="24"/>
        </w:rPr>
        <w:t>.</w:t>
      </w:r>
      <w:r w:rsidR="00883FF6" w:rsidRPr="005053CA">
        <w:rPr>
          <w:szCs w:val="24"/>
        </w:rPr>
        <w:t xml:space="preserve"> </w:t>
      </w:r>
    </w:p>
    <w:p w14:paraId="3B52E3B5" w14:textId="77777777" w:rsidR="001C1B18" w:rsidRPr="005053CA" w:rsidRDefault="001C1B18" w:rsidP="001C1B18">
      <w:pPr>
        <w:pStyle w:val="Tekstpodstawowywcity"/>
        <w:widowControl w:val="0"/>
        <w:jc w:val="both"/>
        <w:rPr>
          <w:bCs/>
          <w:szCs w:val="24"/>
        </w:rPr>
      </w:pPr>
      <w:bookmarkStart w:id="2" w:name="_GoBack"/>
      <w:bookmarkEnd w:id="2"/>
    </w:p>
    <w:p w14:paraId="5BA07725" w14:textId="74A5B752" w:rsidR="00AC43FF" w:rsidRPr="005053CA" w:rsidRDefault="00AC43FF" w:rsidP="00AC43FF">
      <w:pPr>
        <w:pStyle w:val="Tekstpodstawowywcity"/>
        <w:widowControl w:val="0"/>
        <w:jc w:val="both"/>
        <w:rPr>
          <w:bCs/>
          <w:szCs w:val="24"/>
        </w:rPr>
      </w:pPr>
      <w:r w:rsidRPr="005053CA">
        <w:rPr>
          <w:bCs/>
          <w:szCs w:val="24"/>
        </w:rPr>
        <w:t>3. Zamawiający  przed  udzieleniem  zamówienia,  wzywa  Wykonawcę,  któr</w:t>
      </w:r>
      <w:r w:rsidR="00402A02">
        <w:rPr>
          <w:bCs/>
          <w:szCs w:val="24"/>
        </w:rPr>
        <w:t xml:space="preserve">ego  oferta  została  najwyżej </w:t>
      </w:r>
      <w:r w:rsidRPr="005053CA">
        <w:rPr>
          <w:bCs/>
          <w:szCs w:val="24"/>
        </w:rPr>
        <w:t xml:space="preserve">oceniona,  do złożenia w wyznaczonym, </w:t>
      </w:r>
      <w:r w:rsidRPr="005053CA">
        <w:rPr>
          <w:b/>
          <w:szCs w:val="24"/>
        </w:rPr>
        <w:t>nie krótszym niż 5 dni</w:t>
      </w:r>
      <w:r w:rsidRPr="005053CA">
        <w:rPr>
          <w:bCs/>
          <w:szCs w:val="24"/>
        </w:rPr>
        <w:t xml:space="preserve"> terminie aktualnych na dzień złożenia oświadczeń lub dokumentów potwierdzających okoliczności o których mowa w art. 25 ust. 1 ustawy </w:t>
      </w:r>
      <w:proofErr w:type="spellStart"/>
      <w:r w:rsidRPr="005053CA">
        <w:rPr>
          <w:bCs/>
          <w:szCs w:val="24"/>
        </w:rPr>
        <w:t>Pzp</w:t>
      </w:r>
      <w:proofErr w:type="spellEnd"/>
      <w:r w:rsidRPr="005053CA">
        <w:rPr>
          <w:bCs/>
          <w:szCs w:val="24"/>
        </w:rPr>
        <w:t xml:space="preserve">, tj. dokumentów wymienionych poniżej:    </w:t>
      </w:r>
    </w:p>
    <w:p w14:paraId="3607A8D3" w14:textId="77777777" w:rsidR="00AC43FF" w:rsidRPr="005053CA" w:rsidRDefault="00AC43FF" w:rsidP="00AC43FF">
      <w:pPr>
        <w:pStyle w:val="Tekstpodstawowywcity"/>
        <w:widowControl w:val="0"/>
        <w:jc w:val="both"/>
        <w:rPr>
          <w:bCs/>
          <w:szCs w:val="24"/>
        </w:rPr>
      </w:pPr>
      <w:r w:rsidRPr="005053CA">
        <w:rPr>
          <w:bCs/>
          <w:szCs w:val="24"/>
        </w:rPr>
        <w:t xml:space="preserve">    </w:t>
      </w:r>
    </w:p>
    <w:p w14:paraId="11413EE8" w14:textId="77777777" w:rsidR="00696948" w:rsidRPr="005053CA" w:rsidRDefault="00696948" w:rsidP="00696948">
      <w:pPr>
        <w:pStyle w:val="Akapitzlist"/>
        <w:numPr>
          <w:ilvl w:val="0"/>
          <w:numId w:val="35"/>
        </w:numPr>
        <w:ind w:left="284" w:firstLine="0"/>
        <w:jc w:val="both"/>
        <w:rPr>
          <w:bCs/>
        </w:rPr>
      </w:pPr>
      <w:r w:rsidRPr="005053CA">
        <w:rPr>
          <w:b/>
        </w:rPr>
        <w:t xml:space="preserve">odpisu </w:t>
      </w:r>
      <w:r w:rsidRPr="005053CA">
        <w:rPr>
          <w:bCs/>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053CA">
        <w:rPr>
          <w:bCs/>
        </w:rPr>
        <w:t>Pzp</w:t>
      </w:r>
      <w:proofErr w:type="spellEnd"/>
      <w:r w:rsidRPr="005053CA">
        <w:rPr>
          <w:bCs/>
        </w:rPr>
        <w:t xml:space="preserve">, </w:t>
      </w:r>
      <w:r w:rsidRPr="005053CA">
        <w:rPr>
          <w:bCs/>
          <w:u w:val="single"/>
        </w:rPr>
        <w:t>chyba, że zamawiający może uzyskać dostęp do tego dokumentu pod określonym adresem internetowym ogólnodostępnej i bezpłatnej bazy danych i Zamawiający może pobrać go samodzielnie z tej bazy danych</w:t>
      </w:r>
      <w:r w:rsidRPr="005053CA">
        <w:rPr>
          <w:bCs/>
        </w:rPr>
        <w:t>.</w:t>
      </w:r>
    </w:p>
    <w:p w14:paraId="06A66075" w14:textId="77777777" w:rsidR="003B4F6A" w:rsidRPr="005053CA" w:rsidRDefault="003B4F6A" w:rsidP="00934D33">
      <w:pPr>
        <w:pStyle w:val="Tekstpodstawowywcity"/>
        <w:widowControl w:val="0"/>
        <w:ind w:left="0" w:firstLine="0"/>
        <w:jc w:val="both"/>
        <w:rPr>
          <w:bCs/>
          <w:szCs w:val="24"/>
        </w:rPr>
      </w:pPr>
    </w:p>
    <w:p w14:paraId="74FB22AF" w14:textId="2F6DD0D0" w:rsidR="00844736" w:rsidRPr="0028495A" w:rsidRDefault="00844736" w:rsidP="0028495A">
      <w:pPr>
        <w:pStyle w:val="Tekstpodstawowywcity"/>
        <w:widowControl w:val="0"/>
        <w:numPr>
          <w:ilvl w:val="0"/>
          <w:numId w:val="35"/>
        </w:numPr>
        <w:ind w:left="284" w:firstLine="0"/>
        <w:jc w:val="both"/>
        <w:rPr>
          <w:bCs/>
          <w:szCs w:val="24"/>
        </w:rPr>
      </w:pPr>
      <w:r w:rsidRPr="005053CA">
        <w:rPr>
          <w:b/>
          <w:szCs w:val="24"/>
        </w:rPr>
        <w:t xml:space="preserve">wykazu </w:t>
      </w:r>
      <w:r w:rsidR="00402A02">
        <w:rPr>
          <w:b/>
          <w:szCs w:val="24"/>
        </w:rPr>
        <w:t>dostaw</w:t>
      </w:r>
      <w:r w:rsidRPr="005053CA">
        <w:rPr>
          <w:b/>
          <w:szCs w:val="24"/>
        </w:rPr>
        <w:t xml:space="preserve"> </w:t>
      </w:r>
      <w:r w:rsidRPr="005053CA">
        <w:rPr>
          <w:bCs/>
          <w:szCs w:val="24"/>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Pr="00E0752C">
        <w:rPr>
          <w:bCs/>
          <w:szCs w:val="24"/>
        </w:rPr>
        <w:t>dostawy</w:t>
      </w:r>
      <w:r w:rsidRPr="005053CA">
        <w:rPr>
          <w:bCs/>
          <w:szCs w:val="24"/>
        </w:rPr>
        <w:t xml:space="preserve"> zostały wykonane, oraz </w:t>
      </w:r>
      <w:r w:rsidRPr="0028495A">
        <w:rPr>
          <w:bCs/>
          <w:szCs w:val="24"/>
        </w:rPr>
        <w:t xml:space="preserve">załączeniem dowodów określających czy te dostawy zostały wykonane lub są wykonywane należycie, </w:t>
      </w:r>
      <w:r w:rsidRPr="0028495A">
        <w:rPr>
          <w:bCs/>
          <w:szCs w:val="24"/>
        </w:rPr>
        <w:lastRenderedPageBreak/>
        <w:t>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28495A">
        <w:rPr>
          <w:b/>
          <w:szCs w:val="24"/>
        </w:rPr>
        <w:t xml:space="preserve"> -</w:t>
      </w:r>
      <w:r w:rsidR="007F2FE7" w:rsidRPr="0028495A">
        <w:rPr>
          <w:b/>
          <w:szCs w:val="24"/>
        </w:rPr>
        <w:t xml:space="preserve"> </w:t>
      </w:r>
      <w:r w:rsidRPr="0028495A">
        <w:rPr>
          <w:b/>
          <w:szCs w:val="24"/>
        </w:rPr>
        <w:t xml:space="preserve">wg. zał. nr </w:t>
      </w:r>
      <w:r w:rsidR="00040FD1" w:rsidRPr="0028495A">
        <w:rPr>
          <w:b/>
          <w:szCs w:val="24"/>
        </w:rPr>
        <w:t xml:space="preserve">5 </w:t>
      </w:r>
      <w:r w:rsidRPr="0028495A">
        <w:rPr>
          <w:b/>
          <w:szCs w:val="24"/>
        </w:rPr>
        <w:t>do SIWZ</w:t>
      </w:r>
    </w:p>
    <w:p w14:paraId="75FE94AA" w14:textId="77777777" w:rsidR="00AC43FF" w:rsidRPr="005053CA" w:rsidRDefault="00AC43FF" w:rsidP="003B4F6A">
      <w:pPr>
        <w:pStyle w:val="Tekstpodstawowywcity"/>
        <w:widowControl w:val="0"/>
        <w:ind w:firstLine="0"/>
        <w:jc w:val="both"/>
        <w:rPr>
          <w:bCs/>
          <w:szCs w:val="24"/>
        </w:rPr>
      </w:pPr>
    </w:p>
    <w:p w14:paraId="429A2D07" w14:textId="70A7E340" w:rsidR="00527CED" w:rsidRPr="005053CA" w:rsidRDefault="004D3A26" w:rsidP="00E76719">
      <w:pPr>
        <w:pStyle w:val="Tekstpodstawowywcity"/>
        <w:widowControl w:val="0"/>
        <w:ind w:left="360" w:hanging="218"/>
        <w:jc w:val="both"/>
        <w:rPr>
          <w:bCs/>
          <w:szCs w:val="24"/>
          <w:u w:val="single"/>
        </w:rPr>
      </w:pPr>
      <w:r w:rsidRPr="0059383B">
        <w:rPr>
          <w:bCs/>
          <w:szCs w:val="24"/>
        </w:rPr>
        <w:t xml:space="preserve">  </w:t>
      </w:r>
      <w:r w:rsidR="00AC43FF" w:rsidRPr="0059383B">
        <w:rPr>
          <w:bCs/>
          <w:szCs w:val="24"/>
        </w:rPr>
        <w:t>4</w:t>
      </w:r>
      <w:r w:rsidR="00AC43FF" w:rsidRPr="005053CA">
        <w:rPr>
          <w:bCs/>
          <w:szCs w:val="24"/>
          <w:u w:val="single"/>
        </w:rPr>
        <w:t xml:space="preserve">.Ponadto do oferty należy załączyć: </w:t>
      </w:r>
    </w:p>
    <w:p w14:paraId="2FBE3558" w14:textId="704B702C" w:rsidR="00527CED" w:rsidRPr="005053CA" w:rsidRDefault="00AC43FF" w:rsidP="00AC43FF">
      <w:pPr>
        <w:pStyle w:val="Tekstpodstawowywcity"/>
        <w:widowControl w:val="0"/>
        <w:ind w:left="360" w:firstLine="0"/>
        <w:jc w:val="both"/>
        <w:rPr>
          <w:bCs/>
          <w:szCs w:val="24"/>
        </w:rPr>
      </w:pPr>
      <w:r w:rsidRPr="005053CA">
        <w:rPr>
          <w:bCs/>
          <w:szCs w:val="24"/>
        </w:rPr>
        <w:t>a)</w:t>
      </w:r>
      <w:r w:rsidR="00527CED" w:rsidRPr="005053CA">
        <w:rPr>
          <w:bCs/>
          <w:szCs w:val="24"/>
        </w:rPr>
        <w:t xml:space="preserve"> </w:t>
      </w:r>
      <w:r w:rsidR="0080611D" w:rsidRPr="005053CA">
        <w:rPr>
          <w:bCs/>
          <w:szCs w:val="24"/>
        </w:rPr>
        <w:t>p</w:t>
      </w:r>
      <w:r w:rsidRPr="005053CA">
        <w:rPr>
          <w:bCs/>
          <w:szCs w:val="24"/>
        </w:rPr>
        <w:t xml:space="preserve">ełnomocnictwo do reprezentowania wykonawcy w niniejszym zamówieniu, jeżeli wymieniona osoba/osoby nie zostały wskazane do reprezentacji we właściwym rejestrze lub ewidencji działalności gospodarczej; </w:t>
      </w:r>
    </w:p>
    <w:p w14:paraId="2F11359B" w14:textId="621A7876" w:rsidR="00527CED" w:rsidRPr="005053CA" w:rsidRDefault="00AC43FF" w:rsidP="00AC43FF">
      <w:pPr>
        <w:pStyle w:val="Tekstpodstawowywcity"/>
        <w:widowControl w:val="0"/>
        <w:ind w:left="360" w:firstLine="0"/>
        <w:jc w:val="both"/>
        <w:rPr>
          <w:bCs/>
          <w:szCs w:val="24"/>
        </w:rPr>
      </w:pPr>
      <w:r w:rsidRPr="005053CA">
        <w:rPr>
          <w:bCs/>
          <w:szCs w:val="24"/>
        </w:rPr>
        <w:t>b)</w:t>
      </w:r>
      <w:r w:rsidR="0080611D" w:rsidRPr="005053CA">
        <w:rPr>
          <w:bCs/>
          <w:szCs w:val="24"/>
        </w:rPr>
        <w:t xml:space="preserve"> p</w:t>
      </w:r>
      <w:r w:rsidRPr="005053CA">
        <w:rPr>
          <w:bCs/>
          <w:szCs w:val="24"/>
        </w:rPr>
        <w:t xml:space="preserve">ełnomocnictwo dla lidera (dotyczy podmiotów wspólnie ubiegających się o zamówienie tzw. konsorcja oraz spółek cywilnych); </w:t>
      </w:r>
    </w:p>
    <w:p w14:paraId="42423D78" w14:textId="1D206BF9" w:rsidR="00527CED" w:rsidRPr="005053CA" w:rsidRDefault="00AC43FF" w:rsidP="00B361A3">
      <w:pPr>
        <w:pStyle w:val="Tekstpodstawowywcity"/>
        <w:widowControl w:val="0"/>
        <w:ind w:left="360" w:firstLine="0"/>
        <w:jc w:val="both"/>
        <w:rPr>
          <w:bCs/>
          <w:szCs w:val="24"/>
        </w:rPr>
      </w:pPr>
      <w:r w:rsidRPr="005053CA">
        <w:rPr>
          <w:bCs/>
          <w:szCs w:val="24"/>
        </w:rPr>
        <w:t>c)</w:t>
      </w:r>
      <w:r w:rsidR="00527CED" w:rsidRPr="005053CA">
        <w:rPr>
          <w:bCs/>
          <w:szCs w:val="24"/>
        </w:rPr>
        <w:t xml:space="preserve"> </w:t>
      </w:r>
      <w:r w:rsidR="0080611D" w:rsidRPr="005053CA">
        <w:rPr>
          <w:bCs/>
          <w:szCs w:val="24"/>
        </w:rPr>
        <w:t>w</w:t>
      </w:r>
      <w:r w:rsidRPr="005053CA">
        <w:rPr>
          <w:bCs/>
          <w:szCs w:val="24"/>
        </w:rPr>
        <w:t xml:space="preserve">ypełniony formularz oferty - </w:t>
      </w:r>
      <w:r w:rsidRPr="00E44A4A">
        <w:rPr>
          <w:bCs/>
          <w:szCs w:val="24"/>
        </w:rPr>
        <w:t>załącznik</w:t>
      </w:r>
      <w:r w:rsidRPr="005053CA">
        <w:rPr>
          <w:b/>
          <w:szCs w:val="24"/>
        </w:rPr>
        <w:t xml:space="preserve"> nr 1 do SIWZ</w:t>
      </w:r>
      <w:r w:rsidR="00E44A4A">
        <w:rPr>
          <w:b/>
          <w:szCs w:val="24"/>
        </w:rPr>
        <w:t>.</w:t>
      </w:r>
    </w:p>
    <w:p w14:paraId="45B84FC3" w14:textId="72766943" w:rsidR="005B2961" w:rsidRDefault="00C7734B" w:rsidP="00B80813">
      <w:pPr>
        <w:pStyle w:val="Tekstpodstawowywcity"/>
        <w:widowControl w:val="0"/>
        <w:ind w:left="360" w:hanging="76"/>
        <w:jc w:val="both"/>
        <w:rPr>
          <w:b/>
          <w:bCs/>
          <w:szCs w:val="24"/>
        </w:rPr>
      </w:pPr>
      <w:r>
        <w:rPr>
          <w:bCs/>
          <w:szCs w:val="24"/>
        </w:rPr>
        <w:t xml:space="preserve"> </w:t>
      </w:r>
      <w:r w:rsidR="00F811DD">
        <w:rPr>
          <w:bCs/>
          <w:szCs w:val="24"/>
        </w:rPr>
        <w:t>d)</w:t>
      </w:r>
      <w:r w:rsidR="00B80813">
        <w:rPr>
          <w:bCs/>
          <w:szCs w:val="24"/>
        </w:rPr>
        <w:t xml:space="preserve"> </w:t>
      </w:r>
      <w:bookmarkStart w:id="3" w:name="_Hlk57182865"/>
      <w:r w:rsidR="00B80813" w:rsidRPr="00091BA4">
        <w:rPr>
          <w:b/>
          <w:szCs w:val="24"/>
          <w:u w:val="single"/>
        </w:rPr>
        <w:t>wypełnioną i podpisaną</w:t>
      </w:r>
      <w:r w:rsidR="00F811DD" w:rsidRPr="00B80813">
        <w:rPr>
          <w:b/>
          <w:szCs w:val="24"/>
        </w:rPr>
        <w:t xml:space="preserve"> </w:t>
      </w:r>
      <w:r w:rsidR="005B2961" w:rsidRPr="00B80813">
        <w:rPr>
          <w:b/>
          <w:szCs w:val="24"/>
        </w:rPr>
        <w:t>tabel</w:t>
      </w:r>
      <w:r w:rsidR="00B80813" w:rsidRPr="00B80813">
        <w:rPr>
          <w:b/>
          <w:szCs w:val="24"/>
        </w:rPr>
        <w:t>ę</w:t>
      </w:r>
      <w:r w:rsidR="005B2961" w:rsidRPr="00B80813">
        <w:rPr>
          <w:b/>
          <w:szCs w:val="24"/>
        </w:rPr>
        <w:t xml:space="preserve"> </w:t>
      </w:r>
      <w:bookmarkEnd w:id="3"/>
      <w:r w:rsidR="005B2961" w:rsidRPr="00B80813">
        <w:rPr>
          <w:b/>
          <w:szCs w:val="24"/>
        </w:rPr>
        <w:t>cen jednostkowych</w:t>
      </w:r>
      <w:r w:rsidR="005B2961" w:rsidRPr="005B2961">
        <w:rPr>
          <w:bCs/>
          <w:szCs w:val="24"/>
        </w:rPr>
        <w:t xml:space="preserve"> (wzór ) </w:t>
      </w:r>
      <w:r w:rsidR="00B80813" w:rsidRPr="00B80813">
        <w:rPr>
          <w:bCs/>
          <w:szCs w:val="24"/>
        </w:rPr>
        <w:t>– zgodnie z załącznikiem</w:t>
      </w:r>
      <w:r w:rsidR="00B80813" w:rsidRPr="00B80813">
        <w:rPr>
          <w:b/>
          <w:szCs w:val="24"/>
        </w:rPr>
        <w:t xml:space="preserve"> </w:t>
      </w:r>
      <w:r w:rsidR="005B2961" w:rsidRPr="00B80813">
        <w:rPr>
          <w:b/>
          <w:szCs w:val="24"/>
        </w:rPr>
        <w:t>nr 8</w:t>
      </w:r>
      <w:r w:rsidR="00B80813" w:rsidRPr="00B80813">
        <w:rPr>
          <w:b/>
          <w:bCs/>
          <w:szCs w:val="24"/>
        </w:rPr>
        <w:t xml:space="preserve"> </w:t>
      </w:r>
      <w:r w:rsidR="00B80813" w:rsidRPr="00383172">
        <w:rPr>
          <w:b/>
          <w:bCs/>
          <w:szCs w:val="24"/>
        </w:rPr>
        <w:t>do SIWZ</w:t>
      </w:r>
    </w:p>
    <w:p w14:paraId="4AD8D809" w14:textId="088F0A2E" w:rsidR="005B2961" w:rsidRPr="00B80813" w:rsidRDefault="00B80813" w:rsidP="00B80813">
      <w:pPr>
        <w:pStyle w:val="Tekstpodstawowywcity"/>
        <w:widowControl w:val="0"/>
        <w:ind w:left="360" w:hanging="76"/>
        <w:jc w:val="both"/>
        <w:rPr>
          <w:b/>
          <w:szCs w:val="24"/>
        </w:rPr>
      </w:pPr>
      <w:r w:rsidRPr="00091BA4">
        <w:rPr>
          <w:szCs w:val="24"/>
        </w:rPr>
        <w:t>e)</w:t>
      </w:r>
      <w:r>
        <w:rPr>
          <w:b/>
          <w:bCs/>
          <w:szCs w:val="24"/>
        </w:rPr>
        <w:t xml:space="preserve"> </w:t>
      </w:r>
      <w:r w:rsidRPr="00091BA4">
        <w:rPr>
          <w:b/>
          <w:bCs/>
          <w:szCs w:val="24"/>
          <w:u w:val="single"/>
        </w:rPr>
        <w:t>wypełnioną i podpisaną</w:t>
      </w:r>
      <w:r w:rsidRPr="00B80813">
        <w:rPr>
          <w:b/>
          <w:bCs/>
          <w:szCs w:val="24"/>
        </w:rPr>
        <w:t xml:space="preserve"> tabelę</w:t>
      </w:r>
      <w:r w:rsidR="005B2961" w:rsidRPr="005B2961">
        <w:rPr>
          <w:bCs/>
          <w:szCs w:val="24"/>
        </w:rPr>
        <w:t xml:space="preserve"> </w:t>
      </w:r>
      <w:r w:rsidR="005B2961" w:rsidRPr="00B80813">
        <w:rPr>
          <w:b/>
          <w:szCs w:val="24"/>
        </w:rPr>
        <w:t xml:space="preserve">z parametrami oferowanego sprzętu komputerowego </w:t>
      </w:r>
    </w:p>
    <w:p w14:paraId="44C54C68" w14:textId="09DABA38" w:rsidR="00B80813" w:rsidRDefault="005B2961" w:rsidP="00B80813">
      <w:pPr>
        <w:pStyle w:val="Tekstpodstawowywcity"/>
        <w:widowControl w:val="0"/>
        <w:ind w:left="360" w:firstLine="0"/>
        <w:jc w:val="both"/>
        <w:rPr>
          <w:b/>
          <w:bCs/>
          <w:color w:val="000000" w:themeColor="text1"/>
          <w:szCs w:val="24"/>
        </w:rPr>
      </w:pPr>
      <w:r w:rsidRPr="00B80813">
        <w:rPr>
          <w:b/>
          <w:szCs w:val="24"/>
        </w:rPr>
        <w:t>i oprogramowania</w:t>
      </w:r>
      <w:r w:rsidRPr="005B2961">
        <w:rPr>
          <w:bCs/>
          <w:szCs w:val="24"/>
        </w:rPr>
        <w:t xml:space="preserve">  (wzór)</w:t>
      </w:r>
      <w:r w:rsidR="00B80813" w:rsidRPr="00B80813">
        <w:rPr>
          <w:color w:val="000000" w:themeColor="text1"/>
          <w:szCs w:val="24"/>
        </w:rPr>
        <w:t xml:space="preserve"> </w:t>
      </w:r>
      <w:r w:rsidR="00B80813" w:rsidRPr="006D5CBB">
        <w:rPr>
          <w:color w:val="000000" w:themeColor="text1"/>
          <w:szCs w:val="24"/>
        </w:rPr>
        <w:t xml:space="preserve">– zgodnie z załącznikiem </w:t>
      </w:r>
      <w:r w:rsidR="00B80813" w:rsidRPr="00E33024">
        <w:rPr>
          <w:b/>
          <w:bCs/>
          <w:color w:val="000000" w:themeColor="text1"/>
          <w:szCs w:val="24"/>
        </w:rPr>
        <w:t xml:space="preserve">nr </w:t>
      </w:r>
      <w:r w:rsidR="00B80813">
        <w:rPr>
          <w:b/>
          <w:bCs/>
          <w:color w:val="000000" w:themeColor="text1"/>
          <w:szCs w:val="24"/>
        </w:rPr>
        <w:t>9</w:t>
      </w:r>
      <w:r w:rsidR="00B80813" w:rsidRPr="00E33024">
        <w:rPr>
          <w:b/>
          <w:bCs/>
          <w:color w:val="000000" w:themeColor="text1"/>
          <w:szCs w:val="24"/>
        </w:rPr>
        <w:t xml:space="preserve"> do SIWZ</w:t>
      </w:r>
    </w:p>
    <w:p w14:paraId="73E8532D" w14:textId="77777777" w:rsidR="005B2961" w:rsidRDefault="005B2961" w:rsidP="00AC43FF">
      <w:pPr>
        <w:pStyle w:val="Tekstpodstawowywcity"/>
        <w:widowControl w:val="0"/>
        <w:ind w:left="360" w:firstLine="0"/>
        <w:jc w:val="both"/>
        <w:rPr>
          <w:bCs/>
          <w:szCs w:val="24"/>
        </w:rPr>
      </w:pPr>
    </w:p>
    <w:p w14:paraId="39A4D642" w14:textId="4555A342" w:rsidR="00402A02" w:rsidRPr="00782FE3" w:rsidRDefault="005B2961" w:rsidP="00AC43FF">
      <w:pPr>
        <w:pStyle w:val="Tekstpodstawowywcity"/>
        <w:widowControl w:val="0"/>
        <w:ind w:left="360" w:firstLine="0"/>
        <w:jc w:val="both"/>
        <w:rPr>
          <w:b/>
          <w:szCs w:val="24"/>
          <w:u w:val="single"/>
        </w:rPr>
      </w:pPr>
      <w:r w:rsidRPr="00782FE3">
        <w:rPr>
          <w:b/>
          <w:szCs w:val="24"/>
          <w:u w:val="single"/>
        </w:rPr>
        <w:t xml:space="preserve">Załączniki nr 8 i 9 </w:t>
      </w:r>
      <w:r w:rsidR="00B80813" w:rsidRPr="00782FE3">
        <w:rPr>
          <w:b/>
          <w:szCs w:val="24"/>
          <w:u w:val="single"/>
        </w:rPr>
        <w:t xml:space="preserve">do SIWZ </w:t>
      </w:r>
      <w:r w:rsidRPr="00782FE3">
        <w:rPr>
          <w:b/>
          <w:szCs w:val="24"/>
          <w:u w:val="single"/>
        </w:rPr>
        <w:t>stanowią integralną część formularza oferty</w:t>
      </w:r>
      <w:r w:rsidR="00B80813" w:rsidRPr="00782FE3">
        <w:rPr>
          <w:b/>
          <w:szCs w:val="24"/>
          <w:u w:val="single"/>
        </w:rPr>
        <w:t>.</w:t>
      </w:r>
      <w:r w:rsidRPr="00782FE3">
        <w:rPr>
          <w:b/>
          <w:szCs w:val="24"/>
          <w:u w:val="single"/>
        </w:rPr>
        <w:t xml:space="preserve"> </w:t>
      </w:r>
    </w:p>
    <w:p w14:paraId="43DBE6DA" w14:textId="77777777" w:rsidR="005B2961" w:rsidRPr="005053CA" w:rsidRDefault="005B2961" w:rsidP="00AC43FF">
      <w:pPr>
        <w:pStyle w:val="Tekstpodstawowywcity"/>
        <w:widowControl w:val="0"/>
        <w:ind w:left="360" w:firstLine="0"/>
        <w:jc w:val="both"/>
        <w:rPr>
          <w:bCs/>
          <w:szCs w:val="24"/>
        </w:rPr>
      </w:pPr>
    </w:p>
    <w:p w14:paraId="7B35C042" w14:textId="75FF01BA" w:rsidR="00527CED" w:rsidRPr="005053CA" w:rsidRDefault="00AC43FF" w:rsidP="00AC43FF">
      <w:pPr>
        <w:pStyle w:val="Tekstpodstawowywcity"/>
        <w:widowControl w:val="0"/>
        <w:ind w:left="360" w:firstLine="0"/>
        <w:jc w:val="both"/>
        <w:rPr>
          <w:bCs/>
          <w:szCs w:val="24"/>
        </w:rPr>
      </w:pPr>
      <w:r w:rsidRPr="005053CA">
        <w:rPr>
          <w:bCs/>
          <w:szCs w:val="24"/>
        </w:rPr>
        <w:t xml:space="preserve">5.W przypadku   wykonawców   składających   wspólną   ofertę,   każdy   z   </w:t>
      </w:r>
      <w:r w:rsidR="00527CED" w:rsidRPr="005053CA">
        <w:rPr>
          <w:bCs/>
          <w:szCs w:val="24"/>
        </w:rPr>
        <w:t>w</w:t>
      </w:r>
      <w:r w:rsidRPr="005053CA">
        <w:rPr>
          <w:bCs/>
          <w:szCs w:val="24"/>
        </w:rPr>
        <w:t xml:space="preserve">ykonawców   musi   złożyć   dokumenty wymienione  w  pkt.  3  lit.  a)  oraz </w:t>
      </w:r>
      <w:r w:rsidR="006E175C" w:rsidRPr="005053CA">
        <w:rPr>
          <w:bCs/>
          <w:szCs w:val="24"/>
        </w:rPr>
        <w:t xml:space="preserve">oświadczenie wymienione w </w:t>
      </w:r>
      <w:r w:rsidRPr="005053CA">
        <w:rPr>
          <w:bCs/>
          <w:szCs w:val="24"/>
        </w:rPr>
        <w:t xml:space="preserve"> pkt.  2  części  IV  SIWZ.</w:t>
      </w:r>
      <w:r w:rsidR="006E175C" w:rsidRPr="005053CA">
        <w:rPr>
          <w:bCs/>
          <w:szCs w:val="24"/>
        </w:rPr>
        <w:t xml:space="preserve"> </w:t>
      </w:r>
      <w:r w:rsidRPr="005053CA">
        <w:rPr>
          <w:bCs/>
          <w:szCs w:val="24"/>
        </w:rPr>
        <w:t xml:space="preserve">Wykonawcy  wspólnie  ubiegający  się  o  udzielenie zamówienia  ustanawiają pełnomocnika  do reprezentowania  ich  w  postępowaniu  o  udzielenie  zamówienia  albo reprezentowania w postępowaniu i zawarciu umowy w sprawie zamówienia publicznego. </w:t>
      </w:r>
    </w:p>
    <w:p w14:paraId="581D9545" w14:textId="77777777" w:rsidR="00527CED" w:rsidRPr="005053CA" w:rsidRDefault="00527CED" w:rsidP="00AC43FF">
      <w:pPr>
        <w:pStyle w:val="Tekstpodstawowywcity"/>
        <w:widowControl w:val="0"/>
        <w:ind w:left="360" w:firstLine="0"/>
        <w:jc w:val="both"/>
        <w:rPr>
          <w:bCs/>
          <w:szCs w:val="24"/>
        </w:rPr>
      </w:pPr>
    </w:p>
    <w:p w14:paraId="165B72EB" w14:textId="4BC0F966" w:rsidR="00527CED" w:rsidRPr="005053CA" w:rsidRDefault="00E76719" w:rsidP="006E175C">
      <w:pPr>
        <w:pStyle w:val="Tekstpodstawowywcity"/>
        <w:widowControl w:val="0"/>
        <w:ind w:left="360" w:firstLine="0"/>
        <w:jc w:val="both"/>
        <w:rPr>
          <w:bCs/>
          <w:szCs w:val="24"/>
        </w:rPr>
      </w:pPr>
      <w:r>
        <w:rPr>
          <w:bCs/>
          <w:szCs w:val="24"/>
        </w:rPr>
        <w:t xml:space="preserve">6.Wszyscy wykonawcy składający wspólną ofertę  będą </w:t>
      </w:r>
      <w:r w:rsidR="00AC43FF" w:rsidRPr="005053CA">
        <w:rPr>
          <w:bCs/>
          <w:szCs w:val="24"/>
        </w:rPr>
        <w:t>ponosi</w:t>
      </w:r>
      <w:r>
        <w:rPr>
          <w:bCs/>
          <w:szCs w:val="24"/>
        </w:rPr>
        <w:t xml:space="preserve">ć odpowiedzialność  solidarną za  wykonanie </w:t>
      </w:r>
      <w:r w:rsidR="00AC43FF" w:rsidRPr="005053CA">
        <w:rPr>
          <w:bCs/>
          <w:szCs w:val="24"/>
        </w:rPr>
        <w:t xml:space="preserve">umowy. Zamawiający może w ramach odpowiedzialności solidarnej żądać wykonania umowy od wszystkich wykonawców łącznie lub od każdego z osobna.  </w:t>
      </w:r>
    </w:p>
    <w:p w14:paraId="4D546E79" w14:textId="77777777" w:rsidR="00527CED" w:rsidRPr="005053CA" w:rsidRDefault="00527CED" w:rsidP="00527CED">
      <w:pPr>
        <w:pStyle w:val="Tekstpodstawowywcity"/>
        <w:widowControl w:val="0"/>
        <w:ind w:left="360" w:firstLine="0"/>
        <w:jc w:val="both"/>
        <w:rPr>
          <w:bCs/>
          <w:szCs w:val="24"/>
        </w:rPr>
      </w:pPr>
    </w:p>
    <w:p w14:paraId="3B1F0547" w14:textId="7163C5D8" w:rsidR="00527CED" w:rsidRPr="00D26C72" w:rsidRDefault="00AC43FF" w:rsidP="00527CED">
      <w:pPr>
        <w:pStyle w:val="Tekstpodstawowywcity"/>
        <w:widowControl w:val="0"/>
        <w:ind w:left="360" w:firstLine="0"/>
        <w:jc w:val="both"/>
        <w:rPr>
          <w:bCs/>
          <w:color w:val="000000" w:themeColor="text1"/>
          <w:szCs w:val="24"/>
        </w:rPr>
      </w:pPr>
      <w:r w:rsidRPr="005053CA">
        <w:rPr>
          <w:bCs/>
          <w:szCs w:val="24"/>
        </w:rPr>
        <w:t xml:space="preserve">7.Spółka cywilna, jest kwalifikowana jako wykonawcy wspólnie ubiegający się </w:t>
      </w:r>
      <w:r w:rsidR="00666CDB" w:rsidRPr="005053CA">
        <w:rPr>
          <w:bCs/>
          <w:szCs w:val="24"/>
        </w:rPr>
        <w:br/>
      </w:r>
      <w:r w:rsidRPr="005053CA">
        <w:rPr>
          <w:bCs/>
          <w:szCs w:val="24"/>
        </w:rPr>
        <w:t>o udzielenie zamówienia</w:t>
      </w:r>
      <w:r w:rsidR="00666CDB" w:rsidRPr="005053CA">
        <w:rPr>
          <w:bCs/>
          <w:szCs w:val="24"/>
        </w:rPr>
        <w:t>,</w:t>
      </w:r>
      <w:r w:rsidRPr="005053CA">
        <w:rPr>
          <w:bCs/>
          <w:szCs w:val="24"/>
        </w:rPr>
        <w:t xml:space="preserve"> dlatego jej wspólnicy  zobowiązani  są  ustanowić  pełnomocnika  do  reprezentowania  w  postępowaniu  albo  reprezentowania w postępowaniu i zawarcia umowy. Pełnomocnictwo musi być załączone do oferty</w:t>
      </w:r>
      <w:r w:rsidRPr="005053CA">
        <w:rPr>
          <w:bCs/>
          <w:color w:val="FF0000"/>
          <w:szCs w:val="24"/>
        </w:rPr>
        <w:t xml:space="preserve">. </w:t>
      </w:r>
      <w:r w:rsidRPr="005053CA">
        <w:rPr>
          <w:bCs/>
          <w:szCs w:val="24"/>
        </w:rPr>
        <w:t xml:space="preserve">Ponadto, każdy ze wspólników spółki cywilnej zobowiązany jest </w:t>
      </w:r>
      <w:r w:rsidR="006E175C" w:rsidRPr="005053CA">
        <w:rPr>
          <w:bCs/>
          <w:szCs w:val="24"/>
        </w:rPr>
        <w:t>złożyć dokument</w:t>
      </w:r>
      <w:r w:rsidR="009916A9">
        <w:rPr>
          <w:bCs/>
          <w:szCs w:val="24"/>
        </w:rPr>
        <w:t xml:space="preserve"> wymieniony </w:t>
      </w:r>
      <w:r w:rsidR="009916A9" w:rsidRPr="00D26C72">
        <w:rPr>
          <w:bCs/>
          <w:color w:val="000000" w:themeColor="text1"/>
          <w:szCs w:val="24"/>
        </w:rPr>
        <w:t>w pkt. 3 lit. a części IV SIWZ oraz oświadczenie wymienione w punkcie 2 części IV SIWZ.</w:t>
      </w:r>
      <w:r w:rsidRPr="00D26C72">
        <w:rPr>
          <w:bCs/>
          <w:color w:val="000000" w:themeColor="text1"/>
          <w:szCs w:val="24"/>
        </w:rPr>
        <w:t xml:space="preserve"> </w:t>
      </w:r>
    </w:p>
    <w:p w14:paraId="301A4F28" w14:textId="77777777" w:rsidR="00527CED" w:rsidRPr="005053CA" w:rsidRDefault="00527CED" w:rsidP="00527CED">
      <w:pPr>
        <w:pStyle w:val="Tekstpodstawowywcity"/>
        <w:widowControl w:val="0"/>
        <w:ind w:left="360" w:firstLine="0"/>
        <w:jc w:val="both"/>
        <w:rPr>
          <w:bCs/>
          <w:szCs w:val="24"/>
        </w:rPr>
      </w:pPr>
    </w:p>
    <w:p w14:paraId="38B21780" w14:textId="4102C589" w:rsidR="003F22B2" w:rsidRPr="003F22B2" w:rsidRDefault="00AC43FF" w:rsidP="003F22B2">
      <w:pPr>
        <w:ind w:left="426" w:hanging="141"/>
        <w:jc w:val="both"/>
        <w:rPr>
          <w:b/>
        </w:rPr>
      </w:pPr>
      <w:r w:rsidRPr="005053CA">
        <w:rPr>
          <w:bCs/>
        </w:rPr>
        <w:t xml:space="preserve">8.Wykonawca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t>
      </w:r>
      <w:r w:rsidRPr="005053CA">
        <w:rPr>
          <w:b/>
        </w:rPr>
        <w:t>Wykonawca, który polega na zdolnościach lub sytuacji innych podmiotów, musi  udowodnić  zamawiającemu, że  realizując  zamówienie,  będzie  dysponował  niezbędnymi  zasobami  tych podmiotów, w szczególności przedstawiając pisemne zobowiązanie tych podmiotów</w:t>
      </w:r>
      <w:r w:rsidRPr="005053CA">
        <w:rPr>
          <w:bCs/>
        </w:rPr>
        <w:t xml:space="preserve"> </w:t>
      </w:r>
      <w:r w:rsidRPr="005053CA">
        <w:rPr>
          <w:b/>
        </w:rPr>
        <w:t>do oddania mu do dyspozycji niezbędnych  zasobów  na  potrzeby  realizacji  zamówienia.</w:t>
      </w:r>
      <w:r w:rsidRPr="005053CA">
        <w:rPr>
          <w:bCs/>
        </w:rPr>
        <w:t xml:space="preserve">  W przypadku  gdy  podmiot  trzeci  udostępnia  zasoby Wykonawcy  w  postaci  wykształcenia,  kwalifikacji</w:t>
      </w:r>
      <w:r w:rsidR="00934D33" w:rsidRPr="005053CA">
        <w:rPr>
          <w:bCs/>
        </w:rPr>
        <w:t xml:space="preserve"> </w:t>
      </w:r>
      <w:r w:rsidRPr="005053CA">
        <w:rPr>
          <w:bCs/>
        </w:rPr>
        <w:t xml:space="preserve">zawodowych  lub  doświadczenia,  w  celu  wykazania  przez Wykonawcę  spełnienia  </w:t>
      </w:r>
      <w:r w:rsidRPr="005053CA">
        <w:rPr>
          <w:bCs/>
        </w:rPr>
        <w:lastRenderedPageBreak/>
        <w:t xml:space="preserve">warunków  udziału  w  postępowaniu,  musi faktycznie  udostępnić  te  </w:t>
      </w:r>
      <w:r w:rsidR="00402A02">
        <w:rPr>
          <w:bCs/>
        </w:rPr>
        <w:t>zasoby.  Udostępnienie zasobów</w:t>
      </w:r>
      <w:r w:rsidRPr="005053CA">
        <w:rPr>
          <w:bCs/>
        </w:rPr>
        <w:t xml:space="preserve"> musi </w:t>
      </w:r>
      <w:r w:rsidR="00402A02">
        <w:rPr>
          <w:bCs/>
        </w:rPr>
        <w:t xml:space="preserve">  mieć</w:t>
      </w:r>
      <w:r w:rsidRPr="005053CA">
        <w:rPr>
          <w:bCs/>
        </w:rPr>
        <w:t xml:space="preserve"> charakter   rzeczywisty   i   koniecznym   jest   udokumentowanie   przez   Wykonawcę   faktu uczestnictwa w wykonaniu zamówienia. </w:t>
      </w:r>
      <w:r w:rsidR="003F22B2" w:rsidRPr="003F22B2">
        <w:rPr>
          <w:b/>
        </w:rPr>
        <w:t>/składane w oryginale/ – wg zał. nr 7 do SIWZ.</w:t>
      </w:r>
    </w:p>
    <w:p w14:paraId="043153FC" w14:textId="77777777" w:rsidR="00AD55A7" w:rsidRPr="005053CA" w:rsidRDefault="00AD55A7" w:rsidP="00E47D60">
      <w:pPr>
        <w:pStyle w:val="Tekstpodstawowywcity"/>
        <w:widowControl w:val="0"/>
        <w:ind w:left="0" w:firstLine="0"/>
        <w:jc w:val="both"/>
        <w:rPr>
          <w:bCs/>
          <w:szCs w:val="24"/>
        </w:rPr>
      </w:pPr>
    </w:p>
    <w:p w14:paraId="52BB862F" w14:textId="393D60DD" w:rsidR="00906FFE" w:rsidRPr="005053CA" w:rsidRDefault="00AC43FF" w:rsidP="00527CED">
      <w:pPr>
        <w:pStyle w:val="Tekstpodstawowywcity"/>
        <w:widowControl w:val="0"/>
        <w:ind w:left="360" w:firstLine="0"/>
        <w:jc w:val="both"/>
        <w:rPr>
          <w:bCs/>
          <w:color w:val="000000" w:themeColor="text1"/>
          <w:szCs w:val="24"/>
        </w:rPr>
      </w:pPr>
      <w:r w:rsidRPr="005053CA">
        <w:rPr>
          <w:bCs/>
          <w:szCs w:val="24"/>
        </w:rPr>
        <w:t xml:space="preserve">9.Wykonawca, który powołuje się na zasoby innych podmiotów, w celu wykazania braku istnienia wobec nich podstaw wykluczenia oraz spełniania, w zakresie, w jakim powołuje się na ich zasoby, warunków udziału w postępowaniu zamieszcza informację o tych pomiotach w oświadczeniu - </w:t>
      </w:r>
      <w:r w:rsidRPr="005053CA">
        <w:rPr>
          <w:b/>
          <w:szCs w:val="24"/>
        </w:rPr>
        <w:t xml:space="preserve">załącznik </w:t>
      </w:r>
      <w:r w:rsidRPr="005053CA">
        <w:rPr>
          <w:b/>
          <w:color w:val="000000" w:themeColor="text1"/>
          <w:szCs w:val="24"/>
        </w:rPr>
        <w:t xml:space="preserve">nr </w:t>
      </w:r>
      <w:r w:rsidR="00040FD1" w:rsidRPr="005053CA">
        <w:rPr>
          <w:b/>
          <w:color w:val="000000" w:themeColor="text1"/>
          <w:szCs w:val="24"/>
        </w:rPr>
        <w:t xml:space="preserve">4 </w:t>
      </w:r>
      <w:r w:rsidRPr="005053CA">
        <w:rPr>
          <w:b/>
          <w:color w:val="000000" w:themeColor="text1"/>
          <w:szCs w:val="24"/>
        </w:rPr>
        <w:t>do SIWZ (wzór)</w:t>
      </w:r>
      <w:r w:rsidRPr="005053CA">
        <w:rPr>
          <w:bCs/>
          <w:color w:val="000000" w:themeColor="text1"/>
          <w:szCs w:val="24"/>
        </w:rPr>
        <w:t xml:space="preserve">. </w:t>
      </w:r>
    </w:p>
    <w:p w14:paraId="7F179289" w14:textId="77777777" w:rsidR="005D13A3" w:rsidRPr="005053CA" w:rsidRDefault="005D13A3" w:rsidP="00527CED">
      <w:pPr>
        <w:pStyle w:val="Tekstpodstawowywcity"/>
        <w:widowControl w:val="0"/>
        <w:ind w:left="360" w:firstLine="0"/>
        <w:jc w:val="both"/>
        <w:rPr>
          <w:bCs/>
          <w:szCs w:val="24"/>
        </w:rPr>
      </w:pPr>
    </w:p>
    <w:p w14:paraId="465D8D54" w14:textId="109F0B2D" w:rsidR="00527CED" w:rsidRPr="005053CA" w:rsidRDefault="00AC43FF" w:rsidP="00527CED">
      <w:pPr>
        <w:pStyle w:val="Tekstpodstawowywcity"/>
        <w:widowControl w:val="0"/>
        <w:ind w:left="360" w:firstLine="0"/>
        <w:jc w:val="both"/>
        <w:rPr>
          <w:bCs/>
          <w:szCs w:val="24"/>
        </w:rPr>
      </w:pPr>
      <w:r w:rsidRPr="005053CA">
        <w:rPr>
          <w:bCs/>
          <w:szCs w:val="24"/>
        </w:rPr>
        <w:t>10.</w:t>
      </w:r>
      <w:r w:rsidR="00D629F3" w:rsidRPr="005053CA">
        <w:rPr>
          <w:bCs/>
          <w:szCs w:val="24"/>
        </w:rPr>
        <w:t xml:space="preserve"> </w:t>
      </w:r>
      <w:r w:rsidRPr="005053CA">
        <w:rPr>
          <w:bCs/>
          <w:szCs w:val="24"/>
        </w:rPr>
        <w:t xml:space="preserve">Zamawiający żąda  od  Wykonawcy,  który  polega  na  zdolnościach  lub  sytuacji  innych  podmiotów  na  zasadach określonych  w  art.  22a  ustawy,  przedstawienia  w  odniesieniu  do  tych  podmiotów  dokumentów  wymienionych  w pkt. 3 lit. a) części IV SIWZ. </w:t>
      </w:r>
    </w:p>
    <w:p w14:paraId="0E03973A" w14:textId="77777777" w:rsidR="005D13A3" w:rsidRPr="005053CA" w:rsidRDefault="005D13A3" w:rsidP="00527CED">
      <w:pPr>
        <w:pStyle w:val="Tekstpodstawowywcity"/>
        <w:widowControl w:val="0"/>
        <w:ind w:left="360" w:firstLine="0"/>
        <w:jc w:val="both"/>
        <w:rPr>
          <w:bCs/>
          <w:szCs w:val="24"/>
        </w:rPr>
      </w:pPr>
    </w:p>
    <w:p w14:paraId="3ACD3907" w14:textId="7D4F72BE" w:rsidR="00527CED" w:rsidRPr="005053CA" w:rsidRDefault="00AC43FF" w:rsidP="00527CED">
      <w:pPr>
        <w:pStyle w:val="Tekstpodstawowywcity"/>
        <w:widowControl w:val="0"/>
        <w:ind w:left="360" w:firstLine="0"/>
        <w:jc w:val="both"/>
        <w:rPr>
          <w:bCs/>
          <w:szCs w:val="24"/>
        </w:rPr>
      </w:pPr>
      <w:r w:rsidRPr="005053CA">
        <w:rPr>
          <w:bCs/>
          <w:szCs w:val="24"/>
        </w:rPr>
        <w:t xml:space="preserve">11.Jeżeli  wykonawca  ma  siedzibę  lub  miejsce  zamieszkania  poza  terytorium  Rzeczypospolitej  Polskiej,  zamiast dokumentów, o których mowa w pkt. 3 lit. a) części IV SIWZ, składa  dokument lub dokumenty wystawione w kraju, w którym wykonawca ma siedzibę lub miejsce zamieszkania potwierdzające że nie otwarto jego likwidacji ani nie ogłoszono upadłości. Dokumenty powinny być wystawione nie wcześniej niż 6 miesięcy przed upływem terminu składnia ofert. </w:t>
      </w:r>
    </w:p>
    <w:p w14:paraId="6E119AC8" w14:textId="77777777" w:rsidR="00527CED" w:rsidRPr="005053CA" w:rsidRDefault="00527CED" w:rsidP="00527CED">
      <w:pPr>
        <w:pStyle w:val="Tekstpodstawowywcity"/>
        <w:widowControl w:val="0"/>
        <w:ind w:left="360" w:firstLine="0"/>
        <w:jc w:val="both"/>
        <w:rPr>
          <w:bCs/>
          <w:szCs w:val="24"/>
        </w:rPr>
      </w:pPr>
    </w:p>
    <w:p w14:paraId="346BD14F" w14:textId="0279AF63" w:rsidR="00527CED" w:rsidRPr="005053CA" w:rsidRDefault="00AC43FF" w:rsidP="00527CED">
      <w:pPr>
        <w:pStyle w:val="Tekstpodstawowywcity"/>
        <w:widowControl w:val="0"/>
        <w:ind w:left="360" w:firstLine="0"/>
        <w:jc w:val="both"/>
        <w:rPr>
          <w:bCs/>
          <w:szCs w:val="24"/>
        </w:rPr>
      </w:pPr>
      <w:r w:rsidRPr="005053CA">
        <w:rPr>
          <w:bCs/>
          <w:szCs w:val="24"/>
        </w:rPr>
        <w:t xml:space="preserve">12.Jeżeli  w  kraju,  w  którym  wykonawca  ma  siedzibę  lub  miejsce  zamieszkania  lub  miejsce  zamieszkania ma  osoba, której dokument dotyczy, nie wydaje się dokumentów, o których mowa w pkt. 11 części IV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74997D8" w14:textId="77777777" w:rsidR="00527CED" w:rsidRPr="005053CA" w:rsidRDefault="00527CED" w:rsidP="00527CED">
      <w:pPr>
        <w:pStyle w:val="Tekstpodstawowywcity"/>
        <w:widowControl w:val="0"/>
        <w:ind w:left="360" w:firstLine="0"/>
        <w:jc w:val="both"/>
        <w:rPr>
          <w:bCs/>
          <w:szCs w:val="24"/>
        </w:rPr>
      </w:pPr>
    </w:p>
    <w:p w14:paraId="4D5312A2" w14:textId="3AD81729" w:rsidR="00527CED" w:rsidRPr="005053CA" w:rsidRDefault="00AC43FF" w:rsidP="00527CED">
      <w:pPr>
        <w:pStyle w:val="Tekstpodstawowywcity"/>
        <w:widowControl w:val="0"/>
        <w:ind w:left="360" w:firstLine="0"/>
        <w:jc w:val="both"/>
        <w:rPr>
          <w:bCs/>
          <w:szCs w:val="24"/>
        </w:rPr>
      </w:pPr>
      <w:r w:rsidRPr="005053CA">
        <w:rPr>
          <w:bCs/>
          <w:szCs w:val="24"/>
        </w:rPr>
        <w:t xml:space="preserve">13.Dokumenty wymagane w niniejszej specyfikacji muszą być przedstawione w oryginale lub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w:t>
      </w:r>
    </w:p>
    <w:p w14:paraId="0EFD5FF5" w14:textId="77777777" w:rsidR="00EA486C" w:rsidRPr="005053CA" w:rsidRDefault="00EA486C" w:rsidP="00527CED">
      <w:pPr>
        <w:pStyle w:val="Tekstpodstawowywcity"/>
        <w:widowControl w:val="0"/>
        <w:ind w:left="360" w:firstLine="0"/>
        <w:jc w:val="both"/>
        <w:rPr>
          <w:bCs/>
          <w:szCs w:val="24"/>
        </w:rPr>
      </w:pPr>
    </w:p>
    <w:p w14:paraId="678924FF" w14:textId="77777777" w:rsidR="00EA486C" w:rsidRPr="005053CA" w:rsidRDefault="00EA486C" w:rsidP="00EA486C">
      <w:pPr>
        <w:ind w:left="360"/>
        <w:jc w:val="both"/>
        <w:rPr>
          <w:bCs/>
        </w:rPr>
      </w:pPr>
      <w:r w:rsidRPr="005053CA">
        <w:rPr>
          <w:bCs/>
        </w:rPr>
        <w:t>14.</w:t>
      </w:r>
      <w:r w:rsidRPr="005053CA">
        <w:rPr>
          <w:bCs/>
        </w:rPr>
        <w:tab/>
        <w:t xml:space="preserve">Wszelkie pełnomocnictwa winny być załączone do oferty w formie oryginału lub urzędowo poświadczonego odpisu pełnomocnictwa (notarialnie – art. 96 ustawy z 14 lutego 1991 r. – Prawo o notariacie /tj. Dz. U. z 2019 poz. 540 z </w:t>
      </w:r>
      <w:proofErr w:type="spellStart"/>
      <w:r w:rsidRPr="005053CA">
        <w:rPr>
          <w:bCs/>
        </w:rPr>
        <w:t>późn</w:t>
      </w:r>
      <w:proofErr w:type="spellEnd"/>
      <w:r w:rsidRPr="005053CA">
        <w:rPr>
          <w:bCs/>
        </w:rPr>
        <w:t>. zm./).</w:t>
      </w:r>
    </w:p>
    <w:p w14:paraId="06FEB08A" w14:textId="77777777" w:rsidR="00527CED" w:rsidRPr="005053CA" w:rsidRDefault="00527CED" w:rsidP="00EA486C">
      <w:pPr>
        <w:pStyle w:val="Tekstpodstawowywcity"/>
        <w:widowControl w:val="0"/>
        <w:ind w:left="0" w:firstLine="0"/>
        <w:jc w:val="both"/>
        <w:rPr>
          <w:bCs/>
          <w:szCs w:val="24"/>
        </w:rPr>
      </w:pPr>
    </w:p>
    <w:p w14:paraId="73C74FE2" w14:textId="114A1939" w:rsidR="00527CED" w:rsidRPr="005053CA" w:rsidRDefault="00AC43FF" w:rsidP="00527CED">
      <w:pPr>
        <w:pStyle w:val="Tekstpodstawowywcity"/>
        <w:widowControl w:val="0"/>
        <w:ind w:left="360" w:firstLine="0"/>
        <w:jc w:val="both"/>
        <w:rPr>
          <w:bCs/>
          <w:szCs w:val="24"/>
        </w:rPr>
      </w:pPr>
      <w:r w:rsidRPr="005053CA">
        <w:rPr>
          <w:bCs/>
          <w:szCs w:val="24"/>
        </w:rPr>
        <w:t>1</w:t>
      </w:r>
      <w:r w:rsidR="00EA486C" w:rsidRPr="005053CA">
        <w:rPr>
          <w:bCs/>
          <w:szCs w:val="24"/>
        </w:rPr>
        <w:t>5</w:t>
      </w:r>
      <w:r w:rsidRPr="005053CA">
        <w:rPr>
          <w:bCs/>
          <w:szCs w:val="24"/>
        </w:rPr>
        <w:t>.Niedostarczenie   któregokolwiek   z   wymaganych   w   specyfikacji   oświadczeń   lub dokumentów spowoduje</w:t>
      </w:r>
      <w:r w:rsidR="00527CED" w:rsidRPr="005053CA">
        <w:rPr>
          <w:bCs/>
          <w:szCs w:val="24"/>
        </w:rPr>
        <w:t xml:space="preserve"> </w:t>
      </w:r>
      <w:r w:rsidRPr="005053CA">
        <w:rPr>
          <w:bCs/>
          <w:szCs w:val="24"/>
        </w:rPr>
        <w:t>wykluczenie wykonawcy</w:t>
      </w:r>
      <w:r w:rsidR="00527CED" w:rsidRPr="005053CA">
        <w:rPr>
          <w:bCs/>
          <w:szCs w:val="24"/>
        </w:rPr>
        <w:t xml:space="preserve"> </w:t>
      </w:r>
      <w:r w:rsidRPr="005053CA">
        <w:rPr>
          <w:bCs/>
          <w:szCs w:val="24"/>
        </w:rPr>
        <w:t xml:space="preserve">lub odrzucenie oferty z </w:t>
      </w:r>
      <w:r w:rsidR="00527CED" w:rsidRPr="005053CA">
        <w:rPr>
          <w:bCs/>
          <w:szCs w:val="24"/>
        </w:rPr>
        <w:t>z</w:t>
      </w:r>
      <w:r w:rsidRPr="005053CA">
        <w:rPr>
          <w:bCs/>
          <w:szCs w:val="24"/>
        </w:rPr>
        <w:t>astrzeżeniem art. 26 ust. 1, 2, 3 i 3a ustawy -  Prawo zamówień</w:t>
      </w:r>
      <w:r w:rsidR="00527CED" w:rsidRPr="005053CA">
        <w:rPr>
          <w:bCs/>
          <w:szCs w:val="24"/>
        </w:rPr>
        <w:t xml:space="preserve"> </w:t>
      </w:r>
      <w:r w:rsidRPr="005053CA">
        <w:rPr>
          <w:bCs/>
          <w:szCs w:val="24"/>
        </w:rPr>
        <w:t xml:space="preserve">publicznych. </w:t>
      </w:r>
    </w:p>
    <w:p w14:paraId="40508252" w14:textId="77777777" w:rsidR="00527CED" w:rsidRPr="005053CA" w:rsidRDefault="00527CED" w:rsidP="00527CED">
      <w:pPr>
        <w:pStyle w:val="Tekstpodstawowywcity"/>
        <w:widowControl w:val="0"/>
        <w:ind w:left="360" w:firstLine="0"/>
        <w:jc w:val="both"/>
        <w:rPr>
          <w:bCs/>
          <w:szCs w:val="24"/>
        </w:rPr>
      </w:pPr>
    </w:p>
    <w:p w14:paraId="6BA448F2" w14:textId="419614DD" w:rsidR="00527CED" w:rsidRPr="005053CA" w:rsidRDefault="00AC43FF" w:rsidP="00527CED">
      <w:pPr>
        <w:pStyle w:val="Tekstpodstawowywcity"/>
        <w:widowControl w:val="0"/>
        <w:ind w:left="360" w:firstLine="0"/>
        <w:jc w:val="both"/>
        <w:rPr>
          <w:bCs/>
          <w:szCs w:val="24"/>
        </w:rPr>
      </w:pPr>
      <w:r w:rsidRPr="005053CA">
        <w:rPr>
          <w:bCs/>
          <w:szCs w:val="24"/>
        </w:rPr>
        <w:t>1</w:t>
      </w:r>
      <w:r w:rsidR="003C7A02" w:rsidRPr="005053CA">
        <w:rPr>
          <w:bCs/>
          <w:szCs w:val="24"/>
        </w:rPr>
        <w:t>6</w:t>
      </w:r>
      <w:r w:rsidR="00402A02">
        <w:rPr>
          <w:bCs/>
          <w:szCs w:val="24"/>
        </w:rPr>
        <w:t>.Do przeliczenia na PLN</w:t>
      </w:r>
      <w:r w:rsidRPr="005053CA">
        <w:rPr>
          <w:bCs/>
          <w:szCs w:val="24"/>
        </w:rPr>
        <w:t xml:space="preserve"> wartoś</w:t>
      </w:r>
      <w:r w:rsidR="00402A02">
        <w:rPr>
          <w:bCs/>
          <w:szCs w:val="24"/>
        </w:rPr>
        <w:t>ci wskazanej w dokumentach</w:t>
      </w:r>
      <w:r w:rsidRPr="005053CA">
        <w:rPr>
          <w:bCs/>
          <w:szCs w:val="24"/>
        </w:rPr>
        <w:t xml:space="preserve"> złożonych  </w:t>
      </w:r>
      <w:r w:rsidR="002A6740" w:rsidRPr="005053CA">
        <w:rPr>
          <w:bCs/>
          <w:szCs w:val="24"/>
        </w:rPr>
        <w:br/>
      </w:r>
      <w:r w:rsidRPr="005053CA">
        <w:rPr>
          <w:bCs/>
          <w:szCs w:val="24"/>
        </w:rPr>
        <w:t xml:space="preserve">na  potwierdzenie  spełnienia  warunków udziału w przedmiotowym postępowaniu, wyrażonej w walutach innych niż PLN, Zamawiający przyjmie średni kurs publikowany </w:t>
      </w:r>
      <w:r w:rsidRPr="005053CA">
        <w:rPr>
          <w:bCs/>
          <w:szCs w:val="24"/>
        </w:rPr>
        <w:lastRenderedPageBreak/>
        <w:t xml:space="preserve">przez Narodowy  Bank  Polski, tabela A, z dnia opublikowania ogłoszenia o zamówieniu  w Biuletynie Zamówień Publicznych. Jeżeli w tym dniu kursu nie ogłoszono, do w/w przeliczenia zastosowany  będzie ostatni ogłoszony kurs przed tym dniem. </w:t>
      </w:r>
    </w:p>
    <w:p w14:paraId="1DB4AAD8" w14:textId="77777777" w:rsidR="00AD55A7" w:rsidRPr="005053CA" w:rsidRDefault="00AD55A7" w:rsidP="00527CED">
      <w:pPr>
        <w:pStyle w:val="Tekstpodstawowywcity"/>
        <w:widowControl w:val="0"/>
        <w:ind w:left="360" w:firstLine="0"/>
        <w:jc w:val="both"/>
        <w:rPr>
          <w:bCs/>
          <w:szCs w:val="24"/>
        </w:rPr>
      </w:pPr>
    </w:p>
    <w:p w14:paraId="4F36C39C" w14:textId="54C1358C" w:rsidR="00527CED" w:rsidRPr="005053CA" w:rsidRDefault="00AC43FF" w:rsidP="00527CED">
      <w:pPr>
        <w:pStyle w:val="Tekstpodstawowywcity"/>
        <w:widowControl w:val="0"/>
        <w:ind w:left="360" w:firstLine="0"/>
        <w:jc w:val="both"/>
        <w:rPr>
          <w:b/>
          <w:szCs w:val="24"/>
        </w:rPr>
      </w:pPr>
      <w:r w:rsidRPr="005053CA">
        <w:rPr>
          <w:bCs/>
          <w:szCs w:val="24"/>
        </w:rPr>
        <w:t>1</w:t>
      </w:r>
      <w:r w:rsidR="001A267A" w:rsidRPr="005053CA">
        <w:rPr>
          <w:bCs/>
          <w:szCs w:val="24"/>
        </w:rPr>
        <w:t>7</w:t>
      </w:r>
      <w:r w:rsidRPr="005053CA">
        <w:rPr>
          <w:bCs/>
          <w:szCs w:val="24"/>
        </w:rPr>
        <w:t>.</w:t>
      </w:r>
      <w:r w:rsidR="00402A02">
        <w:rPr>
          <w:b/>
          <w:szCs w:val="24"/>
        </w:rPr>
        <w:t xml:space="preserve">Zamawiający w </w:t>
      </w:r>
      <w:r w:rsidRPr="005053CA">
        <w:rPr>
          <w:b/>
          <w:szCs w:val="24"/>
        </w:rPr>
        <w:t>niniejszym  postępowaniu  prowadzonym  w  trybie</w:t>
      </w:r>
      <w:r w:rsidR="00402A02">
        <w:rPr>
          <w:b/>
          <w:szCs w:val="24"/>
        </w:rPr>
        <w:t xml:space="preserve">  przetargu  nieograniczonego, </w:t>
      </w:r>
      <w:r w:rsidRPr="005053CA">
        <w:rPr>
          <w:b/>
          <w:szCs w:val="24"/>
        </w:rPr>
        <w:t xml:space="preserve">będzie  najpierw dokonywał oceny ofert, a następnie zbada, </w:t>
      </w:r>
      <w:r w:rsidR="00CA4BB8" w:rsidRPr="005053CA">
        <w:rPr>
          <w:b/>
          <w:szCs w:val="24"/>
        </w:rPr>
        <w:br/>
      </w:r>
      <w:r w:rsidRPr="005053CA">
        <w:rPr>
          <w:b/>
          <w:szCs w:val="24"/>
        </w:rPr>
        <w:t xml:space="preserve">czy wykonawca, którego oferta została oceniona jako najkorzystniejsza, nie podlega wykluczeniu oraz spełnia warunki udziału w postępowaniu zgodnie z art. 24aa ust. 1 ustawy </w:t>
      </w:r>
      <w:proofErr w:type="spellStart"/>
      <w:r w:rsidRPr="005053CA">
        <w:rPr>
          <w:b/>
          <w:szCs w:val="24"/>
        </w:rPr>
        <w:t>Pzp</w:t>
      </w:r>
      <w:proofErr w:type="spellEnd"/>
      <w:r w:rsidRPr="005053CA">
        <w:rPr>
          <w:b/>
          <w:szCs w:val="24"/>
        </w:rPr>
        <w:t xml:space="preserve">. </w:t>
      </w:r>
    </w:p>
    <w:p w14:paraId="02FB1F87" w14:textId="77777777" w:rsidR="00527CED" w:rsidRPr="005053CA" w:rsidRDefault="00527CED" w:rsidP="00527CED">
      <w:pPr>
        <w:pStyle w:val="Tekstpodstawowywcity"/>
        <w:widowControl w:val="0"/>
        <w:ind w:left="360" w:firstLine="0"/>
        <w:jc w:val="both"/>
        <w:rPr>
          <w:bCs/>
          <w:szCs w:val="24"/>
        </w:rPr>
      </w:pPr>
    </w:p>
    <w:p w14:paraId="077F9C4E" w14:textId="69F84534" w:rsidR="006E175C" w:rsidRPr="005053CA" w:rsidRDefault="00AC43FF" w:rsidP="00527CED">
      <w:pPr>
        <w:pStyle w:val="Tekstpodstawowywcity"/>
        <w:widowControl w:val="0"/>
        <w:ind w:left="360" w:firstLine="0"/>
        <w:jc w:val="both"/>
        <w:rPr>
          <w:bCs/>
          <w:szCs w:val="24"/>
        </w:rPr>
      </w:pPr>
      <w:r w:rsidRPr="005053CA">
        <w:rPr>
          <w:bCs/>
          <w:szCs w:val="24"/>
        </w:rPr>
        <w:t>1</w:t>
      </w:r>
      <w:r w:rsidR="001A267A" w:rsidRPr="005053CA">
        <w:rPr>
          <w:bCs/>
          <w:szCs w:val="24"/>
        </w:rPr>
        <w:t>8</w:t>
      </w:r>
      <w:r w:rsidRPr="005053CA">
        <w:rPr>
          <w:bCs/>
          <w:szCs w:val="24"/>
        </w:rPr>
        <w:t>.Informacja   zamawiającego   (administratora)   o   przetwarzaniu   danyc</w:t>
      </w:r>
      <w:r w:rsidR="00402A02">
        <w:rPr>
          <w:bCs/>
          <w:szCs w:val="24"/>
        </w:rPr>
        <w:t xml:space="preserve">h   osobowych   (Wykonawcy) - </w:t>
      </w:r>
      <w:r w:rsidRPr="005053CA">
        <w:rPr>
          <w:bCs/>
          <w:szCs w:val="24"/>
        </w:rPr>
        <w:t>Kla</w:t>
      </w:r>
      <w:r w:rsidR="00402A02">
        <w:rPr>
          <w:bCs/>
          <w:szCs w:val="24"/>
        </w:rPr>
        <w:t xml:space="preserve">uzula informacyjna   z   art. 13 </w:t>
      </w:r>
      <w:r w:rsidRPr="005053CA">
        <w:rPr>
          <w:bCs/>
          <w:szCs w:val="24"/>
        </w:rPr>
        <w:t xml:space="preserve"> Rozporządzenia   Ogólnego   </w:t>
      </w:r>
      <w:r w:rsidR="00402A02">
        <w:rPr>
          <w:bCs/>
          <w:szCs w:val="24"/>
        </w:rPr>
        <w:t xml:space="preserve">o   Ochronie   Danych  Osobowych  (RODO) związana  </w:t>
      </w:r>
      <w:r w:rsidRPr="005053CA">
        <w:rPr>
          <w:bCs/>
          <w:szCs w:val="24"/>
        </w:rPr>
        <w:t xml:space="preserve">z postępowaniem  o  udzielenie  zamówienia  publicznego. </w:t>
      </w:r>
    </w:p>
    <w:p w14:paraId="0F53CD86" w14:textId="77777777" w:rsidR="006E175C" w:rsidRPr="005053CA" w:rsidRDefault="006E175C" w:rsidP="00527CED">
      <w:pPr>
        <w:pStyle w:val="Tekstpodstawowywcity"/>
        <w:widowControl w:val="0"/>
        <w:ind w:left="360" w:firstLine="0"/>
        <w:jc w:val="both"/>
        <w:rPr>
          <w:bCs/>
          <w:szCs w:val="24"/>
        </w:rPr>
      </w:pPr>
    </w:p>
    <w:p w14:paraId="195A73B4" w14:textId="5DFD8F63" w:rsidR="00715278" w:rsidRPr="005053CA" w:rsidRDefault="00AC43FF" w:rsidP="00715278">
      <w:pPr>
        <w:pStyle w:val="Tekstpodstawowywcity"/>
        <w:widowControl w:val="0"/>
        <w:ind w:left="360" w:firstLine="0"/>
        <w:jc w:val="both"/>
        <w:rPr>
          <w:bCs/>
          <w:szCs w:val="24"/>
        </w:rPr>
      </w:pPr>
      <w:r w:rsidRPr="005053CA">
        <w:rPr>
          <w:bCs/>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360F5D49" w14:textId="77777777" w:rsidR="00527CED" w:rsidRPr="005053CA" w:rsidRDefault="00AC43FF" w:rsidP="00527CED">
      <w:pPr>
        <w:pStyle w:val="Tekstpodstawowywcity"/>
        <w:widowControl w:val="0"/>
        <w:ind w:left="360" w:firstLine="0"/>
        <w:jc w:val="both"/>
        <w:rPr>
          <w:bCs/>
          <w:szCs w:val="24"/>
        </w:rPr>
      </w:pPr>
      <w:r w:rsidRPr="005053CA">
        <w:rPr>
          <w:bCs/>
          <w:szCs w:val="24"/>
        </w:rPr>
        <w:t>a)Administratorem Pani/Pana (Wykonawcy) danych osobowych jest:</w:t>
      </w:r>
      <w:r w:rsidR="00527CED" w:rsidRPr="005053CA">
        <w:rPr>
          <w:bCs/>
          <w:szCs w:val="24"/>
        </w:rPr>
        <w:t xml:space="preserve"> </w:t>
      </w:r>
      <w:r w:rsidRPr="005053CA">
        <w:rPr>
          <w:bCs/>
          <w:szCs w:val="24"/>
        </w:rPr>
        <w:t xml:space="preserve">Zarząd Dróg Miasta Krakowa, ul. Centralna 53, 31-586 Kraków, centrala tel. +48 (12) 616 7000, fax: +48 (12) 616 7417, email: sekretariat@zdmk.krakow.pl, </w:t>
      </w:r>
    </w:p>
    <w:p w14:paraId="067A9828" w14:textId="77777777" w:rsidR="00527CED" w:rsidRPr="005053CA" w:rsidRDefault="00AC43FF" w:rsidP="00527CED">
      <w:pPr>
        <w:pStyle w:val="Tekstpodstawowywcity"/>
        <w:widowControl w:val="0"/>
        <w:ind w:left="360" w:firstLine="0"/>
        <w:jc w:val="both"/>
        <w:rPr>
          <w:bCs/>
          <w:szCs w:val="24"/>
        </w:rPr>
      </w:pPr>
      <w:r w:rsidRPr="005053CA">
        <w:rPr>
          <w:bCs/>
          <w:szCs w:val="24"/>
        </w:rPr>
        <w:t xml:space="preserve">b)Inspektorem ochrony danych osobowych w Zarządzie Dróg Miasta Krakowa jest Pan Leszek Marmon, e-mail: </w:t>
      </w:r>
      <w:hyperlink r:id="rId10" w:history="1">
        <w:r w:rsidR="00527CED" w:rsidRPr="005053CA">
          <w:rPr>
            <w:rStyle w:val="Hipercze"/>
            <w:bCs/>
            <w:szCs w:val="24"/>
          </w:rPr>
          <w:t>iod@zdmk.krakow.pl</w:t>
        </w:r>
      </w:hyperlink>
      <w:r w:rsidRPr="005053CA">
        <w:rPr>
          <w:bCs/>
          <w:szCs w:val="24"/>
        </w:rPr>
        <w:t xml:space="preserve">, </w:t>
      </w:r>
    </w:p>
    <w:p w14:paraId="282BF9D2" w14:textId="4C6FB52A" w:rsidR="00527CED" w:rsidRPr="003F22B2" w:rsidRDefault="006E175C" w:rsidP="003F22B2">
      <w:pPr>
        <w:pStyle w:val="Tekstpodstawowywcity"/>
        <w:widowControl w:val="0"/>
        <w:ind w:left="360" w:hanging="76"/>
        <w:jc w:val="both"/>
        <w:rPr>
          <w:bCs/>
        </w:rPr>
      </w:pPr>
      <w:r w:rsidRPr="005053CA">
        <w:rPr>
          <w:bCs/>
          <w:szCs w:val="24"/>
        </w:rPr>
        <w:t xml:space="preserve"> </w:t>
      </w:r>
      <w:r w:rsidR="00AC43FF" w:rsidRPr="005053CA">
        <w:rPr>
          <w:bCs/>
          <w:szCs w:val="24"/>
        </w:rPr>
        <w:t>c)Pani/Pana  dane  osobowe  przetwarzane  będą  na  podstawie  art.  6  ust.  1  lit.  c  RODO  w  celu  związanym  z</w:t>
      </w:r>
      <w:r w:rsidR="003F22B2">
        <w:rPr>
          <w:bCs/>
          <w:szCs w:val="24"/>
        </w:rPr>
        <w:t xml:space="preserve"> przedmiotowym</w:t>
      </w:r>
      <w:r w:rsidR="00AC43FF" w:rsidRPr="005053CA">
        <w:rPr>
          <w:bCs/>
          <w:szCs w:val="24"/>
        </w:rPr>
        <w:t xml:space="preserve"> postępowaniem o udzielenie zamówienia publicznego </w:t>
      </w:r>
      <w:r w:rsidR="00AC43FF" w:rsidRPr="005053CA">
        <w:rPr>
          <w:bCs/>
        </w:rPr>
        <w:t xml:space="preserve">prowadzonym  w  trybie przetargu nieograniczonego, </w:t>
      </w:r>
    </w:p>
    <w:p w14:paraId="3A1BA51D" w14:textId="77777777" w:rsidR="00527CED" w:rsidRPr="005053CA" w:rsidRDefault="00AC43FF" w:rsidP="00527CED">
      <w:pPr>
        <w:pStyle w:val="Tekstpodstawowywcity"/>
        <w:widowControl w:val="0"/>
        <w:ind w:left="360" w:firstLine="0"/>
        <w:jc w:val="both"/>
        <w:rPr>
          <w:bCs/>
          <w:szCs w:val="24"/>
        </w:rPr>
      </w:pPr>
      <w:r w:rsidRPr="005053CA">
        <w:rPr>
          <w:bCs/>
          <w:szCs w:val="24"/>
        </w:rPr>
        <w:t>d)Odbiorcami   Pani/Pana   danych   osobowych   będą   osoby   lub   podmioty,   którym   udostępniona   zostanie dokumentacja  postępowania  w  oparciu  o  art.  8  oraz  art.  96  ust.  3  ustawy  z  dnia  29  stycznia  2004r.  –  Prawo zamówień publicznych (Dz. U. 201</w:t>
      </w:r>
      <w:r w:rsidR="00527CED" w:rsidRPr="005053CA">
        <w:rPr>
          <w:bCs/>
          <w:szCs w:val="24"/>
        </w:rPr>
        <w:t>9</w:t>
      </w:r>
      <w:r w:rsidRPr="005053CA">
        <w:rPr>
          <w:bCs/>
          <w:szCs w:val="24"/>
        </w:rPr>
        <w:t xml:space="preserve"> poz. 1</w:t>
      </w:r>
      <w:r w:rsidR="00527CED" w:rsidRPr="005053CA">
        <w:rPr>
          <w:bCs/>
          <w:szCs w:val="24"/>
        </w:rPr>
        <w:t>843</w:t>
      </w:r>
      <w:r w:rsidRPr="005053CA">
        <w:rPr>
          <w:bCs/>
          <w:szCs w:val="24"/>
        </w:rPr>
        <w:t xml:space="preserve"> z </w:t>
      </w:r>
      <w:proofErr w:type="spellStart"/>
      <w:r w:rsidRPr="005053CA">
        <w:rPr>
          <w:bCs/>
          <w:szCs w:val="24"/>
        </w:rPr>
        <w:t>późn</w:t>
      </w:r>
      <w:proofErr w:type="spellEnd"/>
      <w:r w:rsidRPr="005053CA">
        <w:rPr>
          <w:bCs/>
          <w:szCs w:val="24"/>
        </w:rPr>
        <w:t xml:space="preserve">. zm.), dalej „ustawa </w:t>
      </w:r>
      <w:proofErr w:type="spellStart"/>
      <w:r w:rsidRPr="005053CA">
        <w:rPr>
          <w:bCs/>
          <w:szCs w:val="24"/>
        </w:rPr>
        <w:t>Pzp</w:t>
      </w:r>
      <w:proofErr w:type="spellEnd"/>
      <w:r w:rsidRPr="005053CA">
        <w:rPr>
          <w:bCs/>
          <w:szCs w:val="24"/>
        </w:rPr>
        <w:t xml:space="preserve">”,  </w:t>
      </w:r>
    </w:p>
    <w:p w14:paraId="519A0960" w14:textId="60057813" w:rsidR="00527CED" w:rsidRPr="005053CA" w:rsidRDefault="00AC43FF" w:rsidP="00527CED">
      <w:pPr>
        <w:pStyle w:val="Tekstpodstawowywcity"/>
        <w:widowControl w:val="0"/>
        <w:ind w:left="360" w:firstLine="0"/>
        <w:jc w:val="both"/>
        <w:rPr>
          <w:bCs/>
          <w:szCs w:val="24"/>
        </w:rPr>
      </w:pPr>
      <w:r w:rsidRPr="005053CA">
        <w:rPr>
          <w:bCs/>
          <w:szCs w:val="24"/>
        </w:rPr>
        <w:t xml:space="preserve">e)Pani/Pana  dane  osobowe  będą  przechowywane,  zgodnie  z  art.  97  ust.  1  ustawy  </w:t>
      </w:r>
      <w:proofErr w:type="spellStart"/>
      <w:r w:rsidRPr="005053CA">
        <w:rPr>
          <w:bCs/>
          <w:szCs w:val="24"/>
        </w:rPr>
        <w:t>Pzp</w:t>
      </w:r>
      <w:proofErr w:type="spellEnd"/>
      <w:r w:rsidRPr="005053CA">
        <w:rPr>
          <w:bCs/>
          <w:szCs w:val="24"/>
        </w:rPr>
        <w:t xml:space="preserve">,  przez  okres  4  lat  od  dnia zakończenia  postępowania  o  udzielenie  zamówienia,  a  jeżeli  czas  trwania  umowy  przekracza  4  lata,  okres przechowywania obejmuje cały czas trwania umowy, </w:t>
      </w:r>
    </w:p>
    <w:p w14:paraId="1D66786D" w14:textId="77777777" w:rsidR="00527CED" w:rsidRPr="005053CA" w:rsidRDefault="00AC43FF" w:rsidP="00527CED">
      <w:pPr>
        <w:pStyle w:val="Tekstpodstawowywcity"/>
        <w:widowControl w:val="0"/>
        <w:ind w:left="360" w:firstLine="0"/>
        <w:jc w:val="both"/>
        <w:rPr>
          <w:bCs/>
          <w:szCs w:val="24"/>
        </w:rPr>
      </w:pPr>
      <w:r w:rsidRPr="005053CA">
        <w:rPr>
          <w:bCs/>
          <w:szCs w:val="24"/>
        </w:rPr>
        <w:t xml:space="preserve">f)Obowiązek podania przez Panią/Pana danych osobowych bezpośrednio Pani/Pana dotyczących jest wymogiem ustawowym  określonym  w  przepisach  ustawy  </w:t>
      </w:r>
      <w:proofErr w:type="spellStart"/>
      <w:r w:rsidRPr="005053CA">
        <w:rPr>
          <w:bCs/>
          <w:szCs w:val="24"/>
        </w:rPr>
        <w:t>Pzp</w:t>
      </w:r>
      <w:proofErr w:type="spellEnd"/>
      <w:r w:rsidRPr="005053CA">
        <w:rPr>
          <w:bCs/>
          <w:szCs w:val="24"/>
        </w:rPr>
        <w:t xml:space="preserve">,  związanym  z  udziałem  w  postępowaniu  o  udzielenie zamówienia publicznego; konsekwencje niepodania określonych danych wynikają z ustawy </w:t>
      </w:r>
      <w:proofErr w:type="spellStart"/>
      <w:r w:rsidRPr="005053CA">
        <w:rPr>
          <w:bCs/>
          <w:szCs w:val="24"/>
        </w:rPr>
        <w:t>Pzp</w:t>
      </w:r>
      <w:proofErr w:type="spellEnd"/>
      <w:r w:rsidRPr="005053CA">
        <w:rPr>
          <w:bCs/>
          <w:szCs w:val="24"/>
        </w:rPr>
        <w:t xml:space="preserve">,  </w:t>
      </w:r>
    </w:p>
    <w:p w14:paraId="7F26AB2F" w14:textId="77777777" w:rsidR="00527CED" w:rsidRPr="005053CA" w:rsidRDefault="00AC43FF" w:rsidP="00527CED">
      <w:pPr>
        <w:pStyle w:val="Tekstpodstawowywcity"/>
        <w:widowControl w:val="0"/>
        <w:ind w:left="360" w:firstLine="0"/>
        <w:jc w:val="both"/>
        <w:rPr>
          <w:bCs/>
          <w:szCs w:val="24"/>
        </w:rPr>
      </w:pPr>
      <w:r w:rsidRPr="005053CA">
        <w:rPr>
          <w:bCs/>
          <w:szCs w:val="24"/>
        </w:rPr>
        <w:t xml:space="preserve">g)W  odniesieniu  do  Pani/Pana  danych  osobowych  decyzje  nie  będą  podejmowane  </w:t>
      </w:r>
      <w:r w:rsidR="005F0099" w:rsidRPr="005053CA">
        <w:rPr>
          <w:bCs/>
          <w:szCs w:val="24"/>
        </w:rPr>
        <w:br/>
      </w:r>
      <w:r w:rsidRPr="005053CA">
        <w:rPr>
          <w:bCs/>
          <w:szCs w:val="24"/>
        </w:rPr>
        <w:t xml:space="preserve">w  sposób  zautomatyzowany, stosowanie do art. 22 RODO, </w:t>
      </w:r>
    </w:p>
    <w:p w14:paraId="3C84F1AB" w14:textId="77777777" w:rsidR="006E175C" w:rsidRPr="005053CA" w:rsidRDefault="00AC43FF" w:rsidP="00527CED">
      <w:pPr>
        <w:pStyle w:val="Tekstpodstawowywcity"/>
        <w:widowControl w:val="0"/>
        <w:ind w:left="360" w:firstLine="0"/>
        <w:jc w:val="both"/>
        <w:rPr>
          <w:bCs/>
          <w:szCs w:val="24"/>
        </w:rPr>
      </w:pPr>
      <w:r w:rsidRPr="005053CA">
        <w:rPr>
          <w:bCs/>
          <w:szCs w:val="24"/>
        </w:rPr>
        <w:t xml:space="preserve">h)Posiada Pani/Pan: </w:t>
      </w:r>
    </w:p>
    <w:p w14:paraId="24C69BB1" w14:textId="72D14E59" w:rsidR="006E175C" w:rsidRPr="005053CA" w:rsidRDefault="00AC43FF" w:rsidP="00527CED">
      <w:pPr>
        <w:pStyle w:val="Tekstpodstawowywcity"/>
        <w:widowControl w:val="0"/>
        <w:ind w:left="360" w:firstLine="0"/>
        <w:jc w:val="both"/>
        <w:rPr>
          <w:bCs/>
          <w:szCs w:val="24"/>
        </w:rPr>
      </w:pPr>
      <w:r w:rsidRPr="005053CA">
        <w:rPr>
          <w:bCs/>
          <w:szCs w:val="24"/>
        </w:rPr>
        <w:t xml:space="preserve">- na podstawie art. 15 RODO prawo dostępu do danych osobowych Pani/Pana dotyczących,  </w:t>
      </w:r>
    </w:p>
    <w:p w14:paraId="1FAD5339" w14:textId="5337F534" w:rsidR="006E175C" w:rsidRPr="005053CA" w:rsidRDefault="00AC43FF" w:rsidP="00527CED">
      <w:pPr>
        <w:pStyle w:val="Tekstpodstawowywcity"/>
        <w:widowControl w:val="0"/>
        <w:ind w:left="360" w:firstLine="0"/>
        <w:jc w:val="both"/>
        <w:rPr>
          <w:bCs/>
          <w:szCs w:val="24"/>
        </w:rPr>
      </w:pPr>
      <w:r w:rsidRPr="005053CA">
        <w:rPr>
          <w:bCs/>
          <w:szCs w:val="24"/>
        </w:rPr>
        <w:t xml:space="preserve">- na podstawie art. 16 RODO prawo do sprostowania Pani/Pana danych osobowych *, </w:t>
      </w:r>
    </w:p>
    <w:p w14:paraId="37E1FDDE" w14:textId="77777777" w:rsidR="006E175C" w:rsidRPr="005053CA" w:rsidRDefault="00AC43FF" w:rsidP="00527CED">
      <w:pPr>
        <w:pStyle w:val="Tekstpodstawowywcity"/>
        <w:widowControl w:val="0"/>
        <w:ind w:left="360" w:firstLine="0"/>
        <w:jc w:val="both"/>
        <w:rPr>
          <w:bCs/>
          <w:szCs w:val="24"/>
        </w:rPr>
      </w:pPr>
      <w:r w:rsidRPr="005053CA">
        <w:rPr>
          <w:bCs/>
          <w:szCs w:val="24"/>
        </w:rPr>
        <w:t xml:space="preserve">- na podstawie art. 18 RODO prawo żądania od administratora ograniczenia przetwarzania danych osobowych z zastrzeżeniem przypadków, o których mowa w art. 18 ust. 2 RODO **,  </w:t>
      </w:r>
    </w:p>
    <w:p w14:paraId="0982361E" w14:textId="62B79528" w:rsidR="00527CED" w:rsidRPr="005053CA" w:rsidRDefault="00AC43FF" w:rsidP="00527CED">
      <w:pPr>
        <w:pStyle w:val="Tekstpodstawowywcity"/>
        <w:widowControl w:val="0"/>
        <w:ind w:left="360" w:firstLine="0"/>
        <w:jc w:val="both"/>
        <w:rPr>
          <w:bCs/>
          <w:szCs w:val="24"/>
        </w:rPr>
      </w:pPr>
      <w:r w:rsidRPr="005053CA">
        <w:rPr>
          <w:bCs/>
          <w:szCs w:val="24"/>
        </w:rPr>
        <w:t xml:space="preserve">- prawo do wniesienia skargi do Prezesa Urzędu Ochrony Danych Osobowych, gdy uzna Pani/Pan, że przetwarzanie danych osobowych Pani/Pana dotyczących narusza przepisy RODO,  </w:t>
      </w:r>
    </w:p>
    <w:p w14:paraId="4CBE4CE7" w14:textId="77777777" w:rsidR="006E175C" w:rsidRPr="005053CA" w:rsidRDefault="00AC43FF" w:rsidP="00527CED">
      <w:pPr>
        <w:pStyle w:val="Tekstpodstawowywcity"/>
        <w:widowControl w:val="0"/>
        <w:ind w:left="360" w:firstLine="0"/>
        <w:jc w:val="both"/>
        <w:rPr>
          <w:bCs/>
          <w:szCs w:val="24"/>
        </w:rPr>
      </w:pPr>
      <w:r w:rsidRPr="005053CA">
        <w:rPr>
          <w:bCs/>
          <w:szCs w:val="24"/>
        </w:rPr>
        <w:t>i)</w:t>
      </w:r>
      <w:r w:rsidR="003067BC" w:rsidRPr="005053CA">
        <w:rPr>
          <w:bCs/>
          <w:szCs w:val="24"/>
        </w:rPr>
        <w:t xml:space="preserve"> </w:t>
      </w:r>
      <w:r w:rsidRPr="005053CA">
        <w:rPr>
          <w:bCs/>
          <w:szCs w:val="24"/>
        </w:rPr>
        <w:t xml:space="preserve">Nie przysługuje Pani/Panu:  </w:t>
      </w:r>
    </w:p>
    <w:p w14:paraId="7C3B7843" w14:textId="303E31D3" w:rsidR="006E175C" w:rsidRPr="005053CA" w:rsidRDefault="00AC43FF" w:rsidP="00527CED">
      <w:pPr>
        <w:pStyle w:val="Tekstpodstawowywcity"/>
        <w:widowControl w:val="0"/>
        <w:ind w:left="360" w:firstLine="0"/>
        <w:jc w:val="both"/>
        <w:rPr>
          <w:bCs/>
          <w:szCs w:val="24"/>
        </w:rPr>
      </w:pPr>
      <w:r w:rsidRPr="005053CA">
        <w:rPr>
          <w:bCs/>
          <w:szCs w:val="24"/>
        </w:rPr>
        <w:t xml:space="preserve">- w związku z art. 17 ust. 3 lit. b, d lub e RODO prawo do usunięcia danych osobowych, </w:t>
      </w:r>
    </w:p>
    <w:p w14:paraId="5A05EC11" w14:textId="77777777" w:rsidR="006E175C" w:rsidRPr="005053CA" w:rsidRDefault="00AC43FF" w:rsidP="00527CED">
      <w:pPr>
        <w:pStyle w:val="Tekstpodstawowywcity"/>
        <w:widowControl w:val="0"/>
        <w:ind w:left="360" w:firstLine="0"/>
        <w:jc w:val="both"/>
        <w:rPr>
          <w:bCs/>
          <w:szCs w:val="24"/>
        </w:rPr>
      </w:pPr>
      <w:r w:rsidRPr="005053CA">
        <w:rPr>
          <w:bCs/>
          <w:szCs w:val="24"/>
        </w:rPr>
        <w:lastRenderedPageBreak/>
        <w:t xml:space="preserve">- prawo do przenoszenia danych osobowych, o którym mowa w art. 20 RODO,  </w:t>
      </w:r>
    </w:p>
    <w:p w14:paraId="6362E31B" w14:textId="1081AE3C" w:rsidR="00527CED" w:rsidRPr="005053CA" w:rsidRDefault="00AC43FF" w:rsidP="00527CED">
      <w:pPr>
        <w:pStyle w:val="Tekstpodstawowywcity"/>
        <w:widowControl w:val="0"/>
        <w:ind w:left="360" w:firstLine="0"/>
        <w:jc w:val="both"/>
        <w:rPr>
          <w:bCs/>
          <w:szCs w:val="24"/>
        </w:rPr>
      </w:pPr>
      <w:r w:rsidRPr="005053CA">
        <w:rPr>
          <w:bCs/>
          <w:szCs w:val="24"/>
        </w:rPr>
        <w:t>- na podstawie art. 21 RODO prawo sprzeciwu, wobec przetwarzania danych osobowych, gdyż podstawą</w:t>
      </w:r>
      <w:r w:rsidR="00527CED" w:rsidRPr="005053CA">
        <w:rPr>
          <w:bCs/>
          <w:szCs w:val="24"/>
        </w:rPr>
        <w:t xml:space="preserve"> </w:t>
      </w:r>
      <w:r w:rsidRPr="005053CA">
        <w:rPr>
          <w:bCs/>
          <w:szCs w:val="24"/>
        </w:rPr>
        <w:t xml:space="preserve">prawną przetwarzania Pani/Pana danych osobowych jest art. 6 ust. 1 lit. c RODO. </w:t>
      </w:r>
    </w:p>
    <w:p w14:paraId="6230F35B" w14:textId="77777777" w:rsidR="00737067" w:rsidRPr="005053CA" w:rsidRDefault="00737067" w:rsidP="00F15EC1">
      <w:pPr>
        <w:pStyle w:val="Tekstpodstawowywcity"/>
        <w:widowControl w:val="0"/>
        <w:ind w:left="0" w:firstLine="0"/>
        <w:jc w:val="both"/>
        <w:rPr>
          <w:bCs/>
          <w:szCs w:val="24"/>
        </w:rPr>
      </w:pPr>
    </w:p>
    <w:p w14:paraId="775D1F78" w14:textId="10C91BEA" w:rsidR="003B4F6A" w:rsidRPr="0084159C" w:rsidRDefault="00AC43FF" w:rsidP="00527CED">
      <w:pPr>
        <w:pStyle w:val="Tekstpodstawowywcity"/>
        <w:widowControl w:val="0"/>
        <w:ind w:left="360" w:firstLine="0"/>
        <w:jc w:val="both"/>
        <w:rPr>
          <w:bCs/>
          <w:i/>
          <w:sz w:val="20"/>
        </w:rPr>
      </w:pPr>
      <w:r w:rsidRPr="0084159C">
        <w:rPr>
          <w:bCs/>
          <w:i/>
          <w:sz w:val="20"/>
        </w:rPr>
        <w:t xml:space="preserve">Informacja dotyczy pkt. </w:t>
      </w:r>
      <w:r w:rsidR="00F376A5" w:rsidRPr="0084159C">
        <w:rPr>
          <w:bCs/>
          <w:i/>
          <w:sz w:val="20"/>
        </w:rPr>
        <w:t>powy</w:t>
      </w:r>
      <w:r w:rsidR="0046215A" w:rsidRPr="0084159C">
        <w:rPr>
          <w:bCs/>
          <w:i/>
          <w:sz w:val="20"/>
        </w:rPr>
        <w:t>ż</w:t>
      </w:r>
      <w:r w:rsidR="00F376A5" w:rsidRPr="0084159C">
        <w:rPr>
          <w:bCs/>
          <w:i/>
          <w:sz w:val="20"/>
        </w:rPr>
        <w:t>ej</w:t>
      </w:r>
    </w:p>
    <w:p w14:paraId="5AA470EA" w14:textId="70C2AC69" w:rsidR="00AC43FF" w:rsidRPr="0084159C" w:rsidRDefault="00AC43FF" w:rsidP="00527CED">
      <w:pPr>
        <w:pStyle w:val="Tekstpodstawowywcity"/>
        <w:widowControl w:val="0"/>
        <w:ind w:left="360" w:firstLine="0"/>
        <w:jc w:val="both"/>
        <w:rPr>
          <w:bCs/>
          <w:i/>
          <w:sz w:val="20"/>
        </w:rPr>
      </w:pPr>
      <w:r w:rsidRPr="0084159C">
        <w:rPr>
          <w:bCs/>
          <w:i/>
          <w:sz w:val="20"/>
        </w:rPr>
        <w:t xml:space="preserve">*   wyjaśnienie: skorzystanie z prawa do sprostowania nie może skutkować zmianą wyniku postępowania udzielenie zamówienia publicznego ani zmianą postanowień umowy w zakresie niezgodnym z ustawą </w:t>
      </w:r>
      <w:proofErr w:type="spellStart"/>
      <w:r w:rsidRPr="0084159C">
        <w:rPr>
          <w:bCs/>
          <w:i/>
          <w:sz w:val="20"/>
        </w:rPr>
        <w:t>Pzp</w:t>
      </w:r>
      <w:proofErr w:type="spellEnd"/>
      <w:r w:rsidRPr="0084159C">
        <w:rPr>
          <w:bCs/>
          <w:i/>
          <w:sz w:val="20"/>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87144D" w14:textId="77777777" w:rsidR="00934D33" w:rsidRPr="005053CA" w:rsidRDefault="00934D33" w:rsidP="00EB7CDE">
      <w:pPr>
        <w:pStyle w:val="Tekstpodstawowywcity"/>
        <w:widowControl w:val="0"/>
        <w:ind w:left="0" w:firstLine="0"/>
        <w:jc w:val="both"/>
        <w:rPr>
          <w:bCs/>
          <w:szCs w:val="24"/>
        </w:rPr>
      </w:pPr>
    </w:p>
    <w:p w14:paraId="3AE95F53" w14:textId="77777777" w:rsidR="006766CC" w:rsidRPr="005053CA" w:rsidRDefault="006766CC" w:rsidP="006766CC">
      <w:pPr>
        <w:pStyle w:val="Nagwek9"/>
        <w:rPr>
          <w:rFonts w:ascii="Times New Roman" w:hAnsi="Times New Roman" w:cs="Times New Roman"/>
          <w:sz w:val="24"/>
          <w:szCs w:val="24"/>
        </w:rPr>
      </w:pPr>
      <w:bookmarkStart w:id="4" w:name="_Hlk52457276"/>
      <w:r w:rsidRPr="005053CA">
        <w:rPr>
          <w:rFonts w:ascii="Times New Roman" w:hAnsi="Times New Roman" w:cs="Times New Roman"/>
          <w:sz w:val="24"/>
          <w:szCs w:val="24"/>
        </w:rPr>
        <w:t>Część</w:t>
      </w:r>
      <w:bookmarkEnd w:id="4"/>
      <w:r w:rsidRPr="005053CA">
        <w:rPr>
          <w:rFonts w:ascii="Times New Roman" w:hAnsi="Times New Roman" w:cs="Times New Roman"/>
          <w:sz w:val="24"/>
          <w:szCs w:val="24"/>
        </w:rPr>
        <w:t xml:space="preserve"> V</w:t>
      </w:r>
    </w:p>
    <w:p w14:paraId="1DEDE81C" w14:textId="5DD10772" w:rsidR="008E2A91" w:rsidRPr="005053CA" w:rsidRDefault="006766CC" w:rsidP="0065629C">
      <w:pPr>
        <w:pStyle w:val="Nagwek9"/>
        <w:pBdr>
          <w:bottom w:val="single" w:sz="4" w:space="1" w:color="auto"/>
        </w:pBdr>
        <w:rPr>
          <w:rFonts w:ascii="Times New Roman" w:hAnsi="Times New Roman" w:cs="Times New Roman"/>
          <w:sz w:val="24"/>
          <w:szCs w:val="24"/>
        </w:rPr>
      </w:pPr>
      <w:r w:rsidRPr="005053CA">
        <w:rPr>
          <w:rFonts w:ascii="Times New Roman" w:hAnsi="Times New Roman" w:cs="Times New Roman"/>
          <w:sz w:val="24"/>
          <w:szCs w:val="24"/>
        </w:rPr>
        <w:t>Informacja o wadium oraz zabezpieczeniu należytego wykonania umowy.</w:t>
      </w:r>
    </w:p>
    <w:p w14:paraId="66C12CB9" w14:textId="77777777" w:rsidR="003C7A02" w:rsidRPr="005053CA" w:rsidRDefault="003C7A02" w:rsidP="003C7A02">
      <w:pPr>
        <w:pStyle w:val="Tekstpodstawowywcity"/>
        <w:ind w:left="357" w:firstLine="0"/>
        <w:jc w:val="both"/>
        <w:rPr>
          <w:color w:val="000000" w:themeColor="text1"/>
          <w:szCs w:val="24"/>
        </w:rPr>
      </w:pPr>
    </w:p>
    <w:p w14:paraId="0CC5B90D" w14:textId="32CD2BB7" w:rsidR="007873CA" w:rsidRPr="00091BA4" w:rsidRDefault="006766CC" w:rsidP="00E47D60">
      <w:pPr>
        <w:pStyle w:val="Tekstpodstawowywcity"/>
        <w:numPr>
          <w:ilvl w:val="1"/>
          <w:numId w:val="11"/>
        </w:numPr>
        <w:tabs>
          <w:tab w:val="num" w:pos="360"/>
        </w:tabs>
        <w:ind w:left="357" w:hanging="357"/>
        <w:jc w:val="both"/>
        <w:rPr>
          <w:color w:val="000000" w:themeColor="text1"/>
          <w:szCs w:val="24"/>
        </w:rPr>
      </w:pPr>
      <w:r w:rsidRPr="00091BA4">
        <w:rPr>
          <w:color w:val="000000" w:themeColor="text1"/>
          <w:szCs w:val="24"/>
          <w:u w:val="single"/>
        </w:rPr>
        <w:t>Wymagania dotyczące wadium</w:t>
      </w:r>
      <w:r w:rsidRPr="00091BA4">
        <w:rPr>
          <w:color w:val="000000" w:themeColor="text1"/>
          <w:szCs w:val="24"/>
        </w:rPr>
        <w:t>:</w:t>
      </w:r>
      <w:r w:rsidR="00AA1BE7" w:rsidRPr="00091BA4">
        <w:rPr>
          <w:color w:val="000000" w:themeColor="text1"/>
          <w:szCs w:val="24"/>
        </w:rPr>
        <w:t xml:space="preserve"> </w:t>
      </w:r>
    </w:p>
    <w:p w14:paraId="6F9CEF0B" w14:textId="1E5BF0A9" w:rsidR="007873CA" w:rsidRDefault="00091BA4" w:rsidP="007873CA">
      <w:pPr>
        <w:pStyle w:val="Tekstpodstawowywcity"/>
        <w:ind w:left="357"/>
        <w:jc w:val="both"/>
        <w:rPr>
          <w:szCs w:val="24"/>
        </w:rPr>
      </w:pPr>
      <w:r>
        <w:rPr>
          <w:szCs w:val="24"/>
        </w:rPr>
        <w:t xml:space="preserve">    </w:t>
      </w:r>
      <w:r w:rsidRPr="00091BA4">
        <w:rPr>
          <w:szCs w:val="24"/>
        </w:rPr>
        <w:t xml:space="preserve">W przedmiotowym postępowaniu </w:t>
      </w:r>
      <w:r>
        <w:rPr>
          <w:szCs w:val="24"/>
        </w:rPr>
        <w:t>wadium</w:t>
      </w:r>
      <w:r w:rsidRPr="00091BA4">
        <w:rPr>
          <w:szCs w:val="24"/>
        </w:rPr>
        <w:t xml:space="preserve"> nie jest wymagane.</w:t>
      </w:r>
    </w:p>
    <w:p w14:paraId="482C3692" w14:textId="77777777" w:rsidR="00091BA4" w:rsidRPr="007873CA" w:rsidRDefault="00091BA4" w:rsidP="007873CA">
      <w:pPr>
        <w:pStyle w:val="Tekstpodstawowywcity"/>
        <w:ind w:left="357"/>
        <w:jc w:val="both"/>
        <w:rPr>
          <w:szCs w:val="24"/>
        </w:rPr>
      </w:pPr>
    </w:p>
    <w:p w14:paraId="728B6869" w14:textId="77777777" w:rsidR="007873CA" w:rsidRPr="00A23E53" w:rsidRDefault="007873CA" w:rsidP="007873CA">
      <w:pPr>
        <w:pStyle w:val="Tekstpodstawowywcity"/>
        <w:ind w:left="357"/>
        <w:jc w:val="both"/>
        <w:rPr>
          <w:color w:val="000000" w:themeColor="text1"/>
          <w:szCs w:val="24"/>
        </w:rPr>
      </w:pPr>
      <w:r w:rsidRPr="007873CA">
        <w:rPr>
          <w:szCs w:val="24"/>
        </w:rPr>
        <w:t>2.</w:t>
      </w:r>
      <w:r w:rsidRPr="007873CA">
        <w:rPr>
          <w:szCs w:val="24"/>
        </w:rPr>
        <w:tab/>
      </w:r>
      <w:r w:rsidRPr="00001943">
        <w:rPr>
          <w:szCs w:val="24"/>
          <w:u w:val="single"/>
        </w:rPr>
        <w:t xml:space="preserve">Wymagania dotyczące </w:t>
      </w:r>
      <w:r w:rsidRPr="00001943">
        <w:rPr>
          <w:color w:val="000000" w:themeColor="text1"/>
          <w:szCs w:val="24"/>
          <w:u w:val="single"/>
        </w:rPr>
        <w:t>zabezpieczenia należytego wykonania umowy:</w:t>
      </w:r>
    </w:p>
    <w:p w14:paraId="46FF9958" w14:textId="5B83EF07" w:rsidR="00B35EC6" w:rsidRPr="00FD5901" w:rsidRDefault="00A23E53" w:rsidP="00B35EC6">
      <w:pPr>
        <w:pStyle w:val="Tekstpodstawowywcity"/>
        <w:jc w:val="both"/>
        <w:rPr>
          <w:szCs w:val="24"/>
        </w:rPr>
      </w:pPr>
      <w:r>
        <w:rPr>
          <w:szCs w:val="24"/>
        </w:rPr>
        <w:t xml:space="preserve"> </w:t>
      </w:r>
      <w:r w:rsidR="00001943">
        <w:rPr>
          <w:szCs w:val="24"/>
        </w:rPr>
        <w:t xml:space="preserve">     </w:t>
      </w:r>
      <w:r>
        <w:rPr>
          <w:szCs w:val="24"/>
        </w:rPr>
        <w:t xml:space="preserve">W przedmiotowym postępowaniu </w:t>
      </w:r>
      <w:r w:rsidR="00001943">
        <w:rPr>
          <w:szCs w:val="24"/>
        </w:rPr>
        <w:t>zabezpieczenie nie jest wymagane.</w:t>
      </w:r>
    </w:p>
    <w:p w14:paraId="716E9EDE" w14:textId="77777777" w:rsidR="00B35EC6" w:rsidRPr="006B5BB7" w:rsidRDefault="00B35EC6" w:rsidP="00B35EC6">
      <w:pPr>
        <w:widowControl w:val="0"/>
        <w:ind w:left="357" w:hanging="357"/>
        <w:jc w:val="both"/>
      </w:pPr>
    </w:p>
    <w:p w14:paraId="0DCD51D5" w14:textId="6BCCD4C9" w:rsidR="002949BC" w:rsidRPr="00262B5D" w:rsidRDefault="007873CA" w:rsidP="002F1FAD">
      <w:pPr>
        <w:pStyle w:val="Nagwek1"/>
        <w:pBdr>
          <w:bottom w:val="single" w:sz="4" w:space="1" w:color="auto"/>
        </w:pBdr>
        <w:jc w:val="center"/>
        <w:rPr>
          <w:szCs w:val="24"/>
          <w:lang w:val="pl-PL"/>
        </w:rPr>
      </w:pPr>
      <w:r w:rsidRPr="007873CA">
        <w:rPr>
          <w:szCs w:val="24"/>
          <w:lang w:val="pl-PL"/>
        </w:rPr>
        <w:t xml:space="preserve">Część </w:t>
      </w:r>
      <w:r w:rsidR="00262B5D">
        <w:rPr>
          <w:szCs w:val="24"/>
          <w:lang w:val="pl-PL"/>
        </w:rPr>
        <w:t>VI</w:t>
      </w:r>
    </w:p>
    <w:p w14:paraId="55DFAA64" w14:textId="77777777" w:rsidR="006766CC" w:rsidRPr="005053CA" w:rsidRDefault="006766CC" w:rsidP="002F1FAD">
      <w:pPr>
        <w:pStyle w:val="Nagwek1"/>
        <w:pBdr>
          <w:bottom w:val="single" w:sz="4" w:space="1" w:color="auto"/>
        </w:pBdr>
        <w:jc w:val="center"/>
        <w:rPr>
          <w:bCs/>
          <w:szCs w:val="24"/>
        </w:rPr>
      </w:pPr>
      <w:r w:rsidRPr="005053CA">
        <w:rPr>
          <w:szCs w:val="24"/>
        </w:rPr>
        <w:t>O</w:t>
      </w:r>
      <w:r w:rsidR="002F1FAD" w:rsidRPr="005053CA">
        <w:rPr>
          <w:szCs w:val="24"/>
        </w:rPr>
        <w:t>pis sposobu przygotowania ofert</w:t>
      </w:r>
    </w:p>
    <w:p w14:paraId="0098B40B" w14:textId="77777777" w:rsidR="00663447" w:rsidRPr="005053CA" w:rsidRDefault="00663447" w:rsidP="00663447">
      <w:pPr>
        <w:pStyle w:val="Zwykytekst"/>
        <w:ind w:left="360"/>
        <w:jc w:val="both"/>
        <w:rPr>
          <w:rFonts w:ascii="Times New Roman" w:hAnsi="Times New Roman"/>
          <w:sz w:val="24"/>
          <w:szCs w:val="24"/>
        </w:rPr>
      </w:pPr>
    </w:p>
    <w:p w14:paraId="1362A4F7" w14:textId="40617FF0" w:rsidR="00712D4B" w:rsidRPr="005053CA" w:rsidRDefault="006766CC" w:rsidP="005723F3">
      <w:pPr>
        <w:pStyle w:val="Zwykytekst"/>
        <w:numPr>
          <w:ilvl w:val="0"/>
          <w:numId w:val="12"/>
        </w:numPr>
        <w:jc w:val="both"/>
        <w:rPr>
          <w:rFonts w:ascii="Times New Roman" w:hAnsi="Times New Roman"/>
          <w:sz w:val="24"/>
          <w:szCs w:val="24"/>
        </w:rPr>
      </w:pPr>
      <w:r w:rsidRPr="005053CA">
        <w:rPr>
          <w:rFonts w:ascii="Times New Roman" w:hAnsi="Times New Roman"/>
          <w:sz w:val="24"/>
          <w:szCs w:val="24"/>
        </w:rPr>
        <w:t>Wymagania i zalecenia ogólne</w:t>
      </w:r>
      <w:r w:rsidR="00712D4B" w:rsidRPr="005053CA">
        <w:rPr>
          <w:rFonts w:ascii="Times New Roman" w:hAnsi="Times New Roman"/>
          <w:sz w:val="24"/>
          <w:szCs w:val="24"/>
        </w:rPr>
        <w:t>.</w:t>
      </w:r>
      <w:r w:rsidR="004C6B1B" w:rsidRPr="005053CA">
        <w:rPr>
          <w:rFonts w:ascii="Times New Roman" w:hAnsi="Times New Roman"/>
          <w:sz w:val="24"/>
          <w:szCs w:val="24"/>
          <w:lang w:val="pl-PL"/>
        </w:rPr>
        <w:t xml:space="preserve"> </w:t>
      </w:r>
    </w:p>
    <w:p w14:paraId="4A5F637C" w14:textId="77777777" w:rsidR="00712D4B" w:rsidRPr="005053CA" w:rsidRDefault="006766CC" w:rsidP="00231927">
      <w:pPr>
        <w:pStyle w:val="Zwykytekst"/>
        <w:ind w:left="360"/>
        <w:jc w:val="both"/>
        <w:rPr>
          <w:rFonts w:ascii="Times New Roman" w:hAnsi="Times New Roman"/>
          <w:sz w:val="24"/>
          <w:szCs w:val="24"/>
        </w:rPr>
      </w:pPr>
      <w:r w:rsidRPr="005053CA">
        <w:rPr>
          <w:rFonts w:ascii="Times New Roman" w:hAnsi="Times New Roman"/>
          <w:sz w:val="24"/>
          <w:szCs w:val="24"/>
          <w:u w:val="single"/>
        </w:rPr>
        <w:t>Oferta powinna być przygotowana z uwzględnieniem poniższych zasad</w:t>
      </w:r>
      <w:r w:rsidRPr="005053CA">
        <w:rPr>
          <w:rFonts w:ascii="Times New Roman" w:hAnsi="Times New Roman"/>
          <w:sz w:val="24"/>
          <w:szCs w:val="24"/>
        </w:rPr>
        <w:t>:</w:t>
      </w:r>
    </w:p>
    <w:p w14:paraId="48785806" w14:textId="77777777" w:rsidR="00712D4B" w:rsidRPr="005053CA" w:rsidRDefault="005823D9" w:rsidP="005823D9">
      <w:pPr>
        <w:pStyle w:val="Zwykytekst"/>
        <w:ind w:left="360"/>
        <w:jc w:val="both"/>
        <w:rPr>
          <w:rFonts w:ascii="Times New Roman" w:hAnsi="Times New Roman"/>
          <w:sz w:val="24"/>
          <w:szCs w:val="24"/>
        </w:rPr>
      </w:pPr>
      <w:r w:rsidRPr="005053CA">
        <w:rPr>
          <w:rFonts w:ascii="Times New Roman" w:hAnsi="Times New Roman"/>
          <w:sz w:val="24"/>
          <w:szCs w:val="24"/>
          <w:lang w:val="pl-PL"/>
        </w:rPr>
        <w:t xml:space="preserve">1) </w:t>
      </w:r>
      <w:r w:rsidR="006766CC" w:rsidRPr="005053CA">
        <w:rPr>
          <w:rFonts w:ascii="Times New Roman" w:hAnsi="Times New Roman"/>
          <w:sz w:val="24"/>
          <w:szCs w:val="24"/>
        </w:rPr>
        <w:t>Każdy wykonawca może złożyć tylko jedną ofertę.</w:t>
      </w:r>
    </w:p>
    <w:p w14:paraId="4BD5BF10" w14:textId="77777777" w:rsidR="00712D4B" w:rsidRPr="005053CA" w:rsidRDefault="006766CC" w:rsidP="00475489">
      <w:pPr>
        <w:pStyle w:val="Zwykytekst"/>
        <w:numPr>
          <w:ilvl w:val="0"/>
          <w:numId w:val="23"/>
        </w:numPr>
        <w:tabs>
          <w:tab w:val="num" w:pos="1494"/>
        </w:tabs>
        <w:jc w:val="both"/>
        <w:rPr>
          <w:rFonts w:ascii="Times New Roman" w:hAnsi="Times New Roman"/>
          <w:sz w:val="24"/>
          <w:szCs w:val="24"/>
        </w:rPr>
      </w:pPr>
      <w:r w:rsidRPr="005053CA">
        <w:rPr>
          <w:rFonts w:ascii="Times New Roman" w:hAnsi="Times New Roman"/>
          <w:sz w:val="24"/>
          <w:szCs w:val="24"/>
        </w:rPr>
        <w:t>Wymaga się, aby oferta była przygotowana w formie pisemnej, zapewniającej pełną czytelność jej treści.</w:t>
      </w:r>
    </w:p>
    <w:p w14:paraId="620F9D54" w14:textId="77777777" w:rsidR="006766CC" w:rsidRPr="005053CA" w:rsidRDefault="006766CC" w:rsidP="00475489">
      <w:pPr>
        <w:pStyle w:val="Zwykytekst"/>
        <w:numPr>
          <w:ilvl w:val="0"/>
          <w:numId w:val="23"/>
        </w:numPr>
        <w:tabs>
          <w:tab w:val="num" w:pos="1494"/>
        </w:tabs>
        <w:jc w:val="both"/>
        <w:rPr>
          <w:rFonts w:ascii="Times New Roman" w:hAnsi="Times New Roman"/>
          <w:sz w:val="24"/>
          <w:szCs w:val="24"/>
        </w:rPr>
      </w:pPr>
      <w:r w:rsidRPr="005053CA">
        <w:rPr>
          <w:rFonts w:ascii="Times New Roman" w:hAnsi="Times New Roman"/>
          <w:sz w:val="24"/>
          <w:szCs w:val="24"/>
        </w:rPr>
        <w:t>Ofertę należy sporządzić w języku polskim pod rygorem nieważności.</w:t>
      </w:r>
    </w:p>
    <w:p w14:paraId="0C139B87" w14:textId="24A5A982" w:rsidR="001C3D11" w:rsidRPr="00DD3BC4" w:rsidRDefault="006766CC" w:rsidP="007C7E9E">
      <w:pPr>
        <w:pStyle w:val="Zwykytekst"/>
        <w:numPr>
          <w:ilvl w:val="0"/>
          <w:numId w:val="23"/>
        </w:numPr>
        <w:tabs>
          <w:tab w:val="left" w:pos="709"/>
        </w:tabs>
        <w:ind w:left="708"/>
        <w:jc w:val="both"/>
        <w:rPr>
          <w:rFonts w:ascii="Times New Roman" w:hAnsi="Times New Roman"/>
          <w:b/>
          <w:bCs/>
          <w:i/>
          <w:sz w:val="24"/>
          <w:szCs w:val="24"/>
          <w:lang w:val="pl-PL"/>
        </w:rPr>
      </w:pPr>
      <w:r w:rsidRPr="005053CA">
        <w:rPr>
          <w:rFonts w:ascii="Times New Roman" w:hAnsi="Times New Roman"/>
          <w:sz w:val="24"/>
          <w:szCs w:val="24"/>
        </w:rPr>
        <w:t xml:space="preserve">Ofertę należy złożyć w 1 egzemplarzu, w nieprzejrzystej i zaklejonej kopercie opatrzonej nazwą i dokładnym adresem Wykonawcy. </w:t>
      </w:r>
      <w:r w:rsidRPr="005053CA">
        <w:rPr>
          <w:rFonts w:ascii="Times New Roman" w:hAnsi="Times New Roman"/>
          <w:b/>
          <w:sz w:val="24"/>
          <w:szCs w:val="24"/>
        </w:rPr>
        <w:t xml:space="preserve">Koperta powinna być zaadresowana do zamawiającego na adres: </w:t>
      </w:r>
      <w:r w:rsidR="00CF13C2" w:rsidRPr="005053CA">
        <w:rPr>
          <w:rFonts w:ascii="Times New Roman" w:hAnsi="Times New Roman"/>
          <w:b/>
          <w:sz w:val="24"/>
          <w:szCs w:val="24"/>
        </w:rPr>
        <w:t>Z</w:t>
      </w:r>
      <w:r w:rsidR="00DA3E6F" w:rsidRPr="005053CA">
        <w:rPr>
          <w:rFonts w:ascii="Times New Roman" w:hAnsi="Times New Roman"/>
          <w:b/>
          <w:sz w:val="24"/>
          <w:szCs w:val="24"/>
        </w:rPr>
        <w:t xml:space="preserve">arząd </w:t>
      </w:r>
      <w:r w:rsidR="00E22966" w:rsidRPr="005053CA">
        <w:rPr>
          <w:rFonts w:ascii="Times New Roman" w:hAnsi="Times New Roman"/>
          <w:b/>
          <w:sz w:val="24"/>
          <w:szCs w:val="24"/>
          <w:lang w:val="pl-PL"/>
        </w:rPr>
        <w:t>Dróg Miasta Krakowa</w:t>
      </w:r>
      <w:r w:rsidR="00CF13C2" w:rsidRPr="005053CA">
        <w:rPr>
          <w:rFonts w:ascii="Times New Roman" w:hAnsi="Times New Roman"/>
          <w:b/>
          <w:sz w:val="24"/>
          <w:szCs w:val="24"/>
        </w:rPr>
        <w:t>,</w:t>
      </w:r>
      <w:r w:rsidR="00510B95">
        <w:rPr>
          <w:rFonts w:ascii="Times New Roman" w:hAnsi="Times New Roman"/>
          <w:b/>
          <w:sz w:val="24"/>
          <w:szCs w:val="24"/>
          <w:lang w:val="pl-PL"/>
        </w:rPr>
        <w:t xml:space="preserve"> </w:t>
      </w:r>
      <w:r w:rsidR="00CF13C2" w:rsidRPr="005053CA">
        <w:rPr>
          <w:rFonts w:ascii="Times New Roman" w:hAnsi="Times New Roman"/>
          <w:b/>
          <w:sz w:val="24"/>
          <w:szCs w:val="24"/>
        </w:rPr>
        <w:t>ul. Centralna 53</w:t>
      </w:r>
      <w:r w:rsidRPr="005053CA">
        <w:rPr>
          <w:rFonts w:ascii="Times New Roman" w:hAnsi="Times New Roman"/>
          <w:b/>
          <w:sz w:val="24"/>
          <w:szCs w:val="24"/>
        </w:rPr>
        <w:t>, 31-586 Kraków</w:t>
      </w:r>
      <w:r w:rsidR="00E22966" w:rsidRPr="005053CA">
        <w:rPr>
          <w:rFonts w:ascii="Times New Roman" w:hAnsi="Times New Roman"/>
          <w:b/>
          <w:sz w:val="24"/>
          <w:szCs w:val="24"/>
          <w:lang w:val="pl-PL"/>
        </w:rPr>
        <w:t xml:space="preserve"> </w:t>
      </w:r>
      <w:r w:rsidRPr="005053CA">
        <w:rPr>
          <w:rFonts w:ascii="Times New Roman" w:hAnsi="Times New Roman"/>
          <w:sz w:val="24"/>
          <w:szCs w:val="24"/>
        </w:rPr>
        <w:t xml:space="preserve">oraz oznaczona następująco: </w:t>
      </w:r>
      <w:r w:rsidR="005823D9" w:rsidRPr="005053CA">
        <w:rPr>
          <w:rFonts w:ascii="Times New Roman" w:hAnsi="Times New Roman"/>
          <w:sz w:val="24"/>
          <w:szCs w:val="24"/>
          <w:lang w:val="pl-PL"/>
        </w:rPr>
        <w:t xml:space="preserve"> </w:t>
      </w:r>
    </w:p>
    <w:p w14:paraId="0264A53D" w14:textId="77777777" w:rsidR="00DD3BC4" w:rsidRPr="005053CA" w:rsidRDefault="00DD3BC4" w:rsidP="00DD3BC4">
      <w:pPr>
        <w:pStyle w:val="Zwykytekst"/>
        <w:tabs>
          <w:tab w:val="left" w:pos="709"/>
        </w:tabs>
        <w:ind w:left="708"/>
        <w:jc w:val="both"/>
        <w:rPr>
          <w:rFonts w:ascii="Times New Roman" w:hAnsi="Times New Roman"/>
          <w:b/>
          <w:bCs/>
          <w:i/>
          <w:sz w:val="24"/>
          <w:szCs w:val="24"/>
          <w:lang w:val="pl-PL"/>
        </w:rPr>
      </w:pPr>
    </w:p>
    <w:p w14:paraId="67422EC1" w14:textId="2460684A" w:rsidR="006A18CB" w:rsidRPr="002F23EB" w:rsidRDefault="00DD3BC4" w:rsidP="00DD3BC4">
      <w:pPr>
        <w:pStyle w:val="Zwykytekst"/>
        <w:tabs>
          <w:tab w:val="left" w:pos="709"/>
        </w:tabs>
        <w:ind w:left="708"/>
        <w:jc w:val="both"/>
        <w:rPr>
          <w:rFonts w:ascii="Times New Roman" w:hAnsi="Times New Roman"/>
          <w:b/>
          <w:bCs/>
          <w:iCs/>
          <w:sz w:val="24"/>
          <w:szCs w:val="24"/>
          <w:lang w:val="pl-PL"/>
        </w:rPr>
      </w:pPr>
      <w:r w:rsidRPr="002F23EB">
        <w:rPr>
          <w:rFonts w:ascii="Times New Roman" w:hAnsi="Times New Roman"/>
          <w:b/>
          <w:bCs/>
          <w:iCs/>
          <w:sz w:val="24"/>
          <w:szCs w:val="24"/>
          <w:lang w:val="pl-PL"/>
        </w:rPr>
        <w:t>Dostawa</w:t>
      </w:r>
      <w:r w:rsidR="00E72325">
        <w:rPr>
          <w:rFonts w:ascii="Times New Roman" w:hAnsi="Times New Roman"/>
          <w:b/>
          <w:bCs/>
          <w:iCs/>
          <w:sz w:val="24"/>
          <w:szCs w:val="24"/>
          <w:lang w:val="pl-PL"/>
        </w:rPr>
        <w:t xml:space="preserve"> komputerów przenośnych dla ZDMK</w:t>
      </w:r>
      <w:r w:rsidRPr="002F23EB">
        <w:rPr>
          <w:rFonts w:ascii="Times New Roman" w:hAnsi="Times New Roman"/>
          <w:b/>
          <w:bCs/>
          <w:iCs/>
          <w:sz w:val="24"/>
          <w:szCs w:val="24"/>
          <w:lang w:val="pl-PL"/>
        </w:rPr>
        <w:t>.</w:t>
      </w:r>
      <w:r w:rsidR="00AE7201" w:rsidRPr="002F23EB">
        <w:rPr>
          <w:rFonts w:ascii="Times New Roman" w:hAnsi="Times New Roman"/>
          <w:b/>
          <w:bCs/>
          <w:iCs/>
          <w:sz w:val="24"/>
          <w:szCs w:val="24"/>
        </w:rPr>
        <w:t xml:space="preserve">Znak sprawy: </w:t>
      </w:r>
      <w:r w:rsidR="00E72325">
        <w:rPr>
          <w:rFonts w:ascii="Times New Roman" w:hAnsi="Times New Roman"/>
          <w:b/>
          <w:bCs/>
          <w:iCs/>
          <w:color w:val="000000" w:themeColor="text1"/>
          <w:sz w:val="24"/>
          <w:szCs w:val="24"/>
          <w:lang w:val="pl-PL"/>
        </w:rPr>
        <w:t>1</w:t>
      </w:r>
      <w:r w:rsidR="00AB60A4">
        <w:rPr>
          <w:rFonts w:ascii="Times New Roman" w:hAnsi="Times New Roman"/>
          <w:b/>
          <w:bCs/>
          <w:iCs/>
          <w:color w:val="000000" w:themeColor="text1"/>
          <w:sz w:val="24"/>
          <w:szCs w:val="24"/>
          <w:lang w:val="pl-PL"/>
        </w:rPr>
        <w:t>8</w:t>
      </w:r>
      <w:r w:rsidR="00AE7201" w:rsidRPr="002F23EB">
        <w:rPr>
          <w:rFonts w:ascii="Times New Roman" w:hAnsi="Times New Roman"/>
          <w:b/>
          <w:bCs/>
          <w:iCs/>
          <w:color w:val="000000" w:themeColor="text1"/>
          <w:sz w:val="24"/>
          <w:szCs w:val="24"/>
        </w:rPr>
        <w:t>/</w:t>
      </w:r>
      <w:r w:rsidRPr="002F23EB">
        <w:rPr>
          <w:rFonts w:ascii="Times New Roman" w:hAnsi="Times New Roman"/>
          <w:b/>
          <w:bCs/>
          <w:iCs/>
          <w:color w:val="000000" w:themeColor="text1"/>
          <w:sz w:val="24"/>
          <w:szCs w:val="24"/>
          <w:lang w:val="pl-PL"/>
        </w:rPr>
        <w:t>X</w:t>
      </w:r>
      <w:r w:rsidR="00E72325">
        <w:rPr>
          <w:rFonts w:ascii="Times New Roman" w:hAnsi="Times New Roman"/>
          <w:b/>
          <w:bCs/>
          <w:iCs/>
          <w:color w:val="000000" w:themeColor="text1"/>
          <w:sz w:val="24"/>
          <w:szCs w:val="24"/>
          <w:lang w:val="pl-PL"/>
        </w:rPr>
        <w:t>I</w:t>
      </w:r>
      <w:r w:rsidR="00AE7201" w:rsidRPr="002F23EB">
        <w:rPr>
          <w:rFonts w:ascii="Times New Roman" w:hAnsi="Times New Roman"/>
          <w:b/>
          <w:bCs/>
          <w:iCs/>
          <w:color w:val="000000" w:themeColor="text1"/>
          <w:sz w:val="24"/>
          <w:szCs w:val="24"/>
        </w:rPr>
        <w:t>/2020.</w:t>
      </w:r>
    </w:p>
    <w:p w14:paraId="6B407E6B" w14:textId="77777777" w:rsidR="00A41C0A" w:rsidRPr="005053CA" w:rsidRDefault="00A41C0A" w:rsidP="001C3D11">
      <w:pPr>
        <w:pStyle w:val="Zwykytekst"/>
        <w:tabs>
          <w:tab w:val="left" w:pos="709"/>
        </w:tabs>
        <w:ind w:left="708"/>
        <w:jc w:val="both"/>
        <w:rPr>
          <w:rFonts w:ascii="Times New Roman" w:hAnsi="Times New Roman"/>
          <w:b/>
          <w:bCs/>
          <w:i/>
          <w:iCs/>
          <w:color w:val="FF0000"/>
          <w:sz w:val="24"/>
          <w:szCs w:val="24"/>
          <w:lang w:val="pl-PL"/>
        </w:rPr>
      </w:pPr>
    </w:p>
    <w:p w14:paraId="7108A276" w14:textId="77777777" w:rsidR="00712D4B" w:rsidRPr="005053CA" w:rsidRDefault="006766CC" w:rsidP="00475489">
      <w:pPr>
        <w:pStyle w:val="Zwykytekst"/>
        <w:numPr>
          <w:ilvl w:val="0"/>
          <w:numId w:val="23"/>
        </w:numPr>
        <w:tabs>
          <w:tab w:val="num" w:pos="1494"/>
        </w:tabs>
        <w:jc w:val="both"/>
        <w:rPr>
          <w:rFonts w:ascii="Times New Roman" w:hAnsi="Times New Roman"/>
          <w:sz w:val="24"/>
          <w:szCs w:val="24"/>
        </w:rPr>
      </w:pPr>
      <w:r w:rsidRPr="005053CA">
        <w:rPr>
          <w:rFonts w:ascii="Times New Roman" w:hAnsi="Times New Roman"/>
          <w:sz w:val="24"/>
          <w:szCs w:val="24"/>
        </w:rPr>
        <w:t>Oferta musi być podpis</w:t>
      </w:r>
      <w:r w:rsidR="00EF5D99" w:rsidRPr="005053CA">
        <w:rPr>
          <w:rFonts w:ascii="Times New Roman" w:hAnsi="Times New Roman"/>
          <w:sz w:val="24"/>
          <w:szCs w:val="24"/>
        </w:rPr>
        <w:t>ana przez osobę/osoby uprawnioną/e</w:t>
      </w:r>
      <w:r w:rsidRPr="005053CA">
        <w:rPr>
          <w:rFonts w:ascii="Times New Roman" w:hAnsi="Times New Roman"/>
          <w:sz w:val="24"/>
          <w:szCs w:val="24"/>
        </w:rPr>
        <w:t xml:space="preserve"> do reprezentowania firmy w obrocie gospodarczym zgodnie z aktem rejestracyjnym i wymogami ustawowymi.</w:t>
      </w:r>
    </w:p>
    <w:p w14:paraId="734D8ED6" w14:textId="77777777" w:rsidR="00712D4B" w:rsidRPr="005053CA" w:rsidRDefault="006766CC" w:rsidP="00475489">
      <w:pPr>
        <w:numPr>
          <w:ilvl w:val="0"/>
          <w:numId w:val="23"/>
        </w:numPr>
        <w:tabs>
          <w:tab w:val="num" w:pos="1494"/>
        </w:tabs>
        <w:jc w:val="both"/>
      </w:pPr>
      <w:r w:rsidRPr="005053CA">
        <w:t xml:space="preserve">Pełnomocnictwo do podpisania oferty winno być dołączone do oferty o ile prawo </w:t>
      </w:r>
      <w:r w:rsidR="005A7FB2" w:rsidRPr="005053CA">
        <w:br/>
      </w:r>
      <w:r w:rsidRPr="005053CA">
        <w:t xml:space="preserve">do podpisania oferty nie wynika z dokumentu rejestracyjnego wykonawcy. </w:t>
      </w:r>
    </w:p>
    <w:p w14:paraId="016D9F42" w14:textId="77777777" w:rsidR="00712D4B" w:rsidRPr="005053CA" w:rsidRDefault="006766CC" w:rsidP="00475489">
      <w:pPr>
        <w:numPr>
          <w:ilvl w:val="0"/>
          <w:numId w:val="23"/>
        </w:numPr>
        <w:tabs>
          <w:tab w:val="num" w:pos="1494"/>
        </w:tabs>
        <w:jc w:val="both"/>
      </w:pPr>
      <w:r w:rsidRPr="005053CA">
        <w:t>Wymaga się, aby wszelkie poprawki były dokonane w sposób czytelny oraz opatrzone parafą osoby podpisującej ofertę.</w:t>
      </w:r>
    </w:p>
    <w:p w14:paraId="65834FA9" w14:textId="77777777" w:rsidR="00712D4B" w:rsidRPr="005053CA" w:rsidRDefault="006766CC" w:rsidP="00475489">
      <w:pPr>
        <w:numPr>
          <w:ilvl w:val="0"/>
          <w:numId w:val="23"/>
        </w:numPr>
        <w:tabs>
          <w:tab w:val="num" w:pos="1494"/>
        </w:tabs>
        <w:jc w:val="both"/>
      </w:pPr>
      <w:r w:rsidRPr="005053CA">
        <w:t>Zaleca się aby oferta była zszyta, a strony ponumerowane.</w:t>
      </w:r>
    </w:p>
    <w:p w14:paraId="7993F86F" w14:textId="77777777" w:rsidR="00712D4B" w:rsidRPr="005053CA" w:rsidRDefault="006766CC" w:rsidP="00475489">
      <w:pPr>
        <w:numPr>
          <w:ilvl w:val="0"/>
          <w:numId w:val="23"/>
        </w:numPr>
        <w:tabs>
          <w:tab w:val="num" w:pos="1494"/>
        </w:tabs>
        <w:jc w:val="both"/>
      </w:pPr>
      <w:r w:rsidRPr="005053CA">
        <w:t xml:space="preserve">Koszty opracowania i złożenia oferty ponosi </w:t>
      </w:r>
      <w:r w:rsidR="00B00F68" w:rsidRPr="005053CA">
        <w:t>W</w:t>
      </w:r>
      <w:r w:rsidR="003405D1" w:rsidRPr="005053CA">
        <w:t>ykonawc</w:t>
      </w:r>
      <w:r w:rsidR="00FE0FFE" w:rsidRPr="005053CA">
        <w:t>a</w:t>
      </w:r>
      <w:r w:rsidRPr="005053CA">
        <w:t>.</w:t>
      </w:r>
    </w:p>
    <w:p w14:paraId="3CAEB129" w14:textId="77777777" w:rsidR="00F770ED" w:rsidRPr="005053CA" w:rsidRDefault="003405D1" w:rsidP="00475489">
      <w:pPr>
        <w:numPr>
          <w:ilvl w:val="0"/>
          <w:numId w:val="23"/>
        </w:numPr>
        <w:tabs>
          <w:tab w:val="num" w:pos="1494"/>
        </w:tabs>
        <w:jc w:val="both"/>
      </w:pPr>
      <w:r w:rsidRPr="005053CA">
        <w:t>Wszystkie ewentualne upusty wykonawca musi uw</w:t>
      </w:r>
      <w:r w:rsidR="00E219CA" w:rsidRPr="005053CA">
        <w:t>zględnić w cenie ofertowej</w:t>
      </w:r>
      <w:r w:rsidRPr="005053CA">
        <w:t>.</w:t>
      </w:r>
      <w:r w:rsidR="00F770ED" w:rsidRPr="005053CA">
        <w:t xml:space="preserve"> </w:t>
      </w:r>
    </w:p>
    <w:p w14:paraId="31BFB903" w14:textId="77777777" w:rsidR="00293D0C" w:rsidRPr="005053CA" w:rsidRDefault="00FA4D06" w:rsidP="00417C6A">
      <w:pPr>
        <w:pStyle w:val="Akapitzlist"/>
        <w:numPr>
          <w:ilvl w:val="0"/>
          <w:numId w:val="23"/>
        </w:numPr>
        <w:jc w:val="both"/>
      </w:pPr>
      <w:r w:rsidRPr="005053CA">
        <w:t xml:space="preserve">W przypadku, gdy informacje zawarte w ofercie stanowią tajemnicę </w:t>
      </w:r>
      <w:r w:rsidR="00C92C27" w:rsidRPr="005053CA">
        <w:br/>
      </w:r>
      <w:r w:rsidRPr="005053CA">
        <w:t>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(Dz. U. z 2018</w:t>
      </w:r>
      <w:r w:rsidR="00C92C27" w:rsidRPr="005053CA">
        <w:t xml:space="preserve"> </w:t>
      </w:r>
      <w:r w:rsidRPr="005053CA">
        <w:t>r. poz. 419</w:t>
      </w:r>
      <w:r w:rsidR="00060ABD" w:rsidRPr="005053CA">
        <w:t xml:space="preserve"> z </w:t>
      </w:r>
      <w:proofErr w:type="spellStart"/>
      <w:r w:rsidR="00060ABD" w:rsidRPr="005053CA">
        <w:t>późn</w:t>
      </w:r>
      <w:proofErr w:type="spellEnd"/>
      <w:r w:rsidR="00060ABD" w:rsidRPr="005053CA">
        <w:t>. zm.</w:t>
      </w:r>
      <w:r w:rsidRPr="005053CA">
        <w:t xml:space="preserve">)” </w:t>
      </w:r>
      <w:r w:rsidR="00D93E25" w:rsidRPr="005053CA">
        <w:br/>
      </w:r>
      <w:r w:rsidRPr="005053CA">
        <w:t xml:space="preserve">i dołączone do oferty, zaleca się, aby były trwale, oddzielnie spięte i umieszczone </w:t>
      </w:r>
      <w:r w:rsidR="00D93E25" w:rsidRPr="005053CA">
        <w:br/>
      </w:r>
      <w:r w:rsidRPr="005053CA">
        <w:lastRenderedPageBreak/>
        <w:t xml:space="preserve">w nie zaklejonej kopercie opatrzonej napisami określającymi numer postępowania, nazwę i adres wykonawcy oraz klauzulę „TAJEMNICA PRZEDSIĘBIORSTWA”. Zgodnie z tym przepisem przez tajemnicę przedsiębiorstwa rozumie się informacje techniczne, technologiczne, organizacyjne przedsiębiorstwa lub inne informacje posiadające wartość gospodarczą, które jako całość lub w szczególnym zestawieniu </w:t>
      </w:r>
      <w:r w:rsidR="00D93E25" w:rsidRPr="005053CA">
        <w:br/>
      </w:r>
      <w:r w:rsidRPr="005053CA">
        <w:t xml:space="preserve">i zbiorze ich elementów nie są powszechnie znane osobom zwykle zajmującym się tym rodzajem informacji albo nie są łatwo dostępne dla takich osób, o ile uprawniony </w:t>
      </w:r>
      <w:r w:rsidR="00D93E25" w:rsidRPr="005053CA">
        <w:br/>
      </w:r>
      <w:r w:rsidRPr="005053CA">
        <w:t xml:space="preserve">do korzystania z informacji lub rozporządzania nimi podjął, przy zachowaniu należytej </w:t>
      </w:r>
    </w:p>
    <w:p w14:paraId="39376D45" w14:textId="00E74338" w:rsidR="001A267A" w:rsidRPr="005053CA" w:rsidRDefault="00FA4D06" w:rsidP="00293D0C">
      <w:pPr>
        <w:pStyle w:val="Akapitzlist"/>
        <w:ind w:left="720"/>
        <w:jc w:val="both"/>
      </w:pPr>
      <w:r w:rsidRPr="005053CA">
        <w:t xml:space="preserve">staranności, działania w celu utrzymania ich w poufności. Informacje stanowiącą tajemnice przedsiębiorstwa nie będą udostępniane osobom trzecim. Zamawiający </w:t>
      </w:r>
      <w:r w:rsidR="00D93E25" w:rsidRPr="005053CA">
        <w:br/>
      </w:r>
      <w:r w:rsidRPr="005053CA">
        <w:t xml:space="preserve">ze swojej strony ograniczy dostęp do tych informacji oraz zapewni ochronę </w:t>
      </w:r>
      <w:r w:rsidR="00D93E25" w:rsidRPr="005053CA">
        <w:br/>
      </w:r>
      <w:r w:rsidRPr="005053CA">
        <w:t>i odpowiedni sposób przechowywania zabezpieczający przed dostępem osób nieuprawnionych. Stosownie do brzmienia art. 8 ust. 3 ustawy PZP Wykonawca nie później niż w terminie składania ofert zobowiązany jest wykazać, iż zastrzeżone informacje stanowią tajemnicę przedsiębiorstwa.</w:t>
      </w:r>
    </w:p>
    <w:p w14:paraId="0C9D3345" w14:textId="77777777" w:rsidR="001A267A" w:rsidRPr="005053CA" w:rsidRDefault="001A267A" w:rsidP="00C836AD">
      <w:pPr>
        <w:ind w:left="360"/>
        <w:jc w:val="both"/>
      </w:pPr>
    </w:p>
    <w:p w14:paraId="58DF02AC" w14:textId="77777777" w:rsidR="000746D1" w:rsidRPr="005053CA" w:rsidRDefault="006766CC" w:rsidP="000746D1">
      <w:pPr>
        <w:pStyle w:val="Zwykytekst"/>
        <w:numPr>
          <w:ilvl w:val="1"/>
          <w:numId w:val="4"/>
        </w:numPr>
        <w:jc w:val="both"/>
        <w:rPr>
          <w:rFonts w:ascii="Times New Roman" w:hAnsi="Times New Roman"/>
          <w:sz w:val="24"/>
          <w:szCs w:val="24"/>
          <w:u w:val="single"/>
        </w:rPr>
      </w:pPr>
      <w:r w:rsidRPr="005053CA">
        <w:rPr>
          <w:rFonts w:ascii="Times New Roman" w:hAnsi="Times New Roman"/>
          <w:sz w:val="24"/>
          <w:szCs w:val="24"/>
          <w:u w:val="single"/>
        </w:rPr>
        <w:t>Zmiany i wycofanie oferty</w:t>
      </w:r>
      <w:r w:rsidR="00712D4B" w:rsidRPr="005053CA">
        <w:rPr>
          <w:rFonts w:ascii="Times New Roman" w:hAnsi="Times New Roman"/>
          <w:sz w:val="24"/>
          <w:szCs w:val="24"/>
          <w:lang w:val="pl-PL"/>
        </w:rPr>
        <w:t>:</w:t>
      </w:r>
    </w:p>
    <w:p w14:paraId="7E765F44" w14:textId="77777777" w:rsidR="00DA7147" w:rsidRPr="005053CA" w:rsidRDefault="006766CC" w:rsidP="00DA7147">
      <w:pPr>
        <w:pStyle w:val="Zwykytekst"/>
        <w:numPr>
          <w:ilvl w:val="6"/>
          <w:numId w:val="4"/>
        </w:numPr>
        <w:jc w:val="both"/>
        <w:rPr>
          <w:rFonts w:ascii="Times New Roman" w:hAnsi="Times New Roman"/>
          <w:sz w:val="24"/>
          <w:szCs w:val="24"/>
        </w:rPr>
      </w:pPr>
      <w:r w:rsidRPr="005053CA">
        <w:rPr>
          <w:rFonts w:ascii="Times New Roman" w:hAnsi="Times New Roman"/>
          <w:sz w:val="24"/>
          <w:szCs w:val="24"/>
        </w:rPr>
        <w:t xml:space="preserve">Wykonawca może wprowadzić zmiany w złożonej ofercie lub ją wycofać, </w:t>
      </w:r>
      <w:r w:rsidR="00D93E25" w:rsidRPr="005053CA">
        <w:rPr>
          <w:rFonts w:ascii="Times New Roman" w:hAnsi="Times New Roman"/>
          <w:sz w:val="24"/>
          <w:szCs w:val="24"/>
        </w:rPr>
        <w:br/>
      </w:r>
      <w:r w:rsidRPr="005053CA">
        <w:rPr>
          <w:rFonts w:ascii="Times New Roman" w:hAnsi="Times New Roman"/>
          <w:sz w:val="24"/>
          <w:szCs w:val="24"/>
        </w:rPr>
        <w:t xml:space="preserve">pod warunkiem, że uczyni to przed </w:t>
      </w:r>
      <w:r w:rsidR="00D45F2D" w:rsidRPr="005053CA">
        <w:rPr>
          <w:rFonts w:ascii="Times New Roman" w:hAnsi="Times New Roman"/>
          <w:sz w:val="24"/>
          <w:szCs w:val="24"/>
          <w:lang w:val="pl-PL"/>
        </w:rPr>
        <w:t xml:space="preserve">upływem </w:t>
      </w:r>
      <w:r w:rsidR="00D45F2D" w:rsidRPr="005053CA">
        <w:rPr>
          <w:rFonts w:ascii="Times New Roman" w:hAnsi="Times New Roman"/>
          <w:sz w:val="24"/>
          <w:szCs w:val="24"/>
        </w:rPr>
        <w:t>termin</w:t>
      </w:r>
      <w:r w:rsidR="00D45F2D" w:rsidRPr="005053CA">
        <w:rPr>
          <w:rFonts w:ascii="Times New Roman" w:hAnsi="Times New Roman"/>
          <w:sz w:val="24"/>
          <w:szCs w:val="24"/>
          <w:lang w:val="pl-PL"/>
        </w:rPr>
        <w:t>u do</w:t>
      </w:r>
      <w:r w:rsidRPr="005053CA">
        <w:rPr>
          <w:rFonts w:ascii="Times New Roman" w:hAnsi="Times New Roman"/>
          <w:sz w:val="24"/>
          <w:szCs w:val="24"/>
        </w:rPr>
        <w:t xml:space="preserve"> </w:t>
      </w:r>
      <w:r w:rsidR="00D45F2D" w:rsidRPr="005053CA">
        <w:rPr>
          <w:rFonts w:ascii="Times New Roman" w:hAnsi="Times New Roman"/>
          <w:sz w:val="24"/>
          <w:szCs w:val="24"/>
        </w:rPr>
        <w:t>składania ofert. Zarówno zmiany</w:t>
      </w:r>
      <w:r w:rsidR="00D45F2D" w:rsidRPr="005053CA">
        <w:rPr>
          <w:rFonts w:ascii="Times New Roman" w:hAnsi="Times New Roman"/>
          <w:sz w:val="24"/>
          <w:szCs w:val="24"/>
          <w:lang w:val="pl-PL"/>
        </w:rPr>
        <w:t xml:space="preserve"> </w:t>
      </w:r>
      <w:r w:rsidRPr="005053CA">
        <w:rPr>
          <w:rFonts w:ascii="Times New Roman" w:hAnsi="Times New Roman"/>
          <w:sz w:val="24"/>
          <w:szCs w:val="24"/>
        </w:rPr>
        <w:t>jak</w:t>
      </w:r>
      <w:r w:rsidR="00D45F2D" w:rsidRPr="005053CA">
        <w:rPr>
          <w:rFonts w:ascii="Times New Roman" w:hAnsi="Times New Roman"/>
          <w:sz w:val="24"/>
          <w:szCs w:val="24"/>
          <w:lang w:val="pl-PL"/>
        </w:rPr>
        <w:t xml:space="preserve"> </w:t>
      </w:r>
      <w:r w:rsidRPr="005053CA">
        <w:rPr>
          <w:rFonts w:ascii="Times New Roman" w:hAnsi="Times New Roman"/>
          <w:sz w:val="24"/>
          <w:szCs w:val="24"/>
        </w:rPr>
        <w:t>i wycofanie oferty wymagają zachowania formy pisemnej.</w:t>
      </w:r>
    </w:p>
    <w:p w14:paraId="3A35BE26" w14:textId="430A59D7" w:rsidR="00934D33" w:rsidRPr="005053CA" w:rsidRDefault="006766CC" w:rsidP="00934D33">
      <w:pPr>
        <w:pStyle w:val="Zwykytekst"/>
        <w:numPr>
          <w:ilvl w:val="6"/>
          <w:numId w:val="4"/>
        </w:numPr>
        <w:jc w:val="both"/>
        <w:rPr>
          <w:rFonts w:ascii="Times New Roman" w:hAnsi="Times New Roman"/>
          <w:sz w:val="24"/>
          <w:szCs w:val="24"/>
        </w:rPr>
      </w:pPr>
      <w:r w:rsidRPr="005053CA">
        <w:rPr>
          <w:rFonts w:ascii="Times New Roman" w:hAnsi="Times New Roman"/>
          <w:sz w:val="24"/>
          <w:szCs w:val="24"/>
        </w:rPr>
        <w:t>Zmiany dotyczące treści oferty powinny być przygotowane, opakowane i zaadresowane w ten sam sposób co oferta. Powiadomienie o wycofaniu oferty powinno być opakowane i zaadresowane w ten sam sposób co oferta. Dodatkowo opakowanie, w którym jest przekazywana zmie</w:t>
      </w:r>
      <w:r w:rsidR="00011423" w:rsidRPr="005053CA">
        <w:rPr>
          <w:rFonts w:ascii="Times New Roman" w:hAnsi="Times New Roman"/>
          <w:sz w:val="24"/>
          <w:szCs w:val="24"/>
        </w:rPr>
        <w:t xml:space="preserve">niona oferta lub powiadomienie </w:t>
      </w:r>
      <w:r w:rsidRPr="005053CA">
        <w:rPr>
          <w:rFonts w:ascii="Times New Roman" w:hAnsi="Times New Roman"/>
          <w:sz w:val="24"/>
          <w:szCs w:val="24"/>
        </w:rPr>
        <w:t>o wycofaniu powinny być opatrzone napisem ZMIANA lub WYCOFANIE.</w:t>
      </w:r>
    </w:p>
    <w:p w14:paraId="169BA650" w14:textId="77777777" w:rsidR="00311DA9" w:rsidRPr="005053CA" w:rsidRDefault="00311DA9" w:rsidP="00934D33"/>
    <w:p w14:paraId="6EA2F7F6" w14:textId="77777777" w:rsidR="006766CC" w:rsidRPr="005053CA" w:rsidRDefault="006766CC" w:rsidP="006766CC">
      <w:pPr>
        <w:pStyle w:val="Nagwek9"/>
        <w:rPr>
          <w:rFonts w:ascii="Times New Roman" w:hAnsi="Times New Roman" w:cs="Times New Roman"/>
          <w:sz w:val="24"/>
          <w:szCs w:val="24"/>
        </w:rPr>
      </w:pPr>
      <w:r w:rsidRPr="005053CA">
        <w:rPr>
          <w:rFonts w:ascii="Times New Roman" w:hAnsi="Times New Roman" w:cs="Times New Roman"/>
          <w:sz w:val="24"/>
          <w:szCs w:val="24"/>
        </w:rPr>
        <w:t>Część VII</w:t>
      </w:r>
    </w:p>
    <w:p w14:paraId="7D0F877C" w14:textId="77777777" w:rsidR="00FF1784" w:rsidRPr="005053CA" w:rsidRDefault="0042232C" w:rsidP="0042232C">
      <w:pPr>
        <w:pStyle w:val="Nagwek9"/>
        <w:pBdr>
          <w:bottom w:val="single" w:sz="4" w:space="1" w:color="auto"/>
        </w:pBdr>
        <w:tabs>
          <w:tab w:val="center" w:pos="4536"/>
          <w:tab w:val="right" w:pos="9072"/>
        </w:tabs>
        <w:jc w:val="left"/>
        <w:rPr>
          <w:rFonts w:ascii="Times New Roman" w:hAnsi="Times New Roman" w:cs="Times New Roman"/>
          <w:sz w:val="24"/>
          <w:szCs w:val="24"/>
        </w:rPr>
      </w:pPr>
      <w:r w:rsidRPr="005053CA">
        <w:rPr>
          <w:rFonts w:ascii="Times New Roman" w:hAnsi="Times New Roman" w:cs="Times New Roman"/>
          <w:sz w:val="24"/>
          <w:szCs w:val="24"/>
        </w:rPr>
        <w:tab/>
      </w:r>
      <w:r w:rsidR="006766CC" w:rsidRPr="005053CA">
        <w:rPr>
          <w:rFonts w:ascii="Times New Roman" w:hAnsi="Times New Roman" w:cs="Times New Roman"/>
          <w:sz w:val="24"/>
          <w:szCs w:val="24"/>
        </w:rPr>
        <w:t>Miejsce oraz te</w:t>
      </w:r>
      <w:r w:rsidR="004E537E" w:rsidRPr="005053CA">
        <w:rPr>
          <w:rFonts w:ascii="Times New Roman" w:hAnsi="Times New Roman" w:cs="Times New Roman"/>
          <w:sz w:val="24"/>
          <w:szCs w:val="24"/>
        </w:rPr>
        <w:t>rmin składania i otwarcia ofert</w:t>
      </w:r>
      <w:r w:rsidRPr="005053CA">
        <w:rPr>
          <w:rFonts w:ascii="Times New Roman" w:hAnsi="Times New Roman" w:cs="Times New Roman"/>
          <w:sz w:val="24"/>
          <w:szCs w:val="24"/>
        </w:rPr>
        <w:tab/>
      </w:r>
    </w:p>
    <w:p w14:paraId="57CD8845" w14:textId="77777777" w:rsidR="0042232C" w:rsidRPr="005053CA" w:rsidRDefault="0042232C" w:rsidP="0042232C"/>
    <w:p w14:paraId="0D5521FC" w14:textId="71ECDA24" w:rsidR="00863DA0" w:rsidRPr="00ED7040" w:rsidRDefault="00143E06" w:rsidP="00143E06">
      <w:pPr>
        <w:pStyle w:val="Akapitzlist"/>
        <w:numPr>
          <w:ilvl w:val="0"/>
          <w:numId w:val="40"/>
        </w:numPr>
        <w:contextualSpacing/>
        <w:jc w:val="both"/>
        <w:rPr>
          <w:color w:val="000000" w:themeColor="text1"/>
        </w:rPr>
      </w:pPr>
      <w:r w:rsidRPr="002949BC">
        <w:rPr>
          <w:iCs/>
        </w:rPr>
        <w:t>Oferty</w:t>
      </w:r>
      <w:r w:rsidRPr="002949BC">
        <w:rPr>
          <w:bCs/>
          <w:iCs/>
        </w:rPr>
        <w:t xml:space="preserve"> należy składać na adres: Zarząd Dróg Miasta Krakowa, ul. Centralna 53, 31-586 Kraków: za </w:t>
      </w:r>
      <w:r w:rsidRPr="002949BC">
        <w:t xml:space="preserve">pośrednictwem poczty, kuriera lub do specjalnie przygotowanego pojemnika (w siedzibie ZDMK - przy portierni w budynku A) </w:t>
      </w:r>
      <w:r w:rsidRPr="002949BC">
        <w:rPr>
          <w:bCs/>
          <w:iCs/>
        </w:rPr>
        <w:t xml:space="preserve">nie później niż </w:t>
      </w:r>
      <w:r w:rsidRPr="00ED7040">
        <w:rPr>
          <w:bCs/>
          <w:iCs/>
          <w:color w:val="000000" w:themeColor="text1"/>
        </w:rPr>
        <w:t xml:space="preserve">do dnia </w:t>
      </w:r>
      <w:r w:rsidR="005938E8">
        <w:rPr>
          <w:b/>
          <w:bCs/>
          <w:iCs/>
          <w:color w:val="000000" w:themeColor="text1"/>
        </w:rPr>
        <w:t>0</w:t>
      </w:r>
      <w:r w:rsidR="004B4C8D">
        <w:rPr>
          <w:b/>
          <w:bCs/>
          <w:iCs/>
          <w:color w:val="000000" w:themeColor="text1"/>
        </w:rPr>
        <w:t>4</w:t>
      </w:r>
      <w:r w:rsidRPr="00ED7040">
        <w:rPr>
          <w:b/>
          <w:bCs/>
          <w:iCs/>
          <w:color w:val="000000" w:themeColor="text1"/>
        </w:rPr>
        <w:t>.</w:t>
      </w:r>
      <w:r w:rsidR="00DD3BC4" w:rsidRPr="00ED7040">
        <w:rPr>
          <w:b/>
          <w:bCs/>
          <w:iCs/>
          <w:color w:val="000000" w:themeColor="text1"/>
        </w:rPr>
        <w:t>1</w:t>
      </w:r>
      <w:r w:rsidR="005938E8">
        <w:rPr>
          <w:b/>
          <w:bCs/>
          <w:iCs/>
          <w:color w:val="000000" w:themeColor="text1"/>
        </w:rPr>
        <w:t>2</w:t>
      </w:r>
      <w:r w:rsidRPr="00ED7040">
        <w:rPr>
          <w:b/>
          <w:bCs/>
          <w:iCs/>
          <w:color w:val="000000" w:themeColor="text1"/>
        </w:rPr>
        <w:t>.2020 do godz. 1</w:t>
      </w:r>
      <w:r w:rsidR="00E746F7">
        <w:rPr>
          <w:b/>
          <w:bCs/>
          <w:iCs/>
          <w:color w:val="000000" w:themeColor="text1"/>
        </w:rPr>
        <w:t>1</w:t>
      </w:r>
      <w:r w:rsidRPr="00ED7040">
        <w:rPr>
          <w:b/>
          <w:bCs/>
          <w:iCs/>
          <w:color w:val="000000" w:themeColor="text1"/>
        </w:rPr>
        <w:t>:00.</w:t>
      </w:r>
    </w:p>
    <w:p w14:paraId="05AFAAE1" w14:textId="77777777" w:rsidR="002F23EB" w:rsidRPr="00ED7040" w:rsidRDefault="002F23EB" w:rsidP="002F23EB">
      <w:pPr>
        <w:pStyle w:val="Akapitzlist"/>
        <w:ind w:left="360"/>
        <w:contextualSpacing/>
        <w:jc w:val="both"/>
        <w:rPr>
          <w:color w:val="000000" w:themeColor="text1"/>
        </w:rPr>
      </w:pPr>
    </w:p>
    <w:p w14:paraId="6CED1410" w14:textId="58978D56" w:rsidR="00863DA0" w:rsidRPr="00ED7040" w:rsidRDefault="00143E06" w:rsidP="002F23EB">
      <w:pPr>
        <w:pStyle w:val="Akapitzlist"/>
        <w:numPr>
          <w:ilvl w:val="0"/>
          <w:numId w:val="40"/>
        </w:numPr>
        <w:jc w:val="both"/>
        <w:rPr>
          <w:color w:val="000000" w:themeColor="text1"/>
        </w:rPr>
      </w:pPr>
      <w:r w:rsidRPr="00ED7040">
        <w:rPr>
          <w:bCs/>
          <w:color w:val="000000" w:themeColor="text1"/>
        </w:rPr>
        <w:t>Otwarcie</w:t>
      </w:r>
      <w:r w:rsidRPr="00ED7040">
        <w:rPr>
          <w:color w:val="000000" w:themeColor="text1"/>
        </w:rPr>
        <w:t xml:space="preserve"> złożonych ofert nastąpi w dniu </w:t>
      </w:r>
      <w:r w:rsidR="005938E8">
        <w:rPr>
          <w:b/>
          <w:color w:val="000000" w:themeColor="text1"/>
        </w:rPr>
        <w:t>0</w:t>
      </w:r>
      <w:r w:rsidR="004B4C8D">
        <w:rPr>
          <w:b/>
          <w:color w:val="000000" w:themeColor="text1"/>
        </w:rPr>
        <w:t>4</w:t>
      </w:r>
      <w:r w:rsidRPr="00ED7040">
        <w:rPr>
          <w:b/>
          <w:color w:val="000000" w:themeColor="text1"/>
        </w:rPr>
        <w:t>.</w:t>
      </w:r>
      <w:r w:rsidR="00DD3BC4" w:rsidRPr="00ED7040">
        <w:rPr>
          <w:b/>
          <w:color w:val="000000" w:themeColor="text1"/>
        </w:rPr>
        <w:t>1</w:t>
      </w:r>
      <w:r w:rsidR="005938E8">
        <w:rPr>
          <w:b/>
          <w:color w:val="000000" w:themeColor="text1"/>
        </w:rPr>
        <w:t>2</w:t>
      </w:r>
      <w:r w:rsidRPr="00ED7040">
        <w:rPr>
          <w:b/>
          <w:color w:val="000000" w:themeColor="text1"/>
        </w:rPr>
        <w:t>.2020 o godz. 1</w:t>
      </w:r>
      <w:r w:rsidR="00E746F7">
        <w:rPr>
          <w:b/>
          <w:color w:val="000000" w:themeColor="text1"/>
        </w:rPr>
        <w:t>2</w:t>
      </w:r>
      <w:r w:rsidRPr="00ED7040">
        <w:rPr>
          <w:b/>
          <w:color w:val="000000" w:themeColor="text1"/>
        </w:rPr>
        <w:t>:00</w:t>
      </w:r>
      <w:r w:rsidRPr="00ED7040">
        <w:rPr>
          <w:color w:val="000000" w:themeColor="text1"/>
        </w:rPr>
        <w:t xml:space="preserve"> w formie online.</w:t>
      </w:r>
      <w:r w:rsidRPr="00ED7040">
        <w:rPr>
          <w:bCs/>
          <w:color w:val="000000" w:themeColor="text1"/>
        </w:rPr>
        <w:t xml:space="preserve"> </w:t>
      </w:r>
      <w:r w:rsidRPr="00ED7040">
        <w:rPr>
          <w:color w:val="000000" w:themeColor="text1"/>
        </w:rPr>
        <w:t xml:space="preserve">Transmisje z otwarcia ofert dostępne są na stronie Zarządu Dróg Miasta Krakowa: </w:t>
      </w:r>
      <w:hyperlink r:id="rId11" w:history="1">
        <w:r w:rsidRPr="00ED7040">
          <w:rPr>
            <w:rStyle w:val="Hipercze"/>
            <w:color w:val="000000" w:themeColor="text1"/>
          </w:rPr>
          <w:t>https://zdmk.krakow.pl/zamowienia-publiczne/transmisje-z-otwarc-ofert/</w:t>
        </w:r>
      </w:hyperlink>
      <w:r w:rsidR="00065A1C" w:rsidRPr="00ED7040">
        <w:rPr>
          <w:color w:val="000000" w:themeColor="text1"/>
        </w:rPr>
        <w:t>.</w:t>
      </w:r>
    </w:p>
    <w:p w14:paraId="5DC39752" w14:textId="77777777" w:rsidR="002F23EB" w:rsidRPr="002F23EB" w:rsidRDefault="002F23EB" w:rsidP="002F23EB">
      <w:pPr>
        <w:jc w:val="both"/>
        <w:rPr>
          <w:bCs/>
        </w:rPr>
      </w:pPr>
    </w:p>
    <w:p w14:paraId="5E27A1E2" w14:textId="6B987281" w:rsidR="00F50052" w:rsidRPr="005053CA" w:rsidRDefault="00143E06" w:rsidP="00143E06">
      <w:pPr>
        <w:ind w:left="142" w:hanging="142"/>
        <w:jc w:val="both"/>
        <w:rPr>
          <w:bCs/>
        </w:rPr>
      </w:pPr>
      <w:r>
        <w:t>3.</w:t>
      </w:r>
      <w:r w:rsidR="006766CC" w:rsidRPr="005053CA">
        <w:t>Otwarcie ofert jest jawne. Po otwarciu każdej koperty zostaną podane do wiadomości zebranych nazwy oraz adresy wykonawców, a także informacje dotyczące ceny, terminu wykonania zamówienia, okresu gwarancji i warunków p</w:t>
      </w:r>
      <w:r w:rsidR="00C3798B" w:rsidRPr="005053CA">
        <w:t>łatności zawartych w ofertach.</w:t>
      </w:r>
    </w:p>
    <w:p w14:paraId="317A4B45" w14:textId="77777777" w:rsidR="00863DA0" w:rsidRPr="005053CA" w:rsidRDefault="00863DA0" w:rsidP="00863DA0">
      <w:pPr>
        <w:ind w:left="360"/>
        <w:jc w:val="both"/>
        <w:rPr>
          <w:bCs/>
        </w:rPr>
      </w:pPr>
    </w:p>
    <w:p w14:paraId="3BA66CAF" w14:textId="593F1B9B" w:rsidR="00F50052" w:rsidRPr="005053CA" w:rsidRDefault="00143E06" w:rsidP="00143E06">
      <w:pPr>
        <w:ind w:left="284" w:hanging="284"/>
        <w:jc w:val="both"/>
        <w:rPr>
          <w:bCs/>
        </w:rPr>
      </w:pPr>
      <w:r>
        <w:t>4.</w:t>
      </w:r>
      <w:r w:rsidR="009622CB">
        <w:t xml:space="preserve"> </w:t>
      </w:r>
      <w:r w:rsidR="0056721D" w:rsidRPr="005053CA">
        <w:t xml:space="preserve">W postępowaniu o udzielenie zamówienia o wartości mniejszej niż kwoty określone </w:t>
      </w:r>
      <w:r w:rsidR="00A72903" w:rsidRPr="005053CA">
        <w:br/>
      </w:r>
      <w:r w:rsidR="0056721D" w:rsidRPr="005053CA">
        <w:t>w przepisach wydanych na podstawie art. 11 ust. 8, zamawiający niezwłocznie zwraca ofertę, która została złożona po terminie. W postępowaniu o udzielenie zamówienia o wartości równej lub</w:t>
      </w:r>
      <w:r w:rsidR="00715278" w:rsidRPr="005053CA">
        <w:t xml:space="preserve"> </w:t>
      </w:r>
      <w:r w:rsidR="0056721D" w:rsidRPr="005053CA">
        <w:t>przekraczającej kwoty określone w przepisach wydanych na podstawie art. 11 ust. 8, zamawiający niezwłocznie zawiadamia wykonawcę o złożeniu oferty po terminie oraz zwraca ofertę po upływie terminu wniesienia odwołania</w:t>
      </w:r>
      <w:r w:rsidR="006766CC" w:rsidRPr="005053CA">
        <w:t>.</w:t>
      </w:r>
    </w:p>
    <w:p w14:paraId="7AA44E83" w14:textId="77777777" w:rsidR="00863DA0" w:rsidRPr="005053CA" w:rsidRDefault="00863DA0" w:rsidP="00863DA0">
      <w:pPr>
        <w:ind w:left="360"/>
        <w:jc w:val="both"/>
        <w:rPr>
          <w:bCs/>
        </w:rPr>
      </w:pPr>
    </w:p>
    <w:p w14:paraId="0C64E8BC" w14:textId="7B27BA59" w:rsidR="006766CC" w:rsidRPr="005053CA" w:rsidRDefault="00143E06" w:rsidP="00143E06">
      <w:pPr>
        <w:ind w:left="284" w:hanging="284"/>
        <w:jc w:val="both"/>
        <w:rPr>
          <w:bCs/>
        </w:rPr>
      </w:pPr>
      <w:r>
        <w:t>5.</w:t>
      </w:r>
      <w:r w:rsidR="009622CB">
        <w:t xml:space="preserve"> </w:t>
      </w:r>
      <w:r w:rsidR="006766CC" w:rsidRPr="005053CA">
        <w:t>Bezpośrednio przed otwarciem ofert zamawiający poda kwotę, jaką zamierza przeznaczyć na</w:t>
      </w:r>
      <w:r>
        <w:t xml:space="preserve"> </w:t>
      </w:r>
      <w:r w:rsidR="0056721D" w:rsidRPr="005053CA">
        <w:t>sfinansowanie z</w:t>
      </w:r>
      <w:r w:rsidR="006766CC" w:rsidRPr="005053CA">
        <w:t>amówienia.</w:t>
      </w:r>
      <w:r w:rsidR="009A1C70" w:rsidRPr="005053CA">
        <w:t xml:space="preserve"> Niezwłocznie po otwarciu ofert zamawiający </w:t>
      </w:r>
      <w:r w:rsidR="000A7396" w:rsidRPr="005053CA">
        <w:t xml:space="preserve">zamieszcza </w:t>
      </w:r>
      <w:r w:rsidR="007E749D" w:rsidRPr="005053CA">
        <w:br/>
      </w:r>
      <w:r w:rsidR="000A7396" w:rsidRPr="005053CA">
        <w:t xml:space="preserve">na </w:t>
      </w:r>
      <w:r w:rsidR="00D77C0B" w:rsidRPr="005053CA">
        <w:t xml:space="preserve">swojej </w:t>
      </w:r>
      <w:r w:rsidR="000A7396" w:rsidRPr="005053CA">
        <w:t xml:space="preserve">stronie </w:t>
      </w:r>
      <w:r w:rsidR="00D77C0B" w:rsidRPr="005053CA">
        <w:t xml:space="preserve">internetowej </w:t>
      </w:r>
      <w:r w:rsidR="000A7396" w:rsidRPr="005053CA">
        <w:t>informacje dotyczące:</w:t>
      </w:r>
    </w:p>
    <w:p w14:paraId="16413291" w14:textId="77777777" w:rsidR="000A7396" w:rsidRPr="005053CA" w:rsidRDefault="000A7396" w:rsidP="000A7396">
      <w:pPr>
        <w:ind w:left="360"/>
        <w:jc w:val="both"/>
        <w:rPr>
          <w:bCs/>
        </w:rPr>
      </w:pPr>
      <w:r w:rsidRPr="005053CA">
        <w:rPr>
          <w:bCs/>
        </w:rPr>
        <w:t>- kwoty, jaką zamierza przeznaczyć na sfinansowanie zamówienia;</w:t>
      </w:r>
    </w:p>
    <w:p w14:paraId="5E3D95FA" w14:textId="77777777" w:rsidR="000A7396" w:rsidRPr="005053CA" w:rsidRDefault="000A7396" w:rsidP="000A7396">
      <w:pPr>
        <w:ind w:left="360"/>
        <w:jc w:val="both"/>
        <w:rPr>
          <w:bCs/>
        </w:rPr>
      </w:pPr>
      <w:r w:rsidRPr="005053CA">
        <w:rPr>
          <w:bCs/>
        </w:rPr>
        <w:lastRenderedPageBreak/>
        <w:t>- firm i adresów wykonawców, którzy złożyli oferty w terminie;</w:t>
      </w:r>
    </w:p>
    <w:p w14:paraId="7BAF8596" w14:textId="77777777" w:rsidR="00F50052" w:rsidRPr="005053CA" w:rsidRDefault="000A7396" w:rsidP="00EA1109">
      <w:pPr>
        <w:ind w:left="567" w:hanging="283"/>
        <w:jc w:val="both"/>
        <w:rPr>
          <w:bCs/>
        </w:rPr>
      </w:pPr>
      <w:r w:rsidRPr="005053CA">
        <w:rPr>
          <w:bCs/>
        </w:rPr>
        <w:t xml:space="preserve"> -</w:t>
      </w:r>
      <w:r w:rsidR="00F50052" w:rsidRPr="005053CA">
        <w:rPr>
          <w:bCs/>
        </w:rPr>
        <w:t xml:space="preserve"> </w:t>
      </w:r>
      <w:r w:rsidRPr="005053CA">
        <w:rPr>
          <w:bCs/>
        </w:rPr>
        <w:t>ceny, terminu wykonania zamówienia, okresu gwarancji i warunków płatności</w:t>
      </w:r>
    </w:p>
    <w:p w14:paraId="17A4CFAB" w14:textId="77777777" w:rsidR="00F50052" w:rsidRPr="005053CA" w:rsidRDefault="000A7396" w:rsidP="009945FC">
      <w:pPr>
        <w:ind w:left="567" w:hanging="283"/>
        <w:jc w:val="both"/>
        <w:rPr>
          <w:bCs/>
        </w:rPr>
      </w:pPr>
      <w:r w:rsidRPr="005053CA">
        <w:rPr>
          <w:bCs/>
        </w:rPr>
        <w:t xml:space="preserve"> </w:t>
      </w:r>
      <w:r w:rsidR="00F50052" w:rsidRPr="005053CA">
        <w:rPr>
          <w:bCs/>
        </w:rPr>
        <w:t xml:space="preserve">  </w:t>
      </w:r>
      <w:r w:rsidRPr="005053CA">
        <w:rPr>
          <w:bCs/>
        </w:rPr>
        <w:t>zawartych w ofertach</w:t>
      </w:r>
      <w:r w:rsidR="00D13D56" w:rsidRPr="005053CA">
        <w:rPr>
          <w:bCs/>
        </w:rPr>
        <w:t>.</w:t>
      </w:r>
    </w:p>
    <w:p w14:paraId="28BF967C" w14:textId="77777777" w:rsidR="00863DA0" w:rsidRPr="005053CA" w:rsidRDefault="00863DA0" w:rsidP="009945FC">
      <w:pPr>
        <w:ind w:left="567" w:hanging="283"/>
        <w:jc w:val="both"/>
        <w:rPr>
          <w:bCs/>
        </w:rPr>
      </w:pPr>
    </w:p>
    <w:p w14:paraId="760AE0D2" w14:textId="3E24E40A" w:rsidR="00F50052" w:rsidRPr="005053CA" w:rsidRDefault="00143E06" w:rsidP="00143E06">
      <w:pPr>
        <w:ind w:left="284" w:hanging="284"/>
        <w:jc w:val="both"/>
        <w:rPr>
          <w:bCs/>
        </w:rPr>
      </w:pPr>
      <w:r>
        <w:t>6.</w:t>
      </w:r>
      <w:r w:rsidR="009622CB">
        <w:t xml:space="preserve"> </w:t>
      </w:r>
      <w:r w:rsidR="006766CC" w:rsidRPr="005053CA">
        <w:t>Zamawiający poprawia w tekście oferty oczywiste omyłki pisarskie</w:t>
      </w:r>
      <w:r w:rsidR="00665E5E" w:rsidRPr="005053CA">
        <w:t>,  omyłki rachunkowe, z uwzględnieniem konsekwencji rachunkowych dokonanych poprawek oraz inne omyłki polegające na niezgodności oferty ze specyfikacją istotnych warunków zamówienia, niepowodujące istotnych zmian w treści oferty</w:t>
      </w:r>
      <w:r w:rsidR="006766CC" w:rsidRPr="005053CA">
        <w:t>, niezwłocznie zawiadamiając o tym wykonawc</w:t>
      </w:r>
      <w:r w:rsidR="00665E5E" w:rsidRPr="005053CA">
        <w:t>ę, którego oferta została poprawiona</w:t>
      </w:r>
      <w:r w:rsidR="00CF0FEA" w:rsidRPr="005053CA">
        <w:t xml:space="preserve">. Zasady poprawiania omyłek </w:t>
      </w:r>
      <w:r w:rsidR="00665E5E" w:rsidRPr="005053CA">
        <w:t>określone zostały w art. 87</w:t>
      </w:r>
      <w:r w:rsidR="006766CC" w:rsidRPr="005053CA">
        <w:t xml:space="preserve"> </w:t>
      </w:r>
      <w:r w:rsidR="00DF3D1D" w:rsidRPr="005053CA">
        <w:t xml:space="preserve">ust. 2 </w:t>
      </w:r>
      <w:proofErr w:type="spellStart"/>
      <w:r w:rsidR="006766CC" w:rsidRPr="005053CA">
        <w:t>Pzp</w:t>
      </w:r>
      <w:proofErr w:type="spellEnd"/>
      <w:r w:rsidR="006766CC" w:rsidRPr="005053CA">
        <w:t xml:space="preserve">. </w:t>
      </w:r>
    </w:p>
    <w:p w14:paraId="1A5FCF94" w14:textId="77777777" w:rsidR="00863DA0" w:rsidRPr="005053CA" w:rsidRDefault="00863DA0" w:rsidP="009945FC">
      <w:pPr>
        <w:ind w:left="360"/>
        <w:jc w:val="both"/>
      </w:pPr>
    </w:p>
    <w:p w14:paraId="68AB1AD5" w14:textId="284D2947" w:rsidR="00863DA0" w:rsidRPr="005053CA" w:rsidRDefault="00143E06" w:rsidP="00143E06">
      <w:pPr>
        <w:ind w:left="284" w:hanging="284"/>
        <w:jc w:val="both"/>
        <w:rPr>
          <w:bCs/>
          <w:strike/>
          <w:color w:val="FF0000"/>
        </w:rPr>
      </w:pPr>
      <w:r>
        <w:t>7.</w:t>
      </w:r>
      <w:r w:rsidR="009622CB">
        <w:t xml:space="preserve"> </w:t>
      </w:r>
      <w:r w:rsidR="006766CC" w:rsidRPr="005053CA">
        <w:t>W celu wyboru wykonawcy, wszystkie oferty zostaną dokładnie sprawdzone pod względem spełniania wymagań ustawy Prawo zamówień publicznych</w:t>
      </w:r>
      <w:r w:rsidR="000F2FAF" w:rsidRPr="005053CA">
        <w:t xml:space="preserve"> i SIWZ.</w:t>
      </w:r>
    </w:p>
    <w:p w14:paraId="073154D2" w14:textId="77777777" w:rsidR="00D01C90" w:rsidRPr="005053CA" w:rsidRDefault="00D01C90" w:rsidP="00863DA0">
      <w:pPr>
        <w:ind w:left="360"/>
        <w:jc w:val="both"/>
        <w:rPr>
          <w:bCs/>
          <w:strike/>
          <w:color w:val="FF0000"/>
        </w:rPr>
      </w:pPr>
    </w:p>
    <w:p w14:paraId="0A8F9DEF" w14:textId="333553DF" w:rsidR="000F06F6" w:rsidRPr="005053CA" w:rsidRDefault="00143E06" w:rsidP="00143E06">
      <w:pPr>
        <w:jc w:val="both"/>
        <w:rPr>
          <w:color w:val="000000"/>
        </w:rPr>
      </w:pPr>
      <w:r>
        <w:rPr>
          <w:color w:val="000000"/>
        </w:rPr>
        <w:t>8.</w:t>
      </w:r>
      <w:r w:rsidR="009622CB">
        <w:rPr>
          <w:color w:val="000000"/>
        </w:rPr>
        <w:t xml:space="preserve"> </w:t>
      </w:r>
      <w:r w:rsidR="000F06F6" w:rsidRPr="005053CA">
        <w:rPr>
          <w:color w:val="000000"/>
        </w:rPr>
        <w:t>Wybór Wykonawcy:</w:t>
      </w:r>
    </w:p>
    <w:p w14:paraId="558D2BAD" w14:textId="77777777" w:rsidR="00510B95" w:rsidRDefault="000F06F6" w:rsidP="00510B95">
      <w:pPr>
        <w:ind w:left="426"/>
        <w:jc w:val="both"/>
        <w:rPr>
          <w:color w:val="000000"/>
        </w:rPr>
      </w:pPr>
      <w:r w:rsidRPr="005053CA">
        <w:rPr>
          <w:color w:val="000000"/>
        </w:rPr>
        <w:t>Zamawiający podpisze umowę z Wykonawcą, który:</w:t>
      </w:r>
    </w:p>
    <w:p w14:paraId="272ECFCA" w14:textId="3613E1A2" w:rsidR="000F06F6" w:rsidRPr="005053CA" w:rsidRDefault="00510B95" w:rsidP="00510B95">
      <w:pPr>
        <w:ind w:left="426"/>
        <w:jc w:val="both"/>
        <w:rPr>
          <w:color w:val="000000"/>
        </w:rPr>
      </w:pPr>
      <w:r>
        <w:rPr>
          <w:color w:val="000000"/>
        </w:rPr>
        <w:t xml:space="preserve">- </w:t>
      </w:r>
      <w:r w:rsidR="000F06F6" w:rsidRPr="005053CA">
        <w:rPr>
          <w:color w:val="000000"/>
        </w:rPr>
        <w:t>złożył ofertę odpowiadającą wymaganiom określonym w niniejszej specyfikacji,</w:t>
      </w:r>
    </w:p>
    <w:p w14:paraId="20526FE5" w14:textId="0FF23A0F" w:rsidR="006C2078" w:rsidRDefault="00510B95" w:rsidP="00143E06">
      <w:pPr>
        <w:ind w:left="426"/>
        <w:jc w:val="both"/>
        <w:rPr>
          <w:color w:val="000000"/>
        </w:rPr>
      </w:pPr>
      <w:r>
        <w:rPr>
          <w:color w:val="000000"/>
        </w:rPr>
        <w:t xml:space="preserve">- </w:t>
      </w:r>
      <w:r w:rsidR="000F06F6" w:rsidRPr="005053CA">
        <w:rPr>
          <w:color w:val="000000"/>
        </w:rPr>
        <w:t>złożył ofertę najkorzystniejszą z punktu widzenia kryteriów przyjętych w niniejszym postępowaniu</w:t>
      </w:r>
      <w:r w:rsidR="008B7DAA" w:rsidRPr="005053CA">
        <w:rPr>
          <w:color w:val="000000"/>
        </w:rPr>
        <w:t>.</w:t>
      </w:r>
    </w:p>
    <w:p w14:paraId="30979B78" w14:textId="77777777" w:rsidR="00EB2AF8" w:rsidRDefault="00EB2AF8" w:rsidP="00143E06">
      <w:pPr>
        <w:ind w:left="426"/>
        <w:jc w:val="both"/>
        <w:rPr>
          <w:color w:val="000000"/>
        </w:rPr>
      </w:pPr>
    </w:p>
    <w:p w14:paraId="159B69BA" w14:textId="77777777" w:rsidR="006766CC" w:rsidRPr="005053CA" w:rsidRDefault="006766CC" w:rsidP="0057172F">
      <w:pPr>
        <w:pStyle w:val="Nagwek9"/>
        <w:rPr>
          <w:rFonts w:ascii="Times New Roman" w:hAnsi="Times New Roman" w:cs="Times New Roman"/>
          <w:sz w:val="24"/>
          <w:szCs w:val="24"/>
        </w:rPr>
      </w:pPr>
      <w:r w:rsidRPr="005053CA">
        <w:rPr>
          <w:rFonts w:ascii="Times New Roman" w:hAnsi="Times New Roman" w:cs="Times New Roman"/>
          <w:sz w:val="24"/>
          <w:szCs w:val="24"/>
        </w:rPr>
        <w:t>Część VIII</w:t>
      </w:r>
    </w:p>
    <w:p w14:paraId="0C6450CA" w14:textId="19BB4561" w:rsidR="00F50052" w:rsidRPr="005053CA" w:rsidRDefault="009A4569" w:rsidP="009A4569">
      <w:pPr>
        <w:pStyle w:val="Nagwek9"/>
        <w:pBdr>
          <w:bottom w:val="single" w:sz="4" w:space="1" w:color="auto"/>
        </w:pBdr>
        <w:tabs>
          <w:tab w:val="center" w:pos="4536"/>
          <w:tab w:val="right" w:pos="9072"/>
        </w:tabs>
        <w:jc w:val="left"/>
        <w:rPr>
          <w:rFonts w:ascii="Times New Roman" w:hAnsi="Times New Roman" w:cs="Times New Roman"/>
          <w:sz w:val="24"/>
          <w:szCs w:val="24"/>
        </w:rPr>
      </w:pPr>
      <w:r w:rsidRPr="005053CA">
        <w:rPr>
          <w:rFonts w:ascii="Times New Roman" w:hAnsi="Times New Roman" w:cs="Times New Roman"/>
          <w:sz w:val="24"/>
          <w:szCs w:val="24"/>
        </w:rPr>
        <w:tab/>
      </w:r>
      <w:r w:rsidR="006766CC" w:rsidRPr="005053CA">
        <w:rPr>
          <w:rFonts w:ascii="Times New Roman" w:hAnsi="Times New Roman" w:cs="Times New Roman"/>
          <w:sz w:val="24"/>
          <w:szCs w:val="24"/>
        </w:rPr>
        <w:t>Opis sposobu obliczenia ceny</w:t>
      </w:r>
      <w:r w:rsidRPr="005053CA">
        <w:rPr>
          <w:rFonts w:ascii="Times New Roman" w:hAnsi="Times New Roman" w:cs="Times New Roman"/>
          <w:sz w:val="24"/>
          <w:szCs w:val="24"/>
        </w:rPr>
        <w:tab/>
      </w:r>
    </w:p>
    <w:p w14:paraId="4061622B" w14:textId="77777777" w:rsidR="009A4569" w:rsidRPr="005053CA" w:rsidRDefault="009A4569" w:rsidP="009A4569"/>
    <w:p w14:paraId="36CAE4DF" w14:textId="4D701430" w:rsidR="00756A4A" w:rsidRPr="00142B46" w:rsidRDefault="001B119D" w:rsidP="00142B46">
      <w:pPr>
        <w:numPr>
          <w:ilvl w:val="0"/>
          <w:numId w:val="7"/>
        </w:numPr>
        <w:autoSpaceDE w:val="0"/>
        <w:autoSpaceDN w:val="0"/>
        <w:adjustRightInd w:val="0"/>
        <w:contextualSpacing/>
        <w:jc w:val="both"/>
        <w:rPr>
          <w:rFonts w:eastAsia="Calibri"/>
          <w:b/>
          <w:color w:val="000000"/>
          <w:lang w:eastAsia="en-US"/>
        </w:rPr>
      </w:pPr>
      <w:r w:rsidRPr="005053CA">
        <w:rPr>
          <w:b/>
        </w:rPr>
        <w:t xml:space="preserve">Na </w:t>
      </w:r>
      <w:r w:rsidR="00127FC5" w:rsidRPr="005053CA">
        <w:rPr>
          <w:b/>
        </w:rPr>
        <w:t>formularzu</w:t>
      </w:r>
      <w:r w:rsidRPr="005053CA">
        <w:rPr>
          <w:b/>
        </w:rPr>
        <w:t xml:space="preserve"> </w:t>
      </w:r>
      <w:r w:rsidR="00DD4E69" w:rsidRPr="005053CA">
        <w:rPr>
          <w:b/>
        </w:rPr>
        <w:t>oferty (</w:t>
      </w:r>
      <w:r w:rsidR="00DD4E69" w:rsidRPr="005053CA">
        <w:rPr>
          <w:b/>
          <w:u w:val="single"/>
        </w:rPr>
        <w:t>załącznik nr 1 do SIWZ</w:t>
      </w:r>
      <w:r w:rsidR="00DD4E69" w:rsidRPr="005053CA">
        <w:rPr>
          <w:b/>
        </w:rPr>
        <w:t xml:space="preserve">) należy podać całkowitą cenę ofertową (brutto) obejmującą realizację całego zamówienia </w:t>
      </w:r>
      <w:r w:rsidR="0005732A" w:rsidRPr="005053CA">
        <w:rPr>
          <w:b/>
        </w:rPr>
        <w:t>wraz z podaniem</w:t>
      </w:r>
      <w:r w:rsidR="0005732A" w:rsidRPr="005053CA">
        <w:t xml:space="preserve"> </w:t>
      </w:r>
      <w:r w:rsidR="0005732A" w:rsidRPr="005053CA">
        <w:rPr>
          <w:b/>
        </w:rPr>
        <w:t>stawki podatku VAT</w:t>
      </w:r>
      <w:r w:rsidR="008B6CCC">
        <w:rPr>
          <w:b/>
        </w:rPr>
        <w:t>.</w:t>
      </w:r>
    </w:p>
    <w:p w14:paraId="370A4DFC" w14:textId="54E12689" w:rsidR="001A0DB7" w:rsidRPr="00FD07E9" w:rsidRDefault="00840C5D" w:rsidP="001A0DB7">
      <w:pPr>
        <w:ind w:left="360"/>
        <w:jc w:val="both"/>
        <w:rPr>
          <w:rFonts w:eastAsia="Calibri"/>
          <w:b/>
          <w:color w:val="000000" w:themeColor="text1"/>
          <w:lang w:eastAsia="en-US"/>
        </w:rPr>
      </w:pPr>
      <w:r w:rsidRPr="00ED7040">
        <w:rPr>
          <w:color w:val="000000" w:themeColor="text1"/>
        </w:rPr>
        <w:t xml:space="preserve">Dodatkowo w ofercie należy </w:t>
      </w:r>
      <w:r w:rsidRPr="00ED7040">
        <w:rPr>
          <w:rFonts w:eastAsia="Calibri"/>
          <w:color w:val="000000" w:themeColor="text1"/>
          <w:lang w:eastAsia="en-US"/>
        </w:rPr>
        <w:t xml:space="preserve">podać </w:t>
      </w:r>
      <w:r w:rsidR="001A0DB7" w:rsidRPr="00FD07E9">
        <w:rPr>
          <w:rFonts w:eastAsia="Calibri"/>
          <w:b/>
          <w:color w:val="000000" w:themeColor="text1"/>
          <w:lang w:eastAsia="en-US"/>
        </w:rPr>
        <w:t xml:space="preserve">II kryterium oceny ofert tj. termin </w:t>
      </w:r>
      <w:r w:rsidR="0089722C" w:rsidRPr="00FD07E9">
        <w:rPr>
          <w:rFonts w:eastAsia="Calibri"/>
          <w:b/>
          <w:color w:val="000000" w:themeColor="text1"/>
          <w:lang w:eastAsia="en-US"/>
        </w:rPr>
        <w:t>wykonania</w:t>
      </w:r>
      <w:r w:rsidR="001A0DB7" w:rsidRPr="00FD07E9">
        <w:rPr>
          <w:rFonts w:eastAsia="Calibri"/>
          <w:b/>
          <w:color w:val="000000" w:themeColor="text1"/>
          <w:lang w:eastAsia="en-US"/>
        </w:rPr>
        <w:t xml:space="preserve"> przedmiotu umowy</w:t>
      </w:r>
      <w:r w:rsidR="002328E0">
        <w:rPr>
          <w:rFonts w:eastAsia="Calibri"/>
          <w:b/>
          <w:color w:val="000000" w:themeColor="text1"/>
          <w:lang w:eastAsia="en-US"/>
        </w:rPr>
        <w:t>.</w:t>
      </w:r>
    </w:p>
    <w:p w14:paraId="673F3532" w14:textId="77777777" w:rsidR="001A0DB7" w:rsidRPr="00FD07E9" w:rsidRDefault="001A0DB7" w:rsidP="001A0DB7">
      <w:pPr>
        <w:jc w:val="both"/>
        <w:rPr>
          <w:rFonts w:eastAsia="Calibri"/>
          <w:b/>
          <w:color w:val="000000" w:themeColor="text1"/>
          <w:lang w:eastAsia="en-US"/>
        </w:rPr>
      </w:pPr>
    </w:p>
    <w:p w14:paraId="2D996D2C" w14:textId="693983DB" w:rsidR="00840C5D" w:rsidRPr="005053CA" w:rsidRDefault="00840C5D" w:rsidP="00840C5D">
      <w:pPr>
        <w:numPr>
          <w:ilvl w:val="0"/>
          <w:numId w:val="7"/>
        </w:numPr>
        <w:tabs>
          <w:tab w:val="clear" w:pos="360"/>
        </w:tabs>
        <w:ind w:left="284" w:hanging="284"/>
        <w:jc w:val="both"/>
      </w:pPr>
      <w:r w:rsidRPr="005053CA">
        <w:t>W cenie ofertowej należy uwzględnić podatek VAT oraz wszystkie wymagania określone w niniejszej specyfikacji, np. koszty transportu i inne. Cena brutto podana w ofercie (</w:t>
      </w:r>
      <w:r w:rsidRPr="005053CA">
        <w:rPr>
          <w:b/>
          <w:bCs/>
          <w:u w:val="single"/>
        </w:rPr>
        <w:t>załącznik nr 1 do SIWZ</w:t>
      </w:r>
      <w:r w:rsidRPr="005053CA">
        <w:t>) winna zawierać wszystkie koszty bezpośrednie, koszty pośrednie oraz zysk i powinna uwzględniać wszelkie uwarunkowania zawarte</w:t>
      </w:r>
      <w:r w:rsidR="00E869F6" w:rsidRPr="005053CA">
        <w:t xml:space="preserve"> </w:t>
      </w:r>
      <w:r w:rsidRPr="005053CA">
        <w:t xml:space="preserve">w SIWZ. W cenie powinny być również uwzględnione wszystkie podatki, opłaty celne, ubezpieczenia, opłaty transportowe itp. Podana cena jest obowiązująca w całym okresie ważności oferty. </w:t>
      </w:r>
    </w:p>
    <w:p w14:paraId="71FDEDE6" w14:textId="77777777" w:rsidR="00840C5D" w:rsidRPr="005053CA" w:rsidRDefault="00840C5D" w:rsidP="00840C5D">
      <w:pPr>
        <w:ind w:left="284" w:hanging="284"/>
        <w:jc w:val="both"/>
      </w:pPr>
    </w:p>
    <w:p w14:paraId="359C843F" w14:textId="31495320" w:rsidR="00840C5D" w:rsidRPr="005053CA" w:rsidRDefault="00840C5D" w:rsidP="00840C5D">
      <w:pPr>
        <w:numPr>
          <w:ilvl w:val="0"/>
          <w:numId w:val="7"/>
        </w:numPr>
        <w:tabs>
          <w:tab w:val="clear" w:pos="360"/>
        </w:tabs>
        <w:ind w:left="284" w:hanging="284"/>
        <w:jc w:val="both"/>
      </w:pPr>
      <w:r w:rsidRPr="005053CA">
        <w:t xml:space="preserve">Jeżeli złożono ofertę, której wybór prowadziłby do powstania u Zamawiającego obowiązku podatkowego zgodnie z przepisami o podatku od towarów i usług (VAT), Zmawiający  </w:t>
      </w:r>
      <w:r w:rsidR="00E869F6" w:rsidRPr="005053CA">
        <w:br/>
      </w:r>
      <w:r w:rsidRPr="005053CA">
        <w:t>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8A29BF" w14:textId="77777777" w:rsidR="00840C5D" w:rsidRPr="005053CA" w:rsidRDefault="00840C5D" w:rsidP="00840C5D">
      <w:pPr>
        <w:ind w:left="284" w:hanging="284"/>
        <w:jc w:val="both"/>
      </w:pPr>
    </w:p>
    <w:p w14:paraId="5F705B74" w14:textId="05A10DDD" w:rsidR="00E869F6" w:rsidRPr="005053CA" w:rsidRDefault="00E869F6" w:rsidP="00840C5D">
      <w:pPr>
        <w:numPr>
          <w:ilvl w:val="0"/>
          <w:numId w:val="7"/>
        </w:numPr>
        <w:tabs>
          <w:tab w:val="clear" w:pos="360"/>
        </w:tabs>
        <w:ind w:left="284" w:hanging="284"/>
        <w:jc w:val="both"/>
      </w:pPr>
      <w:r w:rsidRPr="005053CA">
        <w:t xml:space="preserve">Za wykonanie zamówienia przysługuje wynagrodzenie ryczałtowe, co oznacza, </w:t>
      </w:r>
      <w:r w:rsidRPr="005053CA">
        <w:br/>
        <w:t xml:space="preserve">iż Wykonawca nie może żądać podwyższenia wynagrodzenia, choćby w czasie zawarcia umowy nie można było przewidzieć rozmiaru lub kosztów </w:t>
      </w:r>
      <w:r w:rsidR="00255B0B">
        <w:t>dostaw</w:t>
      </w:r>
      <w:r w:rsidRPr="005053CA">
        <w:t>.</w:t>
      </w:r>
    </w:p>
    <w:p w14:paraId="74714D86" w14:textId="77777777" w:rsidR="00E869F6" w:rsidRPr="005053CA" w:rsidRDefault="00E869F6" w:rsidP="00E869F6">
      <w:pPr>
        <w:pStyle w:val="Akapitzlist"/>
      </w:pPr>
    </w:p>
    <w:p w14:paraId="39B80C76" w14:textId="77777777" w:rsidR="00840C5D" w:rsidRPr="005053CA" w:rsidRDefault="00840C5D" w:rsidP="00840C5D">
      <w:pPr>
        <w:numPr>
          <w:ilvl w:val="0"/>
          <w:numId w:val="7"/>
        </w:numPr>
        <w:tabs>
          <w:tab w:val="clear" w:pos="360"/>
        </w:tabs>
        <w:ind w:left="284" w:hanging="284"/>
        <w:jc w:val="both"/>
      </w:pPr>
      <w:r w:rsidRPr="005053CA">
        <w:t>Zamawiający nie przewiduje rozliczeń w walutach obcych. Rozliczenia pomiędzy zamawiającym a wykonawcą realizowane będą w złotych polskich PLN.</w:t>
      </w:r>
    </w:p>
    <w:p w14:paraId="64C2CB3B" w14:textId="77777777" w:rsidR="00840C5D" w:rsidRPr="005053CA" w:rsidRDefault="00840C5D" w:rsidP="00840C5D">
      <w:pPr>
        <w:ind w:left="284" w:hanging="284"/>
        <w:jc w:val="both"/>
      </w:pPr>
    </w:p>
    <w:p w14:paraId="1FFB7166" w14:textId="77777777" w:rsidR="00840C5D" w:rsidRPr="005053CA" w:rsidRDefault="00840C5D" w:rsidP="00840C5D">
      <w:pPr>
        <w:numPr>
          <w:ilvl w:val="0"/>
          <w:numId w:val="7"/>
        </w:numPr>
        <w:tabs>
          <w:tab w:val="clear" w:pos="360"/>
        </w:tabs>
        <w:ind w:left="284" w:hanging="284"/>
        <w:jc w:val="both"/>
      </w:pPr>
      <w:r w:rsidRPr="005053CA">
        <w:t>Cena podana w ofercie jest ceną ostateczną i nie podlega negocjacjom.</w:t>
      </w:r>
    </w:p>
    <w:p w14:paraId="2D4AC722" w14:textId="77777777" w:rsidR="00311DA9" w:rsidRPr="005053CA" w:rsidRDefault="00311DA9" w:rsidP="00507CF3"/>
    <w:p w14:paraId="68F7D002" w14:textId="77777777" w:rsidR="006766CC" w:rsidRPr="005053CA" w:rsidRDefault="006766CC" w:rsidP="006766CC">
      <w:pPr>
        <w:pStyle w:val="Nagwek9"/>
        <w:rPr>
          <w:rFonts w:ascii="Times New Roman" w:hAnsi="Times New Roman" w:cs="Times New Roman"/>
          <w:sz w:val="24"/>
          <w:szCs w:val="24"/>
        </w:rPr>
      </w:pPr>
      <w:r w:rsidRPr="005053CA">
        <w:rPr>
          <w:rFonts w:ascii="Times New Roman" w:hAnsi="Times New Roman" w:cs="Times New Roman"/>
          <w:sz w:val="24"/>
          <w:szCs w:val="24"/>
        </w:rPr>
        <w:t>Część IX</w:t>
      </w:r>
    </w:p>
    <w:p w14:paraId="05F3C063" w14:textId="77777777" w:rsidR="00FF1784" w:rsidRPr="005053CA" w:rsidRDefault="006766CC" w:rsidP="0042232C">
      <w:pPr>
        <w:pStyle w:val="Nagwek9"/>
        <w:pBdr>
          <w:bottom w:val="single" w:sz="4" w:space="1" w:color="auto"/>
        </w:pBdr>
        <w:rPr>
          <w:rFonts w:ascii="Times New Roman" w:hAnsi="Times New Roman" w:cs="Times New Roman"/>
          <w:sz w:val="24"/>
          <w:szCs w:val="24"/>
        </w:rPr>
      </w:pPr>
      <w:r w:rsidRPr="005053CA">
        <w:rPr>
          <w:rFonts w:ascii="Times New Roman" w:hAnsi="Times New Roman" w:cs="Times New Roman"/>
          <w:sz w:val="24"/>
          <w:szCs w:val="24"/>
        </w:rPr>
        <w:t xml:space="preserve">Opis kryteriów, którymi zamawiający będzie się kierował przy wyborze oferty </w:t>
      </w:r>
      <w:r w:rsidR="00403FDC" w:rsidRPr="005053CA">
        <w:rPr>
          <w:rFonts w:ascii="Times New Roman" w:hAnsi="Times New Roman" w:cs="Times New Roman"/>
          <w:sz w:val="24"/>
          <w:szCs w:val="24"/>
        </w:rPr>
        <w:br/>
      </w:r>
      <w:r w:rsidRPr="005053CA">
        <w:rPr>
          <w:rFonts w:ascii="Times New Roman" w:hAnsi="Times New Roman" w:cs="Times New Roman"/>
          <w:sz w:val="24"/>
          <w:szCs w:val="24"/>
        </w:rPr>
        <w:t xml:space="preserve">wraz z podaniem znaczenia tych </w:t>
      </w:r>
      <w:r w:rsidR="002F1FAD" w:rsidRPr="005053CA">
        <w:rPr>
          <w:rFonts w:ascii="Times New Roman" w:hAnsi="Times New Roman" w:cs="Times New Roman"/>
          <w:sz w:val="24"/>
          <w:szCs w:val="24"/>
        </w:rPr>
        <w:t>kryteriów i sposobu oceny ofert</w:t>
      </w:r>
    </w:p>
    <w:p w14:paraId="73283967" w14:textId="77777777" w:rsidR="00156CCD" w:rsidRPr="005053CA" w:rsidRDefault="00156CCD" w:rsidP="002F1FAD">
      <w:pPr>
        <w:pStyle w:val="Tekstpodstawowywcity"/>
        <w:ind w:left="0" w:firstLine="0"/>
        <w:jc w:val="both"/>
        <w:rPr>
          <w:szCs w:val="24"/>
        </w:rPr>
      </w:pPr>
    </w:p>
    <w:p w14:paraId="692F2165" w14:textId="77777777" w:rsidR="00CA685B" w:rsidRPr="005053CA" w:rsidRDefault="00CA685B" w:rsidP="00CA685B">
      <w:pPr>
        <w:pStyle w:val="Tekstpodstawowywcity"/>
        <w:ind w:left="0" w:firstLine="0"/>
        <w:jc w:val="both"/>
        <w:rPr>
          <w:szCs w:val="24"/>
        </w:rPr>
      </w:pPr>
      <w:r w:rsidRPr="005053CA">
        <w:rPr>
          <w:szCs w:val="24"/>
        </w:rPr>
        <w:t>Przy wyborze oferty zamawiający będzie się kierował następującymi kryteriami:</w:t>
      </w:r>
    </w:p>
    <w:p w14:paraId="50211EFE" w14:textId="77777777" w:rsidR="00CA685B" w:rsidRPr="005053CA" w:rsidRDefault="00CA685B" w:rsidP="00CA685B">
      <w:pPr>
        <w:rPr>
          <w:bCs/>
        </w:rPr>
      </w:pPr>
    </w:p>
    <w:p w14:paraId="21AEE76B" w14:textId="4CC12451" w:rsidR="00CA685B" w:rsidRPr="005053CA" w:rsidRDefault="00CA685B" w:rsidP="00CA685B">
      <w:pPr>
        <w:rPr>
          <w:b/>
          <w:bCs/>
        </w:rPr>
      </w:pPr>
      <w:r w:rsidRPr="005053CA">
        <w:rPr>
          <w:bCs/>
        </w:rPr>
        <w:t>C</w:t>
      </w:r>
      <w:r w:rsidRPr="005053CA">
        <w:rPr>
          <w:b/>
          <w:bCs/>
        </w:rPr>
        <w:t xml:space="preserve"> - Cena brutto -  60%</w:t>
      </w:r>
    </w:p>
    <w:p w14:paraId="4DF0B1FC" w14:textId="7B95E134" w:rsidR="00CA685B" w:rsidRPr="005053CA" w:rsidRDefault="00CA685B" w:rsidP="00CA685B">
      <w:pPr>
        <w:rPr>
          <w:b/>
          <w:bCs/>
        </w:rPr>
      </w:pPr>
      <w:r w:rsidRPr="005053CA">
        <w:rPr>
          <w:bCs/>
        </w:rPr>
        <w:t>G</w:t>
      </w:r>
      <w:r w:rsidRPr="005053CA">
        <w:rPr>
          <w:b/>
          <w:bCs/>
        </w:rPr>
        <w:t xml:space="preserve"> </w:t>
      </w:r>
      <w:bookmarkStart w:id="5" w:name="_Hlk57183837"/>
      <w:r w:rsidRPr="005053CA">
        <w:rPr>
          <w:b/>
          <w:bCs/>
        </w:rPr>
        <w:t>–</w:t>
      </w:r>
      <w:r w:rsidR="001A0DB7">
        <w:rPr>
          <w:b/>
          <w:bCs/>
        </w:rPr>
        <w:t xml:space="preserve"> </w:t>
      </w:r>
      <w:r w:rsidR="002F23EB">
        <w:rPr>
          <w:b/>
          <w:bCs/>
        </w:rPr>
        <w:t xml:space="preserve"> </w:t>
      </w:r>
      <w:r w:rsidR="00CA4A5C">
        <w:rPr>
          <w:b/>
          <w:bCs/>
        </w:rPr>
        <w:t>T</w:t>
      </w:r>
      <w:r w:rsidR="0089722C">
        <w:rPr>
          <w:b/>
          <w:bCs/>
        </w:rPr>
        <w:t xml:space="preserve">ermin wykonania przedmiotu umowy od dnia zawarcia umowy </w:t>
      </w:r>
      <w:r w:rsidR="002F23EB">
        <w:rPr>
          <w:b/>
          <w:bCs/>
        </w:rPr>
        <w:t xml:space="preserve"> </w:t>
      </w:r>
      <w:bookmarkEnd w:id="5"/>
      <w:r w:rsidRPr="005053CA">
        <w:rPr>
          <w:b/>
          <w:bCs/>
        </w:rPr>
        <w:t>– 40%</w:t>
      </w:r>
    </w:p>
    <w:p w14:paraId="25E900A4" w14:textId="77777777" w:rsidR="00CA685B" w:rsidRPr="005053CA" w:rsidRDefault="00CA685B" w:rsidP="00CA685B">
      <w:pPr>
        <w:rPr>
          <w:b/>
          <w:bCs/>
        </w:rPr>
      </w:pPr>
    </w:p>
    <w:p w14:paraId="76CA6339" w14:textId="0DE9F177" w:rsidR="00CA685B" w:rsidRPr="005053CA" w:rsidRDefault="00807AB2" w:rsidP="00807AB2">
      <w:pPr>
        <w:jc w:val="both"/>
        <w:rPr>
          <w:b/>
          <w:iCs/>
        </w:rPr>
      </w:pPr>
      <m:oMathPara>
        <m:oMathParaPr>
          <m:jc m:val="left"/>
        </m:oMathParaPr>
        <m:oMath>
          <m:r>
            <m:rPr>
              <m:sty m:val="b"/>
            </m:rPr>
            <w:rPr>
              <w:rFonts w:ascii="Cambria Math" w:hAnsi="Cambria Math"/>
            </w:rPr>
            <m:t>N=C+G</m:t>
          </m:r>
        </m:oMath>
      </m:oMathPara>
    </w:p>
    <w:p w14:paraId="103489B4" w14:textId="77777777" w:rsidR="00142B46" w:rsidRDefault="00142B46" w:rsidP="00807AB2">
      <w:pPr>
        <w:jc w:val="both"/>
        <w:rPr>
          <w:bCs/>
          <w:u w:val="single"/>
        </w:rPr>
      </w:pPr>
    </w:p>
    <w:p w14:paraId="4D4D8521" w14:textId="66276402" w:rsidR="00CA685B" w:rsidRPr="005053CA" w:rsidRDefault="00CA685B" w:rsidP="00807AB2">
      <w:pPr>
        <w:jc w:val="both"/>
        <w:rPr>
          <w:bCs/>
        </w:rPr>
      </w:pPr>
      <w:r w:rsidRPr="005053CA">
        <w:rPr>
          <w:bCs/>
          <w:u w:val="single"/>
        </w:rPr>
        <w:t>gdzie</w:t>
      </w:r>
      <w:r w:rsidRPr="005053CA">
        <w:rPr>
          <w:bCs/>
        </w:rPr>
        <w:t>:</w:t>
      </w:r>
    </w:p>
    <w:p w14:paraId="31F933E8" w14:textId="77777777" w:rsidR="00CA685B" w:rsidRPr="005053CA" w:rsidRDefault="00CA685B" w:rsidP="00CA685B">
      <w:pPr>
        <w:rPr>
          <w:bCs/>
        </w:rPr>
      </w:pPr>
    </w:p>
    <w:p w14:paraId="40491ADB" w14:textId="77777777" w:rsidR="00CA685B" w:rsidRPr="005053CA" w:rsidRDefault="00CA685B" w:rsidP="00CA685B">
      <w:pPr>
        <w:rPr>
          <w:bCs/>
        </w:rPr>
      </w:pPr>
      <w:r w:rsidRPr="005053CA">
        <w:rPr>
          <w:bCs/>
        </w:rPr>
        <w:t>N – łączna ilość punktów badanej oferty</w:t>
      </w:r>
    </w:p>
    <w:p w14:paraId="526618F8" w14:textId="123F6A5A" w:rsidR="00B3573A" w:rsidRDefault="00CA685B" w:rsidP="00B3573A">
      <w:pPr>
        <w:rPr>
          <w:b/>
          <w:bCs/>
        </w:rPr>
      </w:pPr>
      <w:r w:rsidRPr="005053CA">
        <w:rPr>
          <w:bCs/>
        </w:rPr>
        <w:t xml:space="preserve">C – ilość punktów badanej oferty w kryterium - </w:t>
      </w:r>
      <w:r w:rsidR="002F23EB">
        <w:rPr>
          <w:b/>
          <w:bCs/>
        </w:rPr>
        <w:t>c</w:t>
      </w:r>
      <w:r w:rsidR="00B3573A" w:rsidRPr="00B3573A">
        <w:rPr>
          <w:b/>
          <w:bCs/>
        </w:rPr>
        <w:t xml:space="preserve">ena brutto </w:t>
      </w:r>
    </w:p>
    <w:p w14:paraId="2A427AB9" w14:textId="139114D1" w:rsidR="00B3573A" w:rsidRPr="002F23EB" w:rsidRDefault="00CA685B" w:rsidP="002F23EB">
      <w:pPr>
        <w:jc w:val="both"/>
        <w:rPr>
          <w:b/>
        </w:rPr>
      </w:pPr>
      <w:r w:rsidRPr="005053CA">
        <w:rPr>
          <w:bCs/>
        </w:rPr>
        <w:t xml:space="preserve">G – ilość punktów badanej oferty w kryterium </w:t>
      </w:r>
      <w:r w:rsidRPr="002F23EB">
        <w:rPr>
          <w:b/>
        </w:rPr>
        <w:t>-</w:t>
      </w:r>
      <w:r w:rsidR="002F23EB" w:rsidRPr="002F23EB">
        <w:rPr>
          <w:b/>
        </w:rPr>
        <w:t xml:space="preserve"> </w:t>
      </w:r>
      <w:r w:rsidR="00D019DD" w:rsidRPr="00D019DD">
        <w:rPr>
          <w:b/>
        </w:rPr>
        <w:t xml:space="preserve"> termin wykonania przedmiotu umowy od dnia zawarcia umowy  </w:t>
      </w:r>
    </w:p>
    <w:p w14:paraId="7E0B33BF" w14:textId="77777777" w:rsidR="00B3573A" w:rsidRPr="00B3573A" w:rsidRDefault="00B3573A" w:rsidP="00B3573A">
      <w:pPr>
        <w:rPr>
          <w:b/>
          <w:bCs/>
        </w:rPr>
      </w:pPr>
    </w:p>
    <w:p w14:paraId="1947D475" w14:textId="0E85E792" w:rsidR="00CA685B" w:rsidRPr="005053CA" w:rsidRDefault="00CA685B" w:rsidP="00B3573A">
      <w:pPr>
        <w:rPr>
          <w:b/>
          <w:bCs/>
        </w:rPr>
      </w:pPr>
      <w:r w:rsidRPr="005053CA">
        <w:rPr>
          <w:b/>
          <w:bCs/>
        </w:rPr>
        <w:t>Cena brutto - 60%</w:t>
      </w:r>
    </w:p>
    <w:p w14:paraId="73AE4885" w14:textId="77777777" w:rsidR="00CA685B" w:rsidRPr="005053CA" w:rsidRDefault="00CA685B" w:rsidP="00CA685B">
      <w:pPr>
        <w:pStyle w:val="Tekstpodstawowy"/>
        <w:ind w:left="284"/>
        <w:jc w:val="both"/>
        <w:outlineLvl w:val="0"/>
        <w:rPr>
          <w:sz w:val="24"/>
          <w:szCs w:val="24"/>
        </w:rPr>
      </w:pPr>
    </w:p>
    <w:p w14:paraId="0021031E" w14:textId="77777777" w:rsidR="00CA685B" w:rsidRPr="005053CA" w:rsidRDefault="00CA685B" w:rsidP="00CA685B">
      <w:pPr>
        <w:pStyle w:val="Tekstpodstawowy"/>
        <w:ind w:left="284"/>
        <w:jc w:val="both"/>
        <w:outlineLvl w:val="0"/>
        <w:rPr>
          <w:sz w:val="24"/>
          <w:szCs w:val="24"/>
        </w:rPr>
      </w:pPr>
      <w:r w:rsidRPr="005053CA">
        <w:rPr>
          <w:sz w:val="24"/>
          <w:szCs w:val="24"/>
        </w:rPr>
        <w:t xml:space="preserve">Wykonawca, który zaproponuje najniższą cenę spośród ofert spełniających wymagania, otrzyma </w:t>
      </w:r>
      <w:r w:rsidRPr="005053CA">
        <w:rPr>
          <w:b/>
          <w:sz w:val="24"/>
          <w:szCs w:val="24"/>
          <w:lang w:val="pl-PL"/>
        </w:rPr>
        <w:t>60</w:t>
      </w:r>
      <w:r w:rsidRPr="005053CA">
        <w:rPr>
          <w:b/>
          <w:sz w:val="24"/>
          <w:szCs w:val="24"/>
        </w:rPr>
        <w:t xml:space="preserve"> punktów</w:t>
      </w:r>
      <w:r w:rsidRPr="005053CA">
        <w:rPr>
          <w:sz w:val="24"/>
          <w:szCs w:val="24"/>
        </w:rPr>
        <w:t>, natomiast pozostali wykonawcy – odpowiednio mniej punktów, według poniższego wzoru:</w:t>
      </w:r>
    </w:p>
    <w:p w14:paraId="0D813F7D" w14:textId="77777777" w:rsidR="00CA685B" w:rsidRPr="005053CA" w:rsidRDefault="00CA685B" w:rsidP="00CA685B">
      <w:pPr>
        <w:pStyle w:val="Tekstpodstawowy"/>
        <w:ind w:left="284"/>
        <w:jc w:val="both"/>
        <w:outlineLvl w:val="0"/>
        <w:rPr>
          <w:sz w:val="24"/>
          <w:szCs w:val="24"/>
        </w:rPr>
      </w:pPr>
    </w:p>
    <w:p w14:paraId="326D4A9F" w14:textId="77777777" w:rsidR="00CA685B" w:rsidRPr="005053CA" w:rsidRDefault="00CA685B" w:rsidP="00CA685B">
      <w:pPr>
        <w:pStyle w:val="Tekstpodstawowy"/>
        <w:jc w:val="both"/>
        <w:outlineLvl w:val="0"/>
        <w:rPr>
          <w:sz w:val="24"/>
          <w:szCs w:val="24"/>
        </w:rPr>
      </w:pPr>
      <m:oMathPara>
        <m:oMath>
          <m:r>
            <m:rPr>
              <m:sty m:val="bi"/>
            </m:rPr>
            <w:rPr>
              <w:rFonts w:ascii="Cambria Math" w:hAnsi="Cambria Math"/>
              <w:sz w:val="24"/>
              <w:szCs w:val="24"/>
            </w:rPr>
            <m:t>C</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Cena minimalna</m:t>
              </m:r>
            </m:num>
            <m:den>
              <m:r>
                <w:rPr>
                  <w:rFonts w:ascii="Cambria Math" w:hAnsi="Cambria Math"/>
                  <w:sz w:val="24"/>
                  <w:szCs w:val="24"/>
                </w:rPr>
                <m:t>Cena badanej oferty</m:t>
              </m:r>
            </m:den>
          </m:f>
          <m:r>
            <w:rPr>
              <w:rFonts w:ascii="Cambria Math" w:hAnsi="Cambria Math"/>
              <w:sz w:val="24"/>
              <w:szCs w:val="24"/>
            </w:rPr>
            <m:t xml:space="preserve"> ×60 pkt</m:t>
          </m:r>
        </m:oMath>
      </m:oMathPara>
    </w:p>
    <w:p w14:paraId="25D47E0D" w14:textId="77777777" w:rsidR="00CA685B" w:rsidRPr="005053CA" w:rsidRDefault="00CA685B" w:rsidP="00CA685B">
      <w:pPr>
        <w:pStyle w:val="Tekstpodstawowy"/>
        <w:jc w:val="both"/>
        <w:outlineLvl w:val="0"/>
        <w:rPr>
          <w:sz w:val="24"/>
          <w:szCs w:val="24"/>
        </w:rPr>
      </w:pPr>
    </w:p>
    <w:p w14:paraId="63F47EEE" w14:textId="3770E582" w:rsidR="00CA685B" w:rsidRPr="0028495A" w:rsidRDefault="0028495A" w:rsidP="0028495A">
      <w:pPr>
        <w:rPr>
          <w:rFonts w:eastAsia="Calibri"/>
          <w:b/>
          <w:color w:val="000000"/>
          <w:lang w:eastAsia="en-US"/>
        </w:rPr>
      </w:pPr>
      <w:r>
        <w:rPr>
          <w:rFonts w:eastAsia="Calibri"/>
          <w:b/>
          <w:color w:val="000000"/>
          <w:lang w:eastAsia="en-US"/>
        </w:rPr>
        <w:t xml:space="preserve"> </w:t>
      </w:r>
      <w:r w:rsidR="00D019DD" w:rsidRPr="00D019DD">
        <w:rPr>
          <w:rFonts w:eastAsia="Calibri"/>
          <w:b/>
          <w:color w:val="000000"/>
          <w:lang w:eastAsia="en-US"/>
        </w:rPr>
        <w:t xml:space="preserve">–  </w:t>
      </w:r>
      <w:r w:rsidR="00D019DD">
        <w:rPr>
          <w:rFonts w:eastAsia="Calibri"/>
          <w:b/>
          <w:color w:val="000000"/>
          <w:lang w:eastAsia="en-US"/>
        </w:rPr>
        <w:t>T</w:t>
      </w:r>
      <w:r w:rsidR="00D019DD" w:rsidRPr="00D019DD">
        <w:rPr>
          <w:rFonts w:eastAsia="Calibri"/>
          <w:b/>
          <w:color w:val="000000"/>
          <w:lang w:eastAsia="en-US"/>
        </w:rPr>
        <w:t xml:space="preserve">ermin wykonania przedmiotu umowy od dnia zawarcia umowy  </w:t>
      </w:r>
      <w:r w:rsidR="00B3573A" w:rsidRPr="0028495A">
        <w:rPr>
          <w:rFonts w:eastAsia="Calibri"/>
          <w:b/>
          <w:color w:val="000000"/>
          <w:lang w:eastAsia="en-US"/>
        </w:rPr>
        <w:t>– 40%</w:t>
      </w:r>
    </w:p>
    <w:p w14:paraId="4C84AD36" w14:textId="77777777" w:rsidR="0041727A" w:rsidRDefault="0041727A" w:rsidP="0041727A">
      <w:pPr>
        <w:jc w:val="both"/>
        <w:rPr>
          <w:color w:val="000000" w:themeColor="text1"/>
        </w:rPr>
      </w:pPr>
      <w:r>
        <w:rPr>
          <w:color w:val="000000" w:themeColor="text1"/>
        </w:rPr>
        <w:t xml:space="preserve">    </w:t>
      </w:r>
    </w:p>
    <w:p w14:paraId="511054FE" w14:textId="68CAFBC8" w:rsidR="00CA4A5C" w:rsidRPr="002328E0" w:rsidRDefault="0041727A" w:rsidP="0041727A">
      <w:pPr>
        <w:jc w:val="both"/>
        <w:rPr>
          <w:color w:val="000000" w:themeColor="text1"/>
          <w:u w:val="single"/>
        </w:rPr>
      </w:pPr>
      <w:r w:rsidRPr="0041727A">
        <w:rPr>
          <w:color w:val="000000" w:themeColor="text1"/>
          <w:u w:val="single"/>
        </w:rPr>
        <w:t>Sposób oceny:</w:t>
      </w:r>
    </w:p>
    <w:p w14:paraId="23CA46F4" w14:textId="5C90305B" w:rsidR="0041727A" w:rsidRDefault="0041727A" w:rsidP="0041727A">
      <w:pPr>
        <w:jc w:val="both"/>
        <w:rPr>
          <w:color w:val="000000" w:themeColor="text1"/>
        </w:rPr>
      </w:pPr>
      <w:r>
        <w:rPr>
          <w:color w:val="000000" w:themeColor="text1"/>
        </w:rPr>
        <w:t>14</w:t>
      </w:r>
      <w:r w:rsidRPr="0041727A">
        <w:rPr>
          <w:color w:val="000000" w:themeColor="text1"/>
        </w:rPr>
        <w:t xml:space="preserve"> dni od dnia zawarcia umowy – 0pkt</w:t>
      </w:r>
    </w:p>
    <w:p w14:paraId="2210BD82" w14:textId="229C040D" w:rsidR="0041727A" w:rsidRPr="0041727A" w:rsidRDefault="00CA4A5C" w:rsidP="0041727A">
      <w:pPr>
        <w:jc w:val="both"/>
        <w:rPr>
          <w:color w:val="000000" w:themeColor="text1"/>
        </w:rPr>
      </w:pPr>
      <w:r>
        <w:rPr>
          <w:color w:val="000000" w:themeColor="text1"/>
        </w:rPr>
        <w:t>7</w:t>
      </w:r>
      <w:r w:rsidR="0041727A" w:rsidRPr="0041727A">
        <w:rPr>
          <w:color w:val="000000" w:themeColor="text1"/>
        </w:rPr>
        <w:t xml:space="preserve"> dni od dnia zawarcia umowy – </w:t>
      </w:r>
      <w:r>
        <w:rPr>
          <w:color w:val="000000" w:themeColor="text1"/>
        </w:rPr>
        <w:t>4</w:t>
      </w:r>
      <w:r w:rsidR="0041727A" w:rsidRPr="0041727A">
        <w:rPr>
          <w:color w:val="000000" w:themeColor="text1"/>
        </w:rPr>
        <w:t>0pkt</w:t>
      </w:r>
    </w:p>
    <w:p w14:paraId="37B1C515" w14:textId="77777777" w:rsidR="0041727A" w:rsidRPr="0041727A" w:rsidRDefault="0041727A" w:rsidP="0041727A">
      <w:pPr>
        <w:jc w:val="both"/>
        <w:rPr>
          <w:color w:val="000000" w:themeColor="text1"/>
        </w:rPr>
      </w:pPr>
    </w:p>
    <w:p w14:paraId="39E28B26" w14:textId="5EC847D2" w:rsidR="0041727A" w:rsidRPr="0041727A" w:rsidRDefault="0041727A" w:rsidP="0041727A">
      <w:pPr>
        <w:jc w:val="both"/>
        <w:rPr>
          <w:color w:val="000000" w:themeColor="text1"/>
        </w:rPr>
      </w:pPr>
      <w:r w:rsidRPr="0041727A">
        <w:rPr>
          <w:color w:val="000000" w:themeColor="text1"/>
        </w:rPr>
        <w:t xml:space="preserve">Oferty zawierające termin wykonania przedmiotu umowy dłuższy niż </w:t>
      </w:r>
      <w:r w:rsidR="00CA4A5C">
        <w:rPr>
          <w:color w:val="000000" w:themeColor="text1"/>
        </w:rPr>
        <w:t>14</w:t>
      </w:r>
      <w:r w:rsidRPr="0041727A">
        <w:rPr>
          <w:color w:val="000000" w:themeColor="text1"/>
        </w:rPr>
        <w:t xml:space="preserve"> dni od dnia zawarcia umowy zostaną odrzucone jako nie spełniające wymagań SIWZ. </w:t>
      </w:r>
    </w:p>
    <w:p w14:paraId="43010673" w14:textId="77777777" w:rsidR="0041727A" w:rsidRPr="0041727A" w:rsidRDefault="0041727A" w:rsidP="0041727A">
      <w:pPr>
        <w:jc w:val="both"/>
        <w:rPr>
          <w:color w:val="000000" w:themeColor="text1"/>
        </w:rPr>
      </w:pPr>
    </w:p>
    <w:p w14:paraId="196134DC" w14:textId="2FC4E241" w:rsidR="0041727A" w:rsidRPr="0041727A" w:rsidRDefault="0041727A" w:rsidP="0041727A">
      <w:pPr>
        <w:jc w:val="both"/>
        <w:rPr>
          <w:color w:val="000000" w:themeColor="text1"/>
        </w:rPr>
      </w:pPr>
      <w:r w:rsidRPr="0041727A">
        <w:rPr>
          <w:color w:val="000000" w:themeColor="text1"/>
        </w:rPr>
        <w:t>Za nie wskazanie w formularzu oferty proponowanego terminu wykonania przedmiotu umowy lub wykreślenie wszystkich zaproponowanych w formularzu oferty terminów wykonania przedmiotu umowy Zamawiający przyjmuje, że Wykonawca zaproponował najdłuższy termin wykonania przedmiotu umowy tj.</w:t>
      </w:r>
      <w:r w:rsidR="002328E0">
        <w:rPr>
          <w:color w:val="000000" w:themeColor="text1"/>
        </w:rPr>
        <w:t xml:space="preserve"> </w:t>
      </w:r>
      <w:r w:rsidR="0084159C">
        <w:rPr>
          <w:color w:val="000000" w:themeColor="text1"/>
        </w:rPr>
        <w:t>14</w:t>
      </w:r>
      <w:r w:rsidRPr="0041727A">
        <w:rPr>
          <w:color w:val="000000" w:themeColor="text1"/>
        </w:rPr>
        <w:t xml:space="preserve"> dni od dnia zawarcia umowy. W takim przypadku oferta otrzyma 0 punktów w tym kryterium oceny ofert.</w:t>
      </w:r>
    </w:p>
    <w:p w14:paraId="41358F8C" w14:textId="77777777" w:rsidR="0041727A" w:rsidRPr="0041727A" w:rsidRDefault="0041727A" w:rsidP="0041727A">
      <w:pPr>
        <w:jc w:val="both"/>
        <w:rPr>
          <w:color w:val="000000" w:themeColor="text1"/>
        </w:rPr>
      </w:pPr>
    </w:p>
    <w:p w14:paraId="29DA6B5D" w14:textId="12CEEE87" w:rsidR="0041727A" w:rsidRDefault="0041727A" w:rsidP="0041727A">
      <w:pPr>
        <w:jc w:val="both"/>
        <w:rPr>
          <w:color w:val="000000" w:themeColor="text1"/>
        </w:rPr>
      </w:pPr>
      <w:r w:rsidRPr="0041727A">
        <w:rPr>
          <w:color w:val="000000" w:themeColor="text1"/>
        </w:rPr>
        <w:t>Za ofertę najkorzystniejszą zostanie uznana oferta, która spełnia wszystkie wymagania określone w SIWZ oraz otrzyma największą liczbę punktów</w:t>
      </w:r>
      <w:r w:rsidR="0084159C">
        <w:rPr>
          <w:color w:val="000000" w:themeColor="text1"/>
        </w:rPr>
        <w:t>.</w:t>
      </w:r>
      <w:r w:rsidRPr="0041727A">
        <w:rPr>
          <w:color w:val="000000" w:themeColor="text1"/>
        </w:rPr>
        <w:t xml:space="preserve"> </w:t>
      </w:r>
    </w:p>
    <w:p w14:paraId="03D1A4DE" w14:textId="2F28B700" w:rsidR="00C94BB6" w:rsidRDefault="00C94BB6" w:rsidP="00934D33">
      <w:pPr>
        <w:rPr>
          <w:b/>
        </w:rPr>
      </w:pPr>
    </w:p>
    <w:p w14:paraId="4801373E" w14:textId="71B120DC" w:rsidR="002328E0" w:rsidRDefault="002328E0" w:rsidP="00934D33">
      <w:pPr>
        <w:rPr>
          <w:b/>
        </w:rPr>
      </w:pPr>
    </w:p>
    <w:p w14:paraId="334681DF" w14:textId="32F11BDC" w:rsidR="002328E0" w:rsidRDefault="002328E0" w:rsidP="00934D33">
      <w:pPr>
        <w:rPr>
          <w:b/>
        </w:rPr>
      </w:pPr>
    </w:p>
    <w:p w14:paraId="66C68436" w14:textId="77777777" w:rsidR="002328E0" w:rsidRPr="005053CA" w:rsidRDefault="002328E0" w:rsidP="00934D33">
      <w:pPr>
        <w:rPr>
          <w:b/>
        </w:rPr>
      </w:pPr>
    </w:p>
    <w:p w14:paraId="7A8B9558" w14:textId="77777777" w:rsidR="006766CC" w:rsidRPr="005053CA" w:rsidRDefault="006766CC" w:rsidP="006766CC">
      <w:pPr>
        <w:ind w:left="3540" w:firstLine="708"/>
        <w:rPr>
          <w:b/>
        </w:rPr>
      </w:pPr>
      <w:r w:rsidRPr="005053CA">
        <w:rPr>
          <w:b/>
        </w:rPr>
        <w:t>Część X</w:t>
      </w:r>
    </w:p>
    <w:p w14:paraId="57ED4E3F" w14:textId="77777777" w:rsidR="006766CC" w:rsidRPr="005053CA" w:rsidRDefault="006766CC" w:rsidP="0042232C">
      <w:pPr>
        <w:pStyle w:val="Nagwek3"/>
        <w:pBdr>
          <w:bottom w:val="single" w:sz="4" w:space="2" w:color="auto"/>
        </w:pBdr>
        <w:rPr>
          <w:i w:val="0"/>
          <w:sz w:val="24"/>
          <w:szCs w:val="24"/>
        </w:rPr>
      </w:pPr>
      <w:r w:rsidRPr="005053CA">
        <w:rPr>
          <w:i w:val="0"/>
          <w:sz w:val="24"/>
          <w:szCs w:val="24"/>
        </w:rPr>
        <w:t xml:space="preserve">Informacja o formalnościach, jakie powinny zostać dopełnione po wyborze oferty </w:t>
      </w:r>
      <w:r w:rsidRPr="005053CA">
        <w:rPr>
          <w:i w:val="0"/>
          <w:sz w:val="24"/>
          <w:szCs w:val="24"/>
        </w:rPr>
        <w:br/>
        <w:t>w celu zawarcia umowy w sprawie zamówienia publicznego</w:t>
      </w:r>
    </w:p>
    <w:p w14:paraId="45DFBBB3" w14:textId="77777777" w:rsidR="00C13AA6" w:rsidRPr="005053CA" w:rsidRDefault="00C13AA6" w:rsidP="00C13AA6">
      <w:pPr>
        <w:pStyle w:val="Tekstpodstawowy"/>
        <w:ind w:left="360"/>
        <w:jc w:val="both"/>
        <w:rPr>
          <w:sz w:val="24"/>
          <w:szCs w:val="24"/>
        </w:rPr>
      </w:pPr>
    </w:p>
    <w:p w14:paraId="6BDDF98D" w14:textId="18D40AE9" w:rsidR="009945FC" w:rsidRPr="005053CA" w:rsidRDefault="006766CC" w:rsidP="00934D33">
      <w:pPr>
        <w:pStyle w:val="Tekstpodstawowy"/>
        <w:numPr>
          <w:ilvl w:val="0"/>
          <w:numId w:val="8"/>
        </w:numPr>
        <w:jc w:val="both"/>
        <w:rPr>
          <w:sz w:val="24"/>
          <w:szCs w:val="24"/>
        </w:rPr>
      </w:pPr>
      <w:r w:rsidRPr="005053CA">
        <w:rPr>
          <w:sz w:val="24"/>
          <w:szCs w:val="24"/>
        </w:rPr>
        <w:lastRenderedPageBreak/>
        <w:t>Istotne dla stron postanowienia, które zostaną wprowadzone do treści zawieranej umowy</w:t>
      </w:r>
      <w:r w:rsidRPr="005053CA">
        <w:rPr>
          <w:sz w:val="24"/>
          <w:szCs w:val="24"/>
        </w:rPr>
        <w:br/>
        <w:t xml:space="preserve">w sprawie zamówienia publicznego określa </w:t>
      </w:r>
      <w:r w:rsidRPr="005053CA">
        <w:rPr>
          <w:b/>
          <w:bCs/>
          <w:sz w:val="24"/>
          <w:szCs w:val="24"/>
          <w:u w:val="single"/>
        </w:rPr>
        <w:t>załącznik nr 2 do SIWZ</w:t>
      </w:r>
      <w:r w:rsidR="00950A3F" w:rsidRPr="005053CA">
        <w:rPr>
          <w:sz w:val="24"/>
          <w:szCs w:val="24"/>
          <w:lang w:val="pl-PL"/>
        </w:rPr>
        <w:t>.</w:t>
      </w:r>
      <w:r w:rsidRPr="005053CA">
        <w:rPr>
          <w:sz w:val="24"/>
          <w:szCs w:val="24"/>
        </w:rPr>
        <w:t xml:space="preserve"> </w:t>
      </w:r>
    </w:p>
    <w:p w14:paraId="3DBB783B" w14:textId="77777777" w:rsidR="006766CC" w:rsidRPr="005053CA" w:rsidRDefault="006766CC" w:rsidP="006766CC">
      <w:pPr>
        <w:pStyle w:val="Tekstpodstawowy"/>
        <w:numPr>
          <w:ilvl w:val="0"/>
          <w:numId w:val="8"/>
        </w:numPr>
        <w:jc w:val="both"/>
        <w:rPr>
          <w:sz w:val="24"/>
          <w:szCs w:val="24"/>
        </w:rPr>
      </w:pPr>
      <w:r w:rsidRPr="005053CA">
        <w:rPr>
          <w:sz w:val="24"/>
          <w:szCs w:val="24"/>
        </w:rPr>
        <w:t>Wykonawc</w:t>
      </w:r>
      <w:r w:rsidR="00E64C88" w:rsidRPr="005053CA">
        <w:rPr>
          <w:sz w:val="24"/>
          <w:szCs w:val="24"/>
          <w:lang w:val="pl-PL"/>
        </w:rPr>
        <w:t>a</w:t>
      </w:r>
      <w:r w:rsidRPr="005053CA">
        <w:rPr>
          <w:sz w:val="24"/>
          <w:szCs w:val="24"/>
        </w:rPr>
        <w:t>, któr</w:t>
      </w:r>
      <w:r w:rsidR="00E64C88" w:rsidRPr="005053CA">
        <w:rPr>
          <w:sz w:val="24"/>
          <w:szCs w:val="24"/>
          <w:lang w:val="pl-PL"/>
        </w:rPr>
        <w:t xml:space="preserve">ego </w:t>
      </w:r>
      <w:r w:rsidRPr="005053CA">
        <w:rPr>
          <w:sz w:val="24"/>
          <w:szCs w:val="24"/>
        </w:rPr>
        <w:t>ofert</w:t>
      </w:r>
      <w:r w:rsidR="00E64C88" w:rsidRPr="005053CA">
        <w:rPr>
          <w:sz w:val="24"/>
          <w:szCs w:val="24"/>
          <w:lang w:val="pl-PL"/>
        </w:rPr>
        <w:t>a</w:t>
      </w:r>
      <w:r w:rsidRPr="005053CA">
        <w:rPr>
          <w:sz w:val="24"/>
          <w:szCs w:val="24"/>
        </w:rPr>
        <w:t xml:space="preserve"> uznan</w:t>
      </w:r>
      <w:r w:rsidR="00E64C88" w:rsidRPr="005053CA">
        <w:rPr>
          <w:sz w:val="24"/>
          <w:szCs w:val="24"/>
          <w:lang w:val="pl-PL"/>
        </w:rPr>
        <w:t>a</w:t>
      </w:r>
      <w:r w:rsidRPr="005053CA">
        <w:rPr>
          <w:sz w:val="24"/>
          <w:szCs w:val="24"/>
        </w:rPr>
        <w:t xml:space="preserve"> zostan</w:t>
      </w:r>
      <w:r w:rsidR="00E64C88" w:rsidRPr="005053CA">
        <w:rPr>
          <w:sz w:val="24"/>
          <w:szCs w:val="24"/>
          <w:lang w:val="pl-PL"/>
        </w:rPr>
        <w:t xml:space="preserve">ie </w:t>
      </w:r>
      <w:r w:rsidRPr="005053CA">
        <w:rPr>
          <w:sz w:val="24"/>
          <w:szCs w:val="24"/>
        </w:rPr>
        <w:t>za najkorzystniejsz</w:t>
      </w:r>
      <w:r w:rsidR="00E64C88" w:rsidRPr="005053CA">
        <w:rPr>
          <w:sz w:val="24"/>
          <w:szCs w:val="24"/>
          <w:lang w:val="pl-PL"/>
        </w:rPr>
        <w:t>ą</w:t>
      </w:r>
      <w:r w:rsidRPr="005053CA">
        <w:rPr>
          <w:sz w:val="24"/>
          <w:szCs w:val="24"/>
        </w:rPr>
        <w:t>, zobowiązan</w:t>
      </w:r>
      <w:r w:rsidR="00E64C88" w:rsidRPr="005053CA">
        <w:rPr>
          <w:sz w:val="24"/>
          <w:szCs w:val="24"/>
          <w:lang w:val="pl-PL"/>
        </w:rPr>
        <w:t xml:space="preserve">y jest </w:t>
      </w:r>
      <w:r w:rsidR="00FC266F" w:rsidRPr="005053CA">
        <w:rPr>
          <w:sz w:val="24"/>
          <w:szCs w:val="24"/>
          <w:lang w:val="pl-PL"/>
        </w:rPr>
        <w:br/>
      </w:r>
      <w:r w:rsidRPr="005053CA">
        <w:rPr>
          <w:sz w:val="24"/>
          <w:szCs w:val="24"/>
        </w:rPr>
        <w:t>do zawarcia umowy na warunkach określonych w ofercie i istotnych postanowieniach umowy, o których mowa w pkt 1</w:t>
      </w:r>
      <w:r w:rsidR="00F07ED3" w:rsidRPr="005053CA">
        <w:rPr>
          <w:sz w:val="24"/>
          <w:szCs w:val="24"/>
          <w:lang w:val="pl-PL"/>
        </w:rPr>
        <w:t xml:space="preserve"> powyżej</w:t>
      </w:r>
      <w:r w:rsidRPr="005053CA">
        <w:rPr>
          <w:sz w:val="24"/>
          <w:szCs w:val="24"/>
        </w:rPr>
        <w:t>.</w:t>
      </w:r>
    </w:p>
    <w:p w14:paraId="0FA66F86" w14:textId="77777777" w:rsidR="00A671FD" w:rsidRPr="005053CA" w:rsidRDefault="00A671FD" w:rsidP="00A671FD">
      <w:pPr>
        <w:pStyle w:val="Tekstpodstawowy"/>
        <w:numPr>
          <w:ilvl w:val="0"/>
          <w:numId w:val="8"/>
        </w:numPr>
        <w:jc w:val="both"/>
        <w:rPr>
          <w:sz w:val="24"/>
          <w:szCs w:val="24"/>
        </w:rPr>
      </w:pPr>
      <w:r w:rsidRPr="005053CA">
        <w:rPr>
          <w:sz w:val="24"/>
          <w:szCs w:val="24"/>
        </w:rPr>
        <w:t xml:space="preserve">Umowa z wybranym wykonawcą winna być zawarta w siedzibie zamawiającego </w:t>
      </w:r>
      <w:r w:rsidRPr="005053CA">
        <w:rPr>
          <w:sz w:val="24"/>
          <w:szCs w:val="24"/>
        </w:rPr>
        <w:br/>
        <w:t xml:space="preserve">w terminie nie krótszym niż </w:t>
      </w:r>
      <w:r w:rsidR="0084789B" w:rsidRPr="005053CA">
        <w:rPr>
          <w:b/>
          <w:sz w:val="24"/>
          <w:szCs w:val="24"/>
          <w:lang w:val="pl-PL"/>
        </w:rPr>
        <w:t>5</w:t>
      </w:r>
      <w:r w:rsidRPr="005053CA">
        <w:rPr>
          <w:b/>
          <w:sz w:val="24"/>
          <w:szCs w:val="24"/>
        </w:rPr>
        <w:t xml:space="preserve"> dni</w:t>
      </w:r>
      <w:r w:rsidRPr="005053CA">
        <w:rPr>
          <w:sz w:val="24"/>
          <w:szCs w:val="24"/>
        </w:rPr>
        <w:t xml:space="preserve"> od dnia przesłania zawiadomienia o wyborze najkorzystniejszej oferty, jeżeli zawiadomienie to zostało przesłane </w:t>
      </w:r>
      <w:r w:rsidR="00B00F68" w:rsidRPr="005053CA">
        <w:rPr>
          <w:sz w:val="24"/>
          <w:szCs w:val="24"/>
          <w:lang w:val="pl-PL"/>
        </w:rPr>
        <w:t>przy użyciu środków komunikacji elektronicznej</w:t>
      </w:r>
      <w:r w:rsidRPr="005053CA">
        <w:rPr>
          <w:sz w:val="24"/>
          <w:szCs w:val="24"/>
        </w:rPr>
        <w:t xml:space="preserve">, albo </w:t>
      </w:r>
      <w:r w:rsidR="0087340E" w:rsidRPr="005053CA">
        <w:rPr>
          <w:b/>
          <w:sz w:val="24"/>
          <w:szCs w:val="24"/>
        </w:rPr>
        <w:t>1</w:t>
      </w:r>
      <w:r w:rsidR="0084789B" w:rsidRPr="005053CA">
        <w:rPr>
          <w:b/>
          <w:sz w:val="24"/>
          <w:szCs w:val="24"/>
          <w:lang w:val="pl-PL"/>
        </w:rPr>
        <w:t>0</w:t>
      </w:r>
      <w:r w:rsidRPr="005053CA">
        <w:rPr>
          <w:b/>
          <w:sz w:val="24"/>
          <w:szCs w:val="24"/>
        </w:rPr>
        <w:t xml:space="preserve"> dni</w:t>
      </w:r>
      <w:r w:rsidRPr="005053CA">
        <w:rPr>
          <w:sz w:val="24"/>
          <w:szCs w:val="24"/>
        </w:rPr>
        <w:t xml:space="preserve">  - jeżeli zostało przesłane w inny sposób.</w:t>
      </w:r>
    </w:p>
    <w:p w14:paraId="7F111203" w14:textId="77777777" w:rsidR="008F2F55" w:rsidRPr="005053CA" w:rsidRDefault="008F2F55" w:rsidP="008F2F55">
      <w:pPr>
        <w:pStyle w:val="Tekstpodstawowy"/>
        <w:jc w:val="both"/>
        <w:rPr>
          <w:sz w:val="24"/>
          <w:szCs w:val="24"/>
        </w:rPr>
      </w:pPr>
    </w:p>
    <w:p w14:paraId="4CECEEFB" w14:textId="77777777" w:rsidR="00A671FD" w:rsidRPr="005053CA" w:rsidRDefault="00A671FD" w:rsidP="00A671FD">
      <w:pPr>
        <w:pStyle w:val="Tekstpodstawowy"/>
        <w:ind w:left="360"/>
        <w:jc w:val="both"/>
        <w:rPr>
          <w:sz w:val="24"/>
          <w:szCs w:val="24"/>
        </w:rPr>
      </w:pPr>
      <w:r w:rsidRPr="005053CA">
        <w:rPr>
          <w:sz w:val="24"/>
          <w:szCs w:val="24"/>
        </w:rPr>
        <w:t>Zamawiający może zawrzeć umowę w sprawie zamówienia publicznego przed upływem terminów, o których mowa w niniejszym punkcie, jeżeli:</w:t>
      </w:r>
    </w:p>
    <w:p w14:paraId="1D8C687A" w14:textId="77777777" w:rsidR="007D5A6A" w:rsidRPr="005053CA" w:rsidRDefault="007D5A6A" w:rsidP="0084159C">
      <w:pPr>
        <w:pStyle w:val="Tekstpodstawowy"/>
        <w:jc w:val="both"/>
        <w:rPr>
          <w:sz w:val="24"/>
          <w:szCs w:val="24"/>
        </w:rPr>
      </w:pPr>
    </w:p>
    <w:p w14:paraId="5E53CAA4" w14:textId="77777777" w:rsidR="00A671FD" w:rsidRPr="005053CA" w:rsidRDefault="00C655CA" w:rsidP="00475489">
      <w:pPr>
        <w:pStyle w:val="Tekstpodstawowy"/>
        <w:numPr>
          <w:ilvl w:val="3"/>
          <w:numId w:val="14"/>
        </w:numPr>
        <w:tabs>
          <w:tab w:val="clear" w:pos="3960"/>
          <w:tab w:val="num" w:pos="709"/>
        </w:tabs>
        <w:ind w:hanging="3534"/>
        <w:jc w:val="both"/>
        <w:rPr>
          <w:sz w:val="24"/>
          <w:szCs w:val="24"/>
        </w:rPr>
      </w:pPr>
      <w:r w:rsidRPr="005053CA">
        <w:rPr>
          <w:sz w:val="24"/>
          <w:szCs w:val="24"/>
        </w:rPr>
        <w:t>złożono tylko jedną ofertę</w:t>
      </w:r>
      <w:r w:rsidR="00F81BAB" w:rsidRPr="005053CA">
        <w:rPr>
          <w:sz w:val="24"/>
          <w:szCs w:val="24"/>
          <w:lang w:val="pl-PL"/>
        </w:rPr>
        <w:t>,</w:t>
      </w:r>
    </w:p>
    <w:p w14:paraId="4F91EF56" w14:textId="77777777" w:rsidR="00F81BAB" w:rsidRPr="005053CA" w:rsidRDefault="00F81BAB" w:rsidP="00F81BAB">
      <w:pPr>
        <w:pStyle w:val="Tekstpodstawowy"/>
        <w:tabs>
          <w:tab w:val="num" w:pos="2880"/>
        </w:tabs>
        <w:ind w:left="3960"/>
        <w:jc w:val="both"/>
        <w:rPr>
          <w:sz w:val="24"/>
          <w:szCs w:val="24"/>
        </w:rPr>
      </w:pPr>
    </w:p>
    <w:p w14:paraId="2C979674" w14:textId="25CC6E5C" w:rsidR="004C791D" w:rsidRPr="00774510" w:rsidRDefault="0084789B" w:rsidP="00475489">
      <w:pPr>
        <w:pStyle w:val="Tekstpodstawowy"/>
        <w:numPr>
          <w:ilvl w:val="3"/>
          <w:numId w:val="14"/>
        </w:numPr>
        <w:tabs>
          <w:tab w:val="clear" w:pos="3960"/>
          <w:tab w:val="num" w:pos="709"/>
        </w:tabs>
        <w:ind w:left="709" w:hanging="283"/>
        <w:jc w:val="both"/>
        <w:rPr>
          <w:sz w:val="24"/>
          <w:szCs w:val="24"/>
        </w:rPr>
      </w:pPr>
      <w:r w:rsidRPr="005053CA">
        <w:rPr>
          <w:sz w:val="24"/>
          <w:szCs w:val="24"/>
          <w:lang w:val="pl-PL"/>
        </w:rPr>
        <w:t xml:space="preserve">upłynął termin do wniesienia odwołania na czynności zamawiającego wymienione </w:t>
      </w:r>
      <w:r w:rsidR="00F81BAB" w:rsidRPr="005053CA">
        <w:rPr>
          <w:sz w:val="24"/>
          <w:szCs w:val="24"/>
          <w:lang w:val="pl-PL"/>
        </w:rPr>
        <w:br/>
      </w:r>
      <w:r w:rsidRPr="005053CA">
        <w:rPr>
          <w:sz w:val="24"/>
          <w:szCs w:val="24"/>
          <w:lang w:val="pl-PL"/>
        </w:rPr>
        <w:t xml:space="preserve">w art. 180 ust. 2 ustawy </w:t>
      </w:r>
      <w:proofErr w:type="spellStart"/>
      <w:r w:rsidRPr="005053CA">
        <w:rPr>
          <w:sz w:val="24"/>
          <w:szCs w:val="24"/>
          <w:lang w:val="pl-PL"/>
        </w:rPr>
        <w:t>Pzp</w:t>
      </w:r>
      <w:proofErr w:type="spellEnd"/>
      <w:r w:rsidRPr="005053CA">
        <w:rPr>
          <w:sz w:val="24"/>
          <w:szCs w:val="24"/>
          <w:lang w:val="pl-PL"/>
        </w:rPr>
        <w:t xml:space="preserve"> lub w następstwie jego wniesienia Izba ogłosiła wyrok lub postanowienie kończące postępowanie odwoławcze.</w:t>
      </w:r>
    </w:p>
    <w:p w14:paraId="7359153E" w14:textId="77777777" w:rsidR="0066116D" w:rsidRPr="005053CA" w:rsidRDefault="0066116D" w:rsidP="001B5932">
      <w:pPr>
        <w:jc w:val="both"/>
      </w:pPr>
    </w:p>
    <w:p w14:paraId="58ED6D96" w14:textId="34EFE33D" w:rsidR="007F2FE7" w:rsidRPr="00774510" w:rsidRDefault="004632EA" w:rsidP="0084159C">
      <w:pPr>
        <w:pStyle w:val="Akapitzlist"/>
        <w:ind w:left="284" w:hanging="284"/>
        <w:jc w:val="both"/>
        <w:rPr>
          <w:b/>
        </w:rPr>
      </w:pPr>
      <w:r>
        <w:t>4.</w:t>
      </w:r>
      <w:r w:rsidR="0084159C">
        <w:t xml:space="preserve"> </w:t>
      </w:r>
      <w:r w:rsidR="00984293" w:rsidRPr="005053CA">
        <w:t>W przypadku wyboru oferty złożonej przez Wykonawców wspólnie ubiegających się o udzielenie zamówienia publicznego, Wykonawcy przed zawarciem umowy z Zamawiającym, są zobowiązani do przedłożenia Zamawiającemu umowy określającej podstawy i zasady wspólnego ubiegania się o udzielenie zamówienia</w:t>
      </w:r>
      <w:r w:rsidR="00984293" w:rsidRPr="00774510">
        <w:rPr>
          <w:b/>
        </w:rPr>
        <w:t>.</w:t>
      </w:r>
    </w:p>
    <w:p w14:paraId="7C75C107" w14:textId="77777777" w:rsidR="00311DA9" w:rsidRPr="005053CA" w:rsidRDefault="00311DA9" w:rsidP="00404C9A">
      <w:pPr>
        <w:tabs>
          <w:tab w:val="left" w:pos="426"/>
          <w:tab w:val="left" w:pos="993"/>
        </w:tabs>
        <w:ind w:left="284" w:hanging="284"/>
        <w:rPr>
          <w:b/>
          <w:bCs/>
        </w:rPr>
      </w:pPr>
    </w:p>
    <w:p w14:paraId="207DF76D" w14:textId="77777777" w:rsidR="006766CC" w:rsidRPr="005053CA" w:rsidRDefault="006766CC" w:rsidP="006766CC">
      <w:pPr>
        <w:tabs>
          <w:tab w:val="left" w:pos="426"/>
          <w:tab w:val="left" w:pos="993"/>
        </w:tabs>
        <w:jc w:val="center"/>
        <w:rPr>
          <w:b/>
          <w:bCs/>
        </w:rPr>
      </w:pPr>
      <w:r w:rsidRPr="005053CA">
        <w:rPr>
          <w:b/>
          <w:bCs/>
        </w:rPr>
        <w:t>Część XI</w:t>
      </w:r>
    </w:p>
    <w:p w14:paraId="1B89E498" w14:textId="77777777" w:rsidR="006766CC" w:rsidRPr="005053CA" w:rsidRDefault="006766CC" w:rsidP="0042232C">
      <w:pPr>
        <w:pBdr>
          <w:bottom w:val="single" w:sz="4" w:space="1" w:color="auto"/>
        </w:pBdr>
        <w:tabs>
          <w:tab w:val="left" w:pos="426"/>
          <w:tab w:val="left" w:pos="993"/>
        </w:tabs>
        <w:jc w:val="center"/>
        <w:rPr>
          <w:b/>
          <w:bCs/>
        </w:rPr>
      </w:pPr>
      <w:r w:rsidRPr="005053CA">
        <w:rPr>
          <w:b/>
        </w:rPr>
        <w:t>Informacje dodatkowe</w:t>
      </w:r>
    </w:p>
    <w:p w14:paraId="14136673" w14:textId="77777777" w:rsidR="0079511E" w:rsidRPr="005053CA" w:rsidRDefault="0079511E" w:rsidP="0079511E">
      <w:pPr>
        <w:pStyle w:val="Tekstpodstawowy"/>
        <w:ind w:left="360"/>
        <w:jc w:val="both"/>
        <w:rPr>
          <w:sz w:val="24"/>
          <w:szCs w:val="24"/>
        </w:rPr>
      </w:pPr>
    </w:p>
    <w:p w14:paraId="474E0B57" w14:textId="77777777" w:rsidR="006766CC" w:rsidRPr="005053CA" w:rsidRDefault="006766CC" w:rsidP="00680162">
      <w:pPr>
        <w:pStyle w:val="Tekstpodstawowy"/>
        <w:numPr>
          <w:ilvl w:val="0"/>
          <w:numId w:val="9"/>
        </w:numPr>
        <w:jc w:val="both"/>
        <w:rPr>
          <w:sz w:val="24"/>
          <w:szCs w:val="24"/>
        </w:rPr>
      </w:pPr>
      <w:r w:rsidRPr="005053CA">
        <w:rPr>
          <w:sz w:val="24"/>
          <w:szCs w:val="24"/>
          <w:u w:val="single"/>
        </w:rPr>
        <w:t>Zamawiający unieważni</w:t>
      </w:r>
      <w:r w:rsidR="00922978" w:rsidRPr="005053CA">
        <w:rPr>
          <w:sz w:val="24"/>
          <w:szCs w:val="24"/>
          <w:u w:val="single"/>
          <w:lang w:val="pl-PL"/>
        </w:rPr>
        <w:t>a</w:t>
      </w:r>
      <w:r w:rsidRPr="005053CA">
        <w:rPr>
          <w:sz w:val="24"/>
          <w:szCs w:val="24"/>
          <w:u w:val="single"/>
        </w:rPr>
        <w:t xml:space="preserve">  postępowanie o udzielenie zamówienia, jeżeli</w:t>
      </w:r>
      <w:r w:rsidRPr="005053CA">
        <w:rPr>
          <w:sz w:val="24"/>
          <w:szCs w:val="24"/>
        </w:rPr>
        <w:t>:</w:t>
      </w:r>
    </w:p>
    <w:p w14:paraId="1815DFFA" w14:textId="77777777" w:rsidR="00A42C4E" w:rsidRPr="005053CA" w:rsidRDefault="00A42C4E" w:rsidP="00A42C4E">
      <w:pPr>
        <w:pStyle w:val="Tekstpodstawowy"/>
        <w:ind w:left="360"/>
        <w:jc w:val="both"/>
        <w:rPr>
          <w:sz w:val="24"/>
          <w:szCs w:val="24"/>
        </w:rPr>
      </w:pPr>
    </w:p>
    <w:p w14:paraId="1A3E255B" w14:textId="77777777" w:rsidR="00902BBF" w:rsidRPr="005053CA" w:rsidRDefault="006766CC" w:rsidP="001C2E1C">
      <w:pPr>
        <w:numPr>
          <w:ilvl w:val="0"/>
          <w:numId w:val="3"/>
        </w:numPr>
        <w:jc w:val="both"/>
      </w:pPr>
      <w:r w:rsidRPr="005053CA">
        <w:t>nie złożono żadnej oferty nie podlegającej odrzuceniu albo nie wpłynął żaden wniosek o dopuszczenie do udziału w postępowaniu od wykonawcy nie podlegającego wykluczeniu;</w:t>
      </w:r>
    </w:p>
    <w:p w14:paraId="5D2BDBFD" w14:textId="77777777" w:rsidR="00902BBF" w:rsidRPr="005053CA" w:rsidRDefault="006766CC" w:rsidP="00902BBF">
      <w:pPr>
        <w:numPr>
          <w:ilvl w:val="0"/>
          <w:numId w:val="3"/>
        </w:numPr>
        <w:jc w:val="both"/>
      </w:pPr>
      <w:r w:rsidRPr="005053CA">
        <w:t>w postępowaniu prowadzonym w trybie zapytania o cenę nie złoż</w:t>
      </w:r>
      <w:r w:rsidR="00F323EA" w:rsidRPr="005053CA">
        <w:t>ono co najmniej dwóch ofert nie</w:t>
      </w:r>
      <w:r w:rsidRPr="005053CA">
        <w:t>podlegających odrzuceniu;</w:t>
      </w:r>
    </w:p>
    <w:p w14:paraId="76A36122" w14:textId="77777777" w:rsidR="00902BBF" w:rsidRPr="005053CA" w:rsidRDefault="006766CC" w:rsidP="00902BBF">
      <w:pPr>
        <w:numPr>
          <w:ilvl w:val="0"/>
          <w:numId w:val="3"/>
        </w:numPr>
        <w:jc w:val="both"/>
      </w:pPr>
      <w:r w:rsidRPr="005053CA">
        <w:t>w postępowaniu prowadzonym w trybie licytacji elektronicznej wpłynęły mniej niż dwa wnioski o dopuszczenie do udziału w licytacji elektronicznej albo nie zo</w:t>
      </w:r>
      <w:r w:rsidR="00E83D00" w:rsidRPr="005053CA">
        <w:t>stała złożona żadna oferta</w:t>
      </w:r>
      <w:r w:rsidRPr="005053CA">
        <w:t>;</w:t>
      </w:r>
    </w:p>
    <w:p w14:paraId="74D24897" w14:textId="38CF43FC" w:rsidR="00902BBF" w:rsidRPr="005053CA" w:rsidRDefault="006766CC" w:rsidP="00902BBF">
      <w:pPr>
        <w:numPr>
          <w:ilvl w:val="0"/>
          <w:numId w:val="3"/>
        </w:numPr>
        <w:jc w:val="both"/>
      </w:pPr>
      <w:r w:rsidRPr="005053CA">
        <w:t xml:space="preserve">cena najkorzystniejszej oferty </w:t>
      </w:r>
      <w:r w:rsidR="00E83D00" w:rsidRPr="005053CA">
        <w:t xml:space="preserve">lub oferta z najniższą ceną </w:t>
      </w:r>
      <w:r w:rsidRPr="005053CA">
        <w:t xml:space="preserve">przewyższa kwotę, którą  zamawiający </w:t>
      </w:r>
      <w:r w:rsidR="00E83D00" w:rsidRPr="005053CA">
        <w:t>zamierza</w:t>
      </w:r>
      <w:r w:rsidRPr="005053CA">
        <w:t xml:space="preserve"> przeznaczyć na </w:t>
      </w:r>
      <w:r w:rsidR="00F323EA" w:rsidRPr="005053CA">
        <w:t>s</w:t>
      </w:r>
      <w:r w:rsidRPr="005053CA">
        <w:t>finansowanie zamówienia</w:t>
      </w:r>
      <w:r w:rsidR="00E83D00" w:rsidRPr="005053CA">
        <w:t>, chyba</w:t>
      </w:r>
      <w:r w:rsidR="00652D40" w:rsidRPr="005053CA">
        <w:t xml:space="preserve"> </w:t>
      </w:r>
      <w:r w:rsidR="00E83D00" w:rsidRPr="005053CA">
        <w:t>że zamawiający</w:t>
      </w:r>
      <w:r w:rsidR="00525086" w:rsidRPr="005053CA">
        <w:t xml:space="preserve"> </w:t>
      </w:r>
      <w:r w:rsidR="00E83D00" w:rsidRPr="005053CA">
        <w:t>może zwiększyć tę kwotę do ceny najkorzystniejszej oferty</w:t>
      </w:r>
      <w:r w:rsidRPr="005053CA">
        <w:t>;</w:t>
      </w:r>
    </w:p>
    <w:p w14:paraId="4237B0C8" w14:textId="77777777" w:rsidR="00902BBF" w:rsidRPr="005053CA" w:rsidRDefault="006766CC" w:rsidP="00902BBF">
      <w:pPr>
        <w:numPr>
          <w:ilvl w:val="0"/>
          <w:numId w:val="3"/>
        </w:numPr>
        <w:jc w:val="both"/>
      </w:pPr>
      <w:r w:rsidRPr="005053CA">
        <w:t>w przypadkach, o których mowa w art. 91 ust. 5 Ustawy – Prawo zamówień publicznych, zostały złożone oferty dodatkowe o takiej samej cenie;</w:t>
      </w:r>
    </w:p>
    <w:p w14:paraId="6D85C018" w14:textId="77777777" w:rsidR="00902BBF" w:rsidRPr="005053CA" w:rsidRDefault="006766CC" w:rsidP="001C2E1C">
      <w:pPr>
        <w:numPr>
          <w:ilvl w:val="0"/>
          <w:numId w:val="3"/>
        </w:numPr>
        <w:jc w:val="both"/>
      </w:pPr>
      <w:r w:rsidRPr="005053CA">
        <w:t>wystąpiła istotna zmiana okoliczności powodująca, że prowadzenie postępowania lub wykonanie zamówienia nie leży w interesie publicznym, czego nie można było wcześniej przewidzieć;</w:t>
      </w:r>
    </w:p>
    <w:p w14:paraId="3F2757F3" w14:textId="77777777" w:rsidR="00902BBF" w:rsidRPr="005053CA" w:rsidRDefault="006766CC" w:rsidP="00C65B1E">
      <w:pPr>
        <w:numPr>
          <w:ilvl w:val="0"/>
          <w:numId w:val="3"/>
        </w:numPr>
        <w:jc w:val="both"/>
      </w:pPr>
      <w:r w:rsidRPr="005053CA">
        <w:t xml:space="preserve">postępowanie obarczone jest </w:t>
      </w:r>
      <w:r w:rsidR="004D1735" w:rsidRPr="005053CA">
        <w:t xml:space="preserve">niemożliwą do usunięcia wadą uniemożliwiającą </w:t>
      </w:r>
      <w:r w:rsidRPr="005053CA">
        <w:t xml:space="preserve"> zawarcie </w:t>
      </w:r>
      <w:r w:rsidR="004D1735" w:rsidRPr="005053CA">
        <w:t xml:space="preserve">niepodlegającej unieważnieniu umowy </w:t>
      </w:r>
      <w:r w:rsidRPr="005053CA">
        <w:t>w sprawie zamówienia publicznego.</w:t>
      </w:r>
    </w:p>
    <w:p w14:paraId="6365C93C" w14:textId="77777777" w:rsidR="001B06AD" w:rsidRPr="005053CA" w:rsidRDefault="006766CC" w:rsidP="00902BBF">
      <w:pPr>
        <w:jc w:val="both"/>
      </w:pPr>
      <w:r w:rsidRPr="005053CA">
        <w:t xml:space="preserve"> </w:t>
      </w:r>
    </w:p>
    <w:p w14:paraId="52E5F955" w14:textId="77777777" w:rsidR="00B33E67" w:rsidRPr="005053CA" w:rsidRDefault="00905BA3" w:rsidP="00680162">
      <w:pPr>
        <w:pStyle w:val="Tekstpodstawowy"/>
        <w:numPr>
          <w:ilvl w:val="0"/>
          <w:numId w:val="9"/>
        </w:numPr>
        <w:jc w:val="both"/>
        <w:rPr>
          <w:sz w:val="24"/>
          <w:szCs w:val="24"/>
        </w:rPr>
      </w:pPr>
      <w:r w:rsidRPr="005053CA">
        <w:rPr>
          <w:sz w:val="24"/>
          <w:szCs w:val="24"/>
          <w:u w:val="single"/>
          <w:lang w:val="pl-PL"/>
        </w:rPr>
        <w:t>Zamawiający informuje niezwłocznie wszystkich wykonawców o</w:t>
      </w:r>
      <w:r w:rsidR="00B33E67" w:rsidRPr="005053CA">
        <w:rPr>
          <w:sz w:val="24"/>
          <w:szCs w:val="24"/>
        </w:rPr>
        <w:t>:</w:t>
      </w:r>
    </w:p>
    <w:p w14:paraId="5B9B195B" w14:textId="77777777" w:rsidR="00902BBF" w:rsidRPr="005053CA" w:rsidRDefault="00902BBF" w:rsidP="00902BBF">
      <w:pPr>
        <w:pStyle w:val="Tekstpodstawowy"/>
        <w:ind w:left="360"/>
        <w:jc w:val="both"/>
        <w:rPr>
          <w:sz w:val="24"/>
          <w:szCs w:val="24"/>
        </w:rPr>
      </w:pPr>
    </w:p>
    <w:p w14:paraId="388B1A2D" w14:textId="77777777" w:rsidR="00290B24" w:rsidRPr="00290B24" w:rsidRDefault="00B33E67" w:rsidP="00475489">
      <w:pPr>
        <w:pStyle w:val="Tekstpodstawowy"/>
        <w:numPr>
          <w:ilvl w:val="0"/>
          <w:numId w:val="13"/>
        </w:numPr>
        <w:ind w:left="709" w:hanging="283"/>
        <w:jc w:val="both"/>
        <w:rPr>
          <w:sz w:val="24"/>
          <w:szCs w:val="24"/>
        </w:rPr>
      </w:pPr>
      <w:r w:rsidRPr="005053CA">
        <w:rPr>
          <w:sz w:val="24"/>
          <w:szCs w:val="24"/>
        </w:rPr>
        <w:t>wyborze najkorzystniejszej oferty</w:t>
      </w:r>
      <w:r w:rsidR="00FD75AA" w:rsidRPr="005053CA">
        <w:rPr>
          <w:sz w:val="24"/>
          <w:szCs w:val="24"/>
          <w:lang w:val="pl-PL"/>
        </w:rPr>
        <w:t xml:space="preserve">, podając nazwę albo imię i nazwisko, siedzibę albo miejsce zamieszkania i adres, jeżeli jest miejscem wykonywania działalności </w:t>
      </w:r>
    </w:p>
    <w:p w14:paraId="68288BFA" w14:textId="6029A425" w:rsidR="00902BBF" w:rsidRPr="005053CA" w:rsidRDefault="00FD75AA" w:rsidP="00290B24">
      <w:pPr>
        <w:pStyle w:val="Tekstpodstawowy"/>
        <w:ind w:left="709"/>
        <w:jc w:val="both"/>
        <w:rPr>
          <w:sz w:val="24"/>
          <w:szCs w:val="24"/>
        </w:rPr>
      </w:pPr>
      <w:r w:rsidRPr="005053CA">
        <w:rPr>
          <w:sz w:val="24"/>
          <w:szCs w:val="24"/>
          <w:lang w:val="pl-PL"/>
        </w:rPr>
        <w:lastRenderedPageBreak/>
        <w:t>Wykonawcy, którego ofertę wybrano, oraz nazwy albo imiona i nazwiska, siedziby albo miejsca zamieszkania i adresy, jeżeli są miejscami wykonywania działalności Wykonawców, którzy złożyli oferty</w:t>
      </w:r>
      <w:r w:rsidR="00B10F96" w:rsidRPr="005053CA">
        <w:rPr>
          <w:sz w:val="24"/>
          <w:szCs w:val="24"/>
          <w:lang w:val="pl-PL"/>
        </w:rPr>
        <w:t>, a także punktację przyznaną ofertom</w:t>
      </w:r>
      <w:r w:rsidR="00B33E67" w:rsidRPr="005053CA">
        <w:rPr>
          <w:sz w:val="24"/>
          <w:szCs w:val="24"/>
        </w:rPr>
        <w:t xml:space="preserve"> w każdym kryterium oceny ofert i łączną punktacją;</w:t>
      </w:r>
    </w:p>
    <w:p w14:paraId="768EE071" w14:textId="77777777" w:rsidR="00902BBF" w:rsidRPr="005053CA" w:rsidRDefault="00CB35C3" w:rsidP="00475489">
      <w:pPr>
        <w:pStyle w:val="Tekstpodstawowy"/>
        <w:numPr>
          <w:ilvl w:val="0"/>
          <w:numId w:val="13"/>
        </w:numPr>
        <w:ind w:left="709" w:hanging="283"/>
        <w:jc w:val="both"/>
        <w:rPr>
          <w:sz w:val="24"/>
          <w:szCs w:val="24"/>
        </w:rPr>
      </w:pPr>
      <w:r w:rsidRPr="005053CA">
        <w:rPr>
          <w:sz w:val="24"/>
          <w:szCs w:val="24"/>
        </w:rPr>
        <w:t>Wykonawcach</w:t>
      </w:r>
      <w:r w:rsidR="00B33E67" w:rsidRPr="005053CA">
        <w:rPr>
          <w:sz w:val="24"/>
          <w:szCs w:val="24"/>
        </w:rPr>
        <w:t xml:space="preserve">, </w:t>
      </w:r>
      <w:r w:rsidR="00F300E6" w:rsidRPr="005053CA">
        <w:rPr>
          <w:sz w:val="24"/>
          <w:szCs w:val="24"/>
          <w:lang w:val="pl-PL"/>
        </w:rPr>
        <w:t>którzy zostali wykluczeni;</w:t>
      </w:r>
    </w:p>
    <w:p w14:paraId="62453B18" w14:textId="77777777" w:rsidR="00902BBF" w:rsidRPr="005053CA" w:rsidRDefault="00B55926" w:rsidP="00475489">
      <w:pPr>
        <w:pStyle w:val="Tekstpodstawowy"/>
        <w:numPr>
          <w:ilvl w:val="0"/>
          <w:numId w:val="13"/>
        </w:numPr>
        <w:ind w:left="709" w:hanging="283"/>
        <w:jc w:val="both"/>
        <w:rPr>
          <w:sz w:val="24"/>
          <w:szCs w:val="24"/>
        </w:rPr>
      </w:pPr>
      <w:r w:rsidRPr="005053CA">
        <w:rPr>
          <w:sz w:val="24"/>
          <w:szCs w:val="24"/>
          <w:lang w:val="pl-PL"/>
        </w:rPr>
        <w:t>W</w:t>
      </w:r>
      <w:r w:rsidR="00F300E6" w:rsidRPr="005053CA">
        <w:rPr>
          <w:sz w:val="24"/>
          <w:szCs w:val="24"/>
          <w:lang w:val="pl-PL"/>
        </w:rPr>
        <w:t xml:space="preserve">ykonawcach, których oferty zostały odrzucone, powodach odrzucenia oferty, </w:t>
      </w:r>
      <w:r w:rsidR="00F300E6" w:rsidRPr="005053CA">
        <w:rPr>
          <w:sz w:val="24"/>
          <w:szCs w:val="24"/>
          <w:lang w:val="pl-PL"/>
        </w:rPr>
        <w:br/>
        <w:t>a w przypadkach, o których mowa w art. 89 ust. 4 i 5</w:t>
      </w:r>
      <w:r w:rsidR="00902BBF" w:rsidRPr="005053CA">
        <w:rPr>
          <w:sz w:val="24"/>
          <w:szCs w:val="24"/>
          <w:lang w:val="pl-PL"/>
        </w:rPr>
        <w:t xml:space="preserve"> ustawy </w:t>
      </w:r>
      <w:proofErr w:type="spellStart"/>
      <w:r w:rsidR="00902BBF" w:rsidRPr="005053CA">
        <w:rPr>
          <w:sz w:val="24"/>
          <w:szCs w:val="24"/>
          <w:lang w:val="pl-PL"/>
        </w:rPr>
        <w:t>Pzp</w:t>
      </w:r>
      <w:proofErr w:type="spellEnd"/>
      <w:r w:rsidR="00F300E6" w:rsidRPr="005053CA">
        <w:rPr>
          <w:sz w:val="24"/>
          <w:szCs w:val="24"/>
          <w:lang w:val="pl-PL"/>
        </w:rPr>
        <w:t>, braku równoważności lub braku spełniania wymagań dotyczących wydajności lub funkcjonalności</w:t>
      </w:r>
      <w:r w:rsidR="00B33E67" w:rsidRPr="005053CA">
        <w:rPr>
          <w:sz w:val="24"/>
          <w:szCs w:val="24"/>
        </w:rPr>
        <w:t>;</w:t>
      </w:r>
    </w:p>
    <w:p w14:paraId="14F9053A" w14:textId="77777777" w:rsidR="00902BBF" w:rsidRPr="005053CA" w:rsidRDefault="00B55926" w:rsidP="00475489">
      <w:pPr>
        <w:pStyle w:val="Tekstpodstawowy"/>
        <w:numPr>
          <w:ilvl w:val="0"/>
          <w:numId w:val="13"/>
        </w:numPr>
        <w:ind w:left="709" w:hanging="283"/>
        <w:jc w:val="both"/>
        <w:rPr>
          <w:sz w:val="24"/>
          <w:szCs w:val="24"/>
        </w:rPr>
      </w:pPr>
      <w:r w:rsidRPr="005053CA">
        <w:rPr>
          <w:sz w:val="24"/>
          <w:szCs w:val="24"/>
          <w:lang w:val="pl-PL"/>
        </w:rPr>
        <w:t>W</w:t>
      </w:r>
      <w:r w:rsidR="00F300E6" w:rsidRPr="005053CA">
        <w:rPr>
          <w:sz w:val="24"/>
          <w:szCs w:val="24"/>
          <w:lang w:val="pl-PL"/>
        </w:rPr>
        <w:t>ykonawcach, którzy złożyli oferty niepodlegające odrzuceniu, ale nie zostali zaproszeni do kolejnego etapu negocjacji albo dialogu;</w:t>
      </w:r>
    </w:p>
    <w:p w14:paraId="304A3F10" w14:textId="77777777" w:rsidR="00902BBF" w:rsidRPr="005053CA" w:rsidRDefault="00F300E6" w:rsidP="00475489">
      <w:pPr>
        <w:pStyle w:val="Tekstpodstawowy"/>
        <w:numPr>
          <w:ilvl w:val="0"/>
          <w:numId w:val="13"/>
        </w:numPr>
        <w:ind w:left="709" w:hanging="283"/>
        <w:jc w:val="both"/>
        <w:rPr>
          <w:sz w:val="24"/>
          <w:szCs w:val="24"/>
        </w:rPr>
      </w:pPr>
      <w:r w:rsidRPr="005053CA">
        <w:rPr>
          <w:sz w:val="24"/>
          <w:szCs w:val="24"/>
          <w:lang w:val="pl-PL"/>
        </w:rPr>
        <w:t>dopuszczeniu do dynamicznego systemu zakupów;</w:t>
      </w:r>
    </w:p>
    <w:p w14:paraId="2B621D1C" w14:textId="77777777" w:rsidR="00902BBF" w:rsidRPr="005053CA" w:rsidRDefault="00F300E6" w:rsidP="00475489">
      <w:pPr>
        <w:pStyle w:val="Tekstpodstawowy"/>
        <w:numPr>
          <w:ilvl w:val="0"/>
          <w:numId w:val="13"/>
        </w:numPr>
        <w:ind w:left="709" w:hanging="283"/>
        <w:jc w:val="both"/>
        <w:rPr>
          <w:sz w:val="24"/>
          <w:szCs w:val="24"/>
        </w:rPr>
      </w:pPr>
      <w:r w:rsidRPr="005053CA">
        <w:rPr>
          <w:sz w:val="24"/>
          <w:szCs w:val="24"/>
          <w:lang w:val="pl-PL"/>
        </w:rPr>
        <w:t>nieustanowieniu dynamicznego systemu zakupów;</w:t>
      </w:r>
    </w:p>
    <w:p w14:paraId="6E037BE8" w14:textId="77777777" w:rsidR="00B33E67" w:rsidRPr="005053CA" w:rsidRDefault="008752E7" w:rsidP="00475489">
      <w:pPr>
        <w:pStyle w:val="Tekstpodstawowy"/>
        <w:numPr>
          <w:ilvl w:val="0"/>
          <w:numId w:val="13"/>
        </w:numPr>
        <w:ind w:left="709" w:hanging="283"/>
        <w:jc w:val="both"/>
        <w:rPr>
          <w:sz w:val="24"/>
          <w:szCs w:val="24"/>
        </w:rPr>
      </w:pPr>
      <w:r w:rsidRPr="005053CA">
        <w:rPr>
          <w:sz w:val="24"/>
          <w:szCs w:val="24"/>
          <w:lang w:val="pl-PL"/>
        </w:rPr>
        <w:t>unieważnieniu postępowania</w:t>
      </w:r>
      <w:r w:rsidR="00902BBF" w:rsidRPr="005053CA">
        <w:rPr>
          <w:sz w:val="24"/>
          <w:szCs w:val="24"/>
          <w:lang w:val="pl-PL"/>
        </w:rPr>
        <w:t xml:space="preserve"> </w:t>
      </w:r>
      <w:r w:rsidRPr="005053CA">
        <w:rPr>
          <w:sz w:val="24"/>
          <w:szCs w:val="24"/>
          <w:lang w:val="pl-PL"/>
        </w:rPr>
        <w:t>podając uzasadnienie faktyczne i prawne.</w:t>
      </w:r>
      <w:r w:rsidR="00F300E6" w:rsidRPr="005053CA">
        <w:rPr>
          <w:sz w:val="24"/>
          <w:szCs w:val="24"/>
          <w:lang w:val="pl-PL"/>
        </w:rPr>
        <w:t xml:space="preserve"> </w:t>
      </w:r>
    </w:p>
    <w:p w14:paraId="16B57117" w14:textId="77777777" w:rsidR="00C922BF" w:rsidRPr="005053CA" w:rsidRDefault="00C922BF" w:rsidP="00B33E67">
      <w:pPr>
        <w:pStyle w:val="Tekstpodstawowy"/>
        <w:ind w:left="426"/>
        <w:jc w:val="both"/>
        <w:rPr>
          <w:sz w:val="24"/>
          <w:szCs w:val="24"/>
          <w:lang w:val="pl-PL"/>
        </w:rPr>
      </w:pPr>
    </w:p>
    <w:p w14:paraId="49C031EF" w14:textId="77777777" w:rsidR="0071761D" w:rsidRPr="005053CA" w:rsidRDefault="006766CC" w:rsidP="008B5FF1">
      <w:pPr>
        <w:pStyle w:val="Tekstpodstawowy"/>
        <w:ind w:left="426"/>
        <w:jc w:val="both"/>
        <w:rPr>
          <w:sz w:val="24"/>
          <w:szCs w:val="24"/>
        </w:rPr>
      </w:pPr>
      <w:r w:rsidRPr="005053CA">
        <w:rPr>
          <w:sz w:val="24"/>
          <w:szCs w:val="24"/>
        </w:rPr>
        <w:t xml:space="preserve">Zgodnie z art. 92 </w:t>
      </w:r>
      <w:r w:rsidR="00B33E67" w:rsidRPr="005053CA">
        <w:rPr>
          <w:sz w:val="24"/>
          <w:szCs w:val="24"/>
        </w:rPr>
        <w:t xml:space="preserve">ust. 2 </w:t>
      </w:r>
      <w:proofErr w:type="spellStart"/>
      <w:r w:rsidR="00B33E67" w:rsidRPr="005053CA">
        <w:rPr>
          <w:sz w:val="24"/>
          <w:szCs w:val="24"/>
        </w:rPr>
        <w:t>Pzp</w:t>
      </w:r>
      <w:proofErr w:type="spellEnd"/>
      <w:r w:rsidR="00B33E67" w:rsidRPr="005053CA">
        <w:rPr>
          <w:sz w:val="24"/>
          <w:szCs w:val="24"/>
        </w:rPr>
        <w:t xml:space="preserve"> </w:t>
      </w:r>
      <w:r w:rsidR="00F300E6" w:rsidRPr="005053CA">
        <w:rPr>
          <w:sz w:val="24"/>
          <w:szCs w:val="24"/>
          <w:lang w:val="pl-PL"/>
        </w:rPr>
        <w:t xml:space="preserve"> Zamawiający </w:t>
      </w:r>
      <w:r w:rsidR="00687501" w:rsidRPr="005053CA">
        <w:rPr>
          <w:sz w:val="24"/>
          <w:szCs w:val="24"/>
          <w:lang w:val="pl-PL"/>
        </w:rPr>
        <w:t xml:space="preserve">udostępnia informacje, o których mowa </w:t>
      </w:r>
      <w:r w:rsidR="00007D46" w:rsidRPr="005053CA">
        <w:rPr>
          <w:sz w:val="24"/>
          <w:szCs w:val="24"/>
          <w:lang w:val="pl-PL"/>
        </w:rPr>
        <w:br/>
      </w:r>
      <w:r w:rsidR="00687501" w:rsidRPr="005053CA">
        <w:rPr>
          <w:sz w:val="24"/>
          <w:szCs w:val="24"/>
          <w:lang w:val="pl-PL"/>
        </w:rPr>
        <w:t xml:space="preserve">w części XI </w:t>
      </w:r>
      <w:r w:rsidR="00665398" w:rsidRPr="005053CA">
        <w:rPr>
          <w:sz w:val="24"/>
          <w:szCs w:val="24"/>
          <w:lang w:val="pl-PL"/>
        </w:rPr>
        <w:t xml:space="preserve">SIWZ </w:t>
      </w:r>
      <w:r w:rsidR="00687501" w:rsidRPr="005053CA">
        <w:rPr>
          <w:sz w:val="24"/>
          <w:szCs w:val="24"/>
          <w:lang w:val="pl-PL"/>
        </w:rPr>
        <w:t>ust. 2 pkt. 1 i 5-7</w:t>
      </w:r>
      <w:r w:rsidR="000A10A8" w:rsidRPr="005053CA">
        <w:rPr>
          <w:sz w:val="24"/>
          <w:szCs w:val="24"/>
        </w:rPr>
        <w:t xml:space="preserve"> na</w:t>
      </w:r>
      <w:r w:rsidR="0080329C" w:rsidRPr="005053CA">
        <w:rPr>
          <w:sz w:val="24"/>
          <w:szCs w:val="24"/>
          <w:lang w:val="pl-PL"/>
        </w:rPr>
        <w:t xml:space="preserve"> swojej </w:t>
      </w:r>
      <w:r w:rsidR="000A10A8" w:rsidRPr="005053CA">
        <w:rPr>
          <w:sz w:val="24"/>
          <w:szCs w:val="24"/>
        </w:rPr>
        <w:t>stronie internetowej</w:t>
      </w:r>
      <w:r w:rsidR="00180C6B" w:rsidRPr="005053CA">
        <w:rPr>
          <w:sz w:val="24"/>
          <w:szCs w:val="24"/>
          <w:lang w:val="pl-PL"/>
        </w:rPr>
        <w:t>.</w:t>
      </w:r>
      <w:r w:rsidRPr="005053CA">
        <w:rPr>
          <w:sz w:val="24"/>
          <w:szCs w:val="24"/>
        </w:rPr>
        <w:t xml:space="preserve"> </w:t>
      </w:r>
    </w:p>
    <w:p w14:paraId="1EF862EE" w14:textId="77777777" w:rsidR="00010AFF" w:rsidRPr="005053CA" w:rsidRDefault="00010AFF" w:rsidP="008B5FF1">
      <w:pPr>
        <w:tabs>
          <w:tab w:val="num" w:pos="426"/>
        </w:tabs>
        <w:jc w:val="both"/>
      </w:pPr>
    </w:p>
    <w:p w14:paraId="0DE1C06D" w14:textId="2BA5AA3E" w:rsidR="00A83142" w:rsidRPr="005053CA" w:rsidRDefault="006766CC" w:rsidP="00475489">
      <w:pPr>
        <w:numPr>
          <w:ilvl w:val="0"/>
          <w:numId w:val="15"/>
        </w:numPr>
        <w:tabs>
          <w:tab w:val="clear" w:pos="720"/>
          <w:tab w:val="num" w:pos="426"/>
        </w:tabs>
        <w:ind w:left="426" w:hanging="426"/>
        <w:jc w:val="both"/>
      </w:pPr>
      <w:r w:rsidRPr="005053CA">
        <w:rPr>
          <w:u w:val="single"/>
        </w:rPr>
        <w:t>Informacje dotyczące walut obcych, w jakich mogą być prowadzone rozliczenia między zamawiającym a wykonawcą, jeżeli zamawiający przewiduje rozliczenia w walutach obcych</w:t>
      </w:r>
      <w:r w:rsidRPr="005053CA">
        <w:t>:</w:t>
      </w:r>
    </w:p>
    <w:p w14:paraId="0D80DB5A" w14:textId="77777777" w:rsidR="007F2FE7" w:rsidRPr="005053CA" w:rsidRDefault="007F2FE7" w:rsidP="007F2FE7">
      <w:pPr>
        <w:ind w:left="426"/>
        <w:jc w:val="both"/>
      </w:pPr>
    </w:p>
    <w:p w14:paraId="289FDF67" w14:textId="77777777" w:rsidR="00A4730A" w:rsidRPr="005053CA" w:rsidRDefault="006766CC" w:rsidP="006D6365">
      <w:pPr>
        <w:ind w:left="360"/>
        <w:jc w:val="both"/>
      </w:pPr>
      <w:r w:rsidRPr="005053CA">
        <w:t xml:space="preserve">Zamawiający </w:t>
      </w:r>
      <w:r w:rsidRPr="005053CA">
        <w:rPr>
          <w:b/>
          <w:bCs/>
        </w:rPr>
        <w:t>nie przewiduje</w:t>
      </w:r>
      <w:r w:rsidRPr="005053CA">
        <w:t xml:space="preserve"> rozliczeń w walutach obcych. Rozliczenia pomiędzy zamawiającym a wykonawcą realizowane będą w złotych polskich PLN.</w:t>
      </w:r>
    </w:p>
    <w:p w14:paraId="184A490A" w14:textId="77777777" w:rsidR="006766CC" w:rsidRPr="005053CA" w:rsidRDefault="006766CC" w:rsidP="006766CC">
      <w:pPr>
        <w:jc w:val="both"/>
      </w:pPr>
    </w:p>
    <w:p w14:paraId="74E0B735" w14:textId="6B12EF67" w:rsidR="006766CC" w:rsidRPr="009376BC" w:rsidRDefault="006766CC" w:rsidP="00475489">
      <w:pPr>
        <w:numPr>
          <w:ilvl w:val="0"/>
          <w:numId w:val="15"/>
        </w:numPr>
        <w:tabs>
          <w:tab w:val="clear" w:pos="720"/>
          <w:tab w:val="num" w:pos="426"/>
        </w:tabs>
        <w:ind w:left="426" w:hanging="426"/>
        <w:jc w:val="both"/>
        <w:rPr>
          <w:u w:val="single"/>
        </w:rPr>
      </w:pPr>
      <w:r w:rsidRPr="005053CA">
        <w:rPr>
          <w:u w:val="single"/>
        </w:rPr>
        <w:t>Wysokość zwrotu kosztów udziału w postępowaniu, jeżeli zamawiający przewiduje ich zwrot</w:t>
      </w:r>
      <w:r w:rsidRPr="005053CA">
        <w:t xml:space="preserve">: </w:t>
      </w:r>
    </w:p>
    <w:p w14:paraId="5077356F" w14:textId="77777777" w:rsidR="009376BC" w:rsidRPr="005053CA" w:rsidRDefault="009376BC" w:rsidP="009376BC">
      <w:pPr>
        <w:ind w:left="426"/>
        <w:jc w:val="both"/>
        <w:rPr>
          <w:u w:val="single"/>
        </w:rPr>
      </w:pPr>
    </w:p>
    <w:p w14:paraId="47D54A8A" w14:textId="2E1D6E8D" w:rsidR="002465EC" w:rsidRPr="005053CA" w:rsidRDefault="006766CC" w:rsidP="00142B46">
      <w:pPr>
        <w:ind w:left="360"/>
        <w:jc w:val="both"/>
      </w:pPr>
      <w:r w:rsidRPr="005053CA">
        <w:t xml:space="preserve">Zamawiający </w:t>
      </w:r>
      <w:r w:rsidRPr="005053CA">
        <w:rPr>
          <w:b/>
          <w:bCs/>
        </w:rPr>
        <w:t>nie przewiduje</w:t>
      </w:r>
      <w:r w:rsidRPr="005053CA">
        <w:t xml:space="preserve"> zwrotu kosztów udziału w postępowaniu, z zastrzeżeniem art. 93 ust. 4 </w:t>
      </w:r>
      <w:proofErr w:type="spellStart"/>
      <w:r w:rsidRPr="005053CA">
        <w:t>Pzp</w:t>
      </w:r>
      <w:proofErr w:type="spellEnd"/>
      <w:r w:rsidRPr="005053CA">
        <w:t>.</w:t>
      </w:r>
    </w:p>
    <w:p w14:paraId="15ECB188" w14:textId="77777777" w:rsidR="00EF0006" w:rsidRPr="005053CA" w:rsidRDefault="00EF0006" w:rsidP="006766CC">
      <w:pPr>
        <w:tabs>
          <w:tab w:val="left" w:pos="426"/>
          <w:tab w:val="left" w:pos="993"/>
        </w:tabs>
        <w:jc w:val="center"/>
        <w:rPr>
          <w:b/>
          <w:bCs/>
        </w:rPr>
      </w:pPr>
    </w:p>
    <w:p w14:paraId="34637CC8" w14:textId="77777777" w:rsidR="006766CC" w:rsidRPr="005053CA" w:rsidRDefault="006766CC" w:rsidP="006766CC">
      <w:pPr>
        <w:tabs>
          <w:tab w:val="left" w:pos="426"/>
          <w:tab w:val="left" w:pos="993"/>
        </w:tabs>
        <w:jc w:val="center"/>
        <w:rPr>
          <w:b/>
          <w:bCs/>
        </w:rPr>
      </w:pPr>
      <w:r w:rsidRPr="005053CA">
        <w:rPr>
          <w:b/>
          <w:bCs/>
        </w:rPr>
        <w:t>Część XII</w:t>
      </w:r>
    </w:p>
    <w:p w14:paraId="6D7CC011" w14:textId="05EE9D83" w:rsidR="006766CC" w:rsidRPr="00142B46" w:rsidRDefault="006766CC" w:rsidP="00142B46">
      <w:pPr>
        <w:pBdr>
          <w:bottom w:val="single" w:sz="4" w:space="1" w:color="auto"/>
        </w:pBdr>
        <w:tabs>
          <w:tab w:val="left" w:pos="426"/>
          <w:tab w:val="left" w:pos="993"/>
        </w:tabs>
        <w:jc w:val="center"/>
        <w:rPr>
          <w:b/>
          <w:bCs/>
        </w:rPr>
      </w:pPr>
      <w:r w:rsidRPr="005053CA">
        <w:rPr>
          <w:b/>
          <w:bCs/>
        </w:rPr>
        <w:t>Pouczenie o środkach ochrony prawnej przysługujących wykonawcy w toku postępowania o udzielenie zamówienia</w:t>
      </w:r>
    </w:p>
    <w:p w14:paraId="4A463E84" w14:textId="71ED6AA8" w:rsidR="00723E10" w:rsidRPr="0084159C" w:rsidRDefault="006766CC" w:rsidP="0084159C">
      <w:pPr>
        <w:pStyle w:val="Tekstpodstawowywcity2"/>
        <w:widowControl w:val="0"/>
        <w:ind w:left="0" w:firstLine="0"/>
        <w:jc w:val="both"/>
        <w:rPr>
          <w:szCs w:val="24"/>
        </w:rPr>
      </w:pPr>
      <w:r w:rsidRPr="005053CA">
        <w:rPr>
          <w:szCs w:val="24"/>
        </w:rPr>
        <w:t>Wykonawc</w:t>
      </w:r>
      <w:r w:rsidR="00A73065" w:rsidRPr="005053CA">
        <w:rPr>
          <w:szCs w:val="24"/>
        </w:rPr>
        <w:t>y</w:t>
      </w:r>
      <w:r w:rsidRPr="005053CA">
        <w:rPr>
          <w:szCs w:val="24"/>
        </w:rPr>
        <w:t xml:space="preserve">, </w:t>
      </w:r>
      <w:r w:rsidR="00A73065" w:rsidRPr="005053CA">
        <w:rPr>
          <w:szCs w:val="24"/>
        </w:rPr>
        <w:t xml:space="preserve">jeżeli ma lub miał interes w uzyskaniu danego zamówienia oraz poniósł lub może ponieść szkodę w wyniku naruszenia przez zamawiającego przepisów ustawy </w:t>
      </w:r>
      <w:proofErr w:type="spellStart"/>
      <w:r w:rsidR="00A73065" w:rsidRPr="005053CA">
        <w:rPr>
          <w:szCs w:val="24"/>
        </w:rPr>
        <w:t>Pzp</w:t>
      </w:r>
      <w:proofErr w:type="spellEnd"/>
      <w:r w:rsidR="00A73065" w:rsidRPr="005053CA">
        <w:rPr>
          <w:szCs w:val="24"/>
        </w:rPr>
        <w:t xml:space="preserve"> przysługują środki ochrony prawnej</w:t>
      </w:r>
      <w:r w:rsidR="00EF43F7" w:rsidRPr="005053CA">
        <w:rPr>
          <w:szCs w:val="24"/>
        </w:rPr>
        <w:t xml:space="preserve"> określone w Dziale VI ustawy </w:t>
      </w:r>
      <w:proofErr w:type="spellStart"/>
      <w:r w:rsidR="00EF43F7" w:rsidRPr="005053CA">
        <w:rPr>
          <w:szCs w:val="24"/>
        </w:rPr>
        <w:t>Pzp</w:t>
      </w:r>
      <w:proofErr w:type="spellEnd"/>
      <w:r w:rsidRPr="005053CA">
        <w:rPr>
          <w:szCs w:val="24"/>
        </w:rPr>
        <w:t xml:space="preserve">. </w:t>
      </w:r>
    </w:p>
    <w:p w14:paraId="03D918A9" w14:textId="77777777" w:rsidR="00723E10" w:rsidRPr="005053CA" w:rsidRDefault="00723E10" w:rsidP="006766CC">
      <w:pPr>
        <w:jc w:val="both"/>
        <w:rPr>
          <w:u w:val="single"/>
        </w:rPr>
      </w:pPr>
    </w:p>
    <w:p w14:paraId="3A93C28B" w14:textId="77777777" w:rsidR="00760032" w:rsidRPr="005053CA" w:rsidRDefault="006766CC" w:rsidP="006766CC">
      <w:pPr>
        <w:jc w:val="both"/>
      </w:pPr>
      <w:r w:rsidRPr="005053CA">
        <w:rPr>
          <w:u w:val="single"/>
        </w:rPr>
        <w:t>Podpisy Członków Komisji</w:t>
      </w:r>
      <w:r w:rsidRPr="005053CA">
        <w:t>:</w:t>
      </w:r>
      <w:r w:rsidR="00294147" w:rsidRPr="005053CA">
        <w:t xml:space="preserve"> </w:t>
      </w:r>
      <w:r w:rsidR="00760032" w:rsidRPr="005053CA">
        <w:t xml:space="preserve"> </w:t>
      </w:r>
    </w:p>
    <w:p w14:paraId="519B1C59" w14:textId="77777777" w:rsidR="00760032" w:rsidRPr="005053CA" w:rsidRDefault="00760032" w:rsidP="006766CC">
      <w:pPr>
        <w:jc w:val="both"/>
      </w:pPr>
    </w:p>
    <w:p w14:paraId="469B519B" w14:textId="0C179229" w:rsidR="00760032" w:rsidRPr="005053CA" w:rsidRDefault="00E47D60" w:rsidP="001B5932">
      <w:pPr>
        <w:pStyle w:val="Akapitzlist"/>
        <w:numPr>
          <w:ilvl w:val="5"/>
          <w:numId w:val="14"/>
        </w:numPr>
        <w:tabs>
          <w:tab w:val="clear" w:pos="5580"/>
          <w:tab w:val="num" w:pos="284"/>
        </w:tabs>
        <w:ind w:left="2746" w:hanging="2746"/>
        <w:jc w:val="both"/>
      </w:pPr>
      <w:r>
        <w:t>Anna Wąsowicz</w:t>
      </w:r>
      <w:r w:rsidR="00D76D36" w:rsidRPr="005053CA">
        <w:tab/>
      </w:r>
      <w:r>
        <w:t xml:space="preserve">      </w:t>
      </w:r>
      <w:r w:rsidR="00887DF3" w:rsidRPr="005053CA">
        <w:t>………………………</w:t>
      </w:r>
    </w:p>
    <w:p w14:paraId="4F9687E4" w14:textId="77777777" w:rsidR="00760032" w:rsidRPr="005053CA" w:rsidRDefault="00483233" w:rsidP="00483233">
      <w:pPr>
        <w:tabs>
          <w:tab w:val="left" w:pos="6237"/>
        </w:tabs>
        <w:jc w:val="center"/>
      </w:pPr>
      <w:r w:rsidRPr="005053CA">
        <w:tab/>
      </w:r>
    </w:p>
    <w:p w14:paraId="5CE814D6" w14:textId="3F208004" w:rsidR="00760032" w:rsidRPr="005053CA" w:rsidRDefault="00760032" w:rsidP="006766CC">
      <w:pPr>
        <w:jc w:val="both"/>
      </w:pPr>
      <w:r w:rsidRPr="005053CA">
        <w:t>2.</w:t>
      </w:r>
      <w:r w:rsidR="000E7AF9" w:rsidRPr="005053CA">
        <w:t xml:space="preserve"> </w:t>
      </w:r>
      <w:r w:rsidR="00E47D60">
        <w:t>Anna Kosowska-Kotaba</w:t>
      </w:r>
      <w:r w:rsidR="00E76A8A">
        <w:t xml:space="preserve">        </w:t>
      </w:r>
      <w:r w:rsidR="00887DF3" w:rsidRPr="005053CA">
        <w:t>………………………</w:t>
      </w:r>
    </w:p>
    <w:p w14:paraId="22ECFD67" w14:textId="77777777" w:rsidR="0084159C" w:rsidRPr="005053CA" w:rsidRDefault="0084159C" w:rsidP="0084159C">
      <w:pPr>
        <w:ind w:left="4248" w:firstLine="708"/>
        <w:jc w:val="center"/>
        <w:rPr>
          <w:u w:val="single"/>
        </w:rPr>
      </w:pPr>
      <w:r w:rsidRPr="005053CA">
        <w:rPr>
          <w:u w:val="single"/>
        </w:rPr>
        <w:t>Kierownik Zamawiającego:</w:t>
      </w:r>
    </w:p>
    <w:p w14:paraId="37869A11" w14:textId="77777777" w:rsidR="0084159C" w:rsidRPr="005053CA" w:rsidRDefault="0084159C" w:rsidP="0084159C">
      <w:pPr>
        <w:jc w:val="both"/>
      </w:pPr>
      <w:r w:rsidRPr="005053CA">
        <w:t>3.</w:t>
      </w:r>
      <w:r>
        <w:t xml:space="preserve"> Krzysztof Książek                 </w:t>
      </w:r>
      <w:r w:rsidRPr="005053CA">
        <w:t>………………………</w:t>
      </w:r>
    </w:p>
    <w:p w14:paraId="41D15D09" w14:textId="77777777" w:rsidR="0084159C" w:rsidRPr="005053CA" w:rsidRDefault="0084159C" w:rsidP="0084159C">
      <w:pPr>
        <w:jc w:val="both"/>
      </w:pPr>
    </w:p>
    <w:p w14:paraId="4FD8C1E2" w14:textId="7D39FDF3" w:rsidR="0084159C" w:rsidRPr="005053CA" w:rsidRDefault="0084159C" w:rsidP="0084159C">
      <w:r w:rsidRPr="005053CA">
        <w:t xml:space="preserve">4. </w:t>
      </w:r>
      <w:r>
        <w:t xml:space="preserve">Krzysztof </w:t>
      </w:r>
      <w:proofErr w:type="spellStart"/>
      <w:r>
        <w:t>Turmiński</w:t>
      </w:r>
      <w:proofErr w:type="spellEnd"/>
      <w:r>
        <w:t xml:space="preserve">             </w:t>
      </w:r>
      <w:r w:rsidRPr="005053CA">
        <w:t>………………………</w:t>
      </w:r>
      <w:r>
        <w:t xml:space="preserve">        </w:t>
      </w:r>
      <w:r w:rsidRPr="0084159C">
        <w:t xml:space="preserve"> </w:t>
      </w:r>
      <w:r w:rsidRPr="005053CA">
        <w:t>Kraków, dnia …………………</w:t>
      </w:r>
    </w:p>
    <w:sectPr w:rsidR="0084159C" w:rsidRPr="005053CA" w:rsidSect="00C82808">
      <w:footerReference w:type="even" r:id="rId12"/>
      <w:footerReference w:type="default" r:id="rId13"/>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24AA" w14:textId="77777777" w:rsidR="00137777" w:rsidRDefault="00137777">
      <w:r>
        <w:separator/>
      </w:r>
    </w:p>
  </w:endnote>
  <w:endnote w:type="continuationSeparator" w:id="0">
    <w:p w14:paraId="7CE32F6C" w14:textId="77777777" w:rsidR="00137777" w:rsidRDefault="0013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D83F" w14:textId="77777777" w:rsidR="003067BC" w:rsidRDefault="003067BC" w:rsidP="00637A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8BDEF" w14:textId="77777777" w:rsidR="003067BC" w:rsidRDefault="003067BC" w:rsidP="00CA03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49E8" w14:textId="77777777" w:rsidR="003067BC" w:rsidRDefault="003067BC">
    <w:pPr>
      <w:pStyle w:val="Stopka"/>
      <w:jc w:val="center"/>
    </w:pPr>
    <w:r>
      <w:fldChar w:fldCharType="begin"/>
    </w:r>
    <w:r>
      <w:instrText xml:space="preserve"> PAGE   \* MERGEFORMAT </w:instrText>
    </w:r>
    <w:r>
      <w:fldChar w:fldCharType="separate"/>
    </w:r>
    <w:r w:rsidR="0046215A">
      <w:rPr>
        <w:noProof/>
      </w:rPr>
      <w:t>12</w:t>
    </w:r>
    <w:r>
      <w:fldChar w:fldCharType="end"/>
    </w:r>
  </w:p>
  <w:p w14:paraId="17344C42" w14:textId="77777777" w:rsidR="003067BC" w:rsidRDefault="003067BC" w:rsidP="00CA03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8BC5" w14:textId="77777777" w:rsidR="00137777" w:rsidRDefault="00137777">
      <w:r>
        <w:separator/>
      </w:r>
    </w:p>
  </w:footnote>
  <w:footnote w:type="continuationSeparator" w:id="0">
    <w:p w14:paraId="12C98298" w14:textId="77777777" w:rsidR="00137777" w:rsidRDefault="0013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C"/>
    <w:multiLevelType w:val="multilevel"/>
    <w:tmpl w:val="AD9E11F4"/>
    <w:name w:val="WW8Num44"/>
    <w:lvl w:ilvl="0">
      <w:start w:val="1"/>
      <w:numFmt w:val="decimal"/>
      <w:lvlText w:val=" %1."/>
      <w:lvlJc w:val="left"/>
      <w:pPr>
        <w:tabs>
          <w:tab w:val="num" w:pos="746"/>
        </w:tabs>
        <w:ind w:left="746" w:hanging="397"/>
      </w:pPr>
    </w:lvl>
    <w:lvl w:ilvl="1">
      <w:start w:val="1"/>
      <w:numFmt w:val="lowerLetter"/>
      <w:lvlText w:val="%2)"/>
      <w:lvlJc w:val="left"/>
      <w:pPr>
        <w:tabs>
          <w:tab w:val="num" w:pos="1233"/>
        </w:tabs>
        <w:ind w:left="1233" w:hanging="504"/>
      </w:pPr>
      <w:rPr>
        <w:strike w:val="0"/>
        <w:dstrike w:val="0"/>
        <w:color w:val="000000"/>
        <w:u w:val="none"/>
        <w:effect w:val="none"/>
      </w:rPr>
    </w:lvl>
    <w:lvl w:ilvl="2">
      <w:start w:val="1"/>
      <w:numFmt w:val="decimal"/>
      <w:lvlText w:val=" %1.%2.%3."/>
      <w:lvlJc w:val="left"/>
      <w:pPr>
        <w:tabs>
          <w:tab w:val="num" w:pos="1222"/>
        </w:tabs>
        <w:ind w:left="1931" w:hanging="698"/>
      </w:pPr>
    </w:lvl>
    <w:lvl w:ilvl="3">
      <w:start w:val="1"/>
      <w:numFmt w:val="decimal"/>
      <w:lvlText w:val=" %1.%2.%3.%4 "/>
      <w:lvlJc w:val="left"/>
      <w:pPr>
        <w:tabs>
          <w:tab w:val="num" w:pos="2149"/>
        </w:tabs>
        <w:ind w:left="2149" w:hanging="360"/>
      </w:pPr>
    </w:lvl>
    <w:lvl w:ilvl="4">
      <w:start w:val="1"/>
      <w:numFmt w:val="decimal"/>
      <w:lvlText w:val=" %1.%2.%3.%4.%5 "/>
      <w:lvlJc w:val="left"/>
      <w:pPr>
        <w:tabs>
          <w:tab w:val="num" w:pos="2509"/>
        </w:tabs>
        <w:ind w:left="2509" w:hanging="360"/>
      </w:pPr>
    </w:lvl>
    <w:lvl w:ilvl="5">
      <w:start w:val="1"/>
      <w:numFmt w:val="decimal"/>
      <w:lvlText w:val=" %1.%2.%3.%4.%5.%6 "/>
      <w:lvlJc w:val="left"/>
      <w:pPr>
        <w:tabs>
          <w:tab w:val="num" w:pos="2869"/>
        </w:tabs>
        <w:ind w:left="2869" w:hanging="360"/>
      </w:pPr>
    </w:lvl>
    <w:lvl w:ilvl="6">
      <w:start w:val="1"/>
      <w:numFmt w:val="decimal"/>
      <w:lvlText w:val=" %1.%2.%3.%4.%5.%6.%7 "/>
      <w:lvlJc w:val="left"/>
      <w:pPr>
        <w:tabs>
          <w:tab w:val="num" w:pos="3229"/>
        </w:tabs>
        <w:ind w:left="3229" w:hanging="360"/>
      </w:pPr>
    </w:lvl>
    <w:lvl w:ilvl="7">
      <w:start w:val="1"/>
      <w:numFmt w:val="decimal"/>
      <w:lvlText w:val=" %1.%2.%3.%4.%5.%6.%7.%8 "/>
      <w:lvlJc w:val="left"/>
      <w:pPr>
        <w:tabs>
          <w:tab w:val="num" w:pos="3589"/>
        </w:tabs>
        <w:ind w:left="3589" w:hanging="360"/>
      </w:pPr>
    </w:lvl>
    <w:lvl w:ilvl="8">
      <w:start w:val="1"/>
      <w:numFmt w:val="decimal"/>
      <w:lvlText w:val=" %1.%2.%3.%4.%5.%6.%7.%8.%9 "/>
      <w:lvlJc w:val="left"/>
      <w:pPr>
        <w:tabs>
          <w:tab w:val="num" w:pos="3949"/>
        </w:tabs>
        <w:ind w:left="3949" w:hanging="360"/>
      </w:pPr>
    </w:lvl>
  </w:abstractNum>
  <w:abstractNum w:abstractNumId="1" w15:restartNumberingAfterBreak="0">
    <w:nsid w:val="02D71A56"/>
    <w:multiLevelType w:val="hybridMultilevel"/>
    <w:tmpl w:val="C008A980"/>
    <w:lvl w:ilvl="0" w:tplc="97FAF9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C11A4"/>
    <w:multiLevelType w:val="hybridMultilevel"/>
    <w:tmpl w:val="F4CE0A08"/>
    <w:lvl w:ilvl="0" w:tplc="E6C21EC0">
      <w:start w:val="5"/>
      <w:numFmt w:val="lowerLetter"/>
      <w:lvlText w:val="%1)"/>
      <w:lvlJc w:val="left"/>
      <w:pPr>
        <w:ind w:left="720" w:hanging="360"/>
      </w:pPr>
      <w:rPr>
        <w:rFonts w:hint="default"/>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04FA0BE0"/>
    <w:multiLevelType w:val="hybridMultilevel"/>
    <w:tmpl w:val="995AB884"/>
    <w:lvl w:ilvl="0" w:tplc="11A8A4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1B4FF2"/>
    <w:multiLevelType w:val="hybridMultilevel"/>
    <w:tmpl w:val="B15CC8E6"/>
    <w:name w:val="WW8Num442"/>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 w15:restartNumberingAfterBreak="0">
    <w:nsid w:val="07F90BF7"/>
    <w:multiLevelType w:val="hybridMultilevel"/>
    <w:tmpl w:val="C4F2FB44"/>
    <w:lvl w:ilvl="0" w:tplc="004A5F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0B3E6C"/>
    <w:multiLevelType w:val="hybridMultilevel"/>
    <w:tmpl w:val="C0589A2E"/>
    <w:lvl w:ilvl="0" w:tplc="F2BA7040">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2393BD3"/>
    <w:multiLevelType w:val="multilevel"/>
    <w:tmpl w:val="5FBC4954"/>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360"/>
        </w:tabs>
        <w:ind w:left="36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0C0A87"/>
    <w:multiLevelType w:val="multilevel"/>
    <w:tmpl w:val="9BE88C3C"/>
    <w:lvl w:ilvl="0">
      <w:start w:val="1"/>
      <w:numFmt w:val="decimal"/>
      <w:lvlText w:val="%1."/>
      <w:lvlJc w:val="left"/>
      <w:pPr>
        <w:tabs>
          <w:tab w:val="num" w:pos="360"/>
        </w:tabs>
        <w:ind w:left="360" w:hanging="360"/>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242140"/>
    <w:multiLevelType w:val="hybridMultilevel"/>
    <w:tmpl w:val="8F66B4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E485C"/>
    <w:multiLevelType w:val="hybridMultilevel"/>
    <w:tmpl w:val="6C4864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734693"/>
    <w:multiLevelType w:val="multilevel"/>
    <w:tmpl w:val="D99CBF94"/>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1211"/>
        </w:tabs>
        <w:ind w:left="1211"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E167CD"/>
    <w:multiLevelType w:val="hybridMultilevel"/>
    <w:tmpl w:val="F1B096E6"/>
    <w:lvl w:ilvl="0" w:tplc="FFFFFFFF">
      <w:start w:val="1"/>
      <w:numFmt w:val="bullet"/>
      <w:lvlText w:val="-"/>
      <w:lvlJc w:val="left"/>
      <w:pPr>
        <w:tabs>
          <w:tab w:val="num" w:pos="2150"/>
        </w:tabs>
        <w:ind w:left="2130" w:hanging="340"/>
      </w:pPr>
      <w:rPr>
        <w:rFonts w:ascii="Times New Roman" w:eastAsia="Times New Roman" w:hAnsi="Times New Roman" w:cs="Times New Roman"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4F61AA6"/>
    <w:multiLevelType w:val="multilevel"/>
    <w:tmpl w:val="D99CBF94"/>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1211"/>
        </w:tabs>
        <w:ind w:left="1211"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3A6037"/>
    <w:multiLevelType w:val="hybridMultilevel"/>
    <w:tmpl w:val="3ED6E24E"/>
    <w:lvl w:ilvl="0" w:tplc="85CA0496">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95A47"/>
    <w:multiLevelType w:val="hybridMultilevel"/>
    <w:tmpl w:val="58E483C8"/>
    <w:lvl w:ilvl="0" w:tplc="0415000F">
      <w:start w:val="1"/>
      <w:numFmt w:val="decimal"/>
      <w:lvlText w:val="%1."/>
      <w:lvlJc w:val="left"/>
      <w:pPr>
        <w:tabs>
          <w:tab w:val="num" w:pos="360"/>
        </w:tabs>
        <w:ind w:left="360" w:hanging="360"/>
      </w:pPr>
    </w:lvl>
    <w:lvl w:ilvl="1" w:tplc="F4749A72">
      <w:start w:val="1"/>
      <w:numFmt w:val="decimal"/>
      <w:lvlText w:val="%2)"/>
      <w:lvlJc w:val="left"/>
      <w:pPr>
        <w:tabs>
          <w:tab w:val="num" w:pos="1494"/>
        </w:tabs>
        <w:ind w:left="1494"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A2E65DD"/>
    <w:multiLevelType w:val="hybridMultilevel"/>
    <w:tmpl w:val="4112CABA"/>
    <w:lvl w:ilvl="0" w:tplc="50425C88">
      <w:start w:val="1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A7594"/>
    <w:multiLevelType w:val="hybridMultilevel"/>
    <w:tmpl w:val="16BEFBE8"/>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2D56068E"/>
    <w:multiLevelType w:val="hybridMultilevel"/>
    <w:tmpl w:val="01C2C0EE"/>
    <w:lvl w:ilvl="0" w:tplc="FFC4A2AC">
      <w:start w:val="1"/>
      <w:numFmt w:val="lowerLetter"/>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2DDE5C8B"/>
    <w:multiLevelType w:val="multilevel"/>
    <w:tmpl w:val="2C923844"/>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360"/>
        </w:tabs>
        <w:ind w:left="36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573EF9"/>
    <w:multiLevelType w:val="hybridMultilevel"/>
    <w:tmpl w:val="24FE8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272F97"/>
    <w:multiLevelType w:val="multilevel"/>
    <w:tmpl w:val="018EF6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980"/>
        </w:tabs>
        <w:ind w:left="1980" w:hanging="90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33DF24CD"/>
    <w:multiLevelType w:val="hybridMultilevel"/>
    <w:tmpl w:val="C6F8B4DA"/>
    <w:lvl w:ilvl="0" w:tplc="DAF2F7E6">
      <w:start w:val="2"/>
      <w:numFmt w:val="decimal"/>
      <w:lvlText w:val="%1)"/>
      <w:lvlJc w:val="left"/>
      <w:pPr>
        <w:ind w:left="720" w:hanging="360"/>
      </w:pPr>
      <w:rPr>
        <w:rFonts w:hint="default"/>
        <w:b w:val="0"/>
        <w:i w:val="0"/>
      </w:rPr>
    </w:lvl>
    <w:lvl w:ilvl="1" w:tplc="11A8A4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C1117"/>
    <w:multiLevelType w:val="hybridMultilevel"/>
    <w:tmpl w:val="A8901A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F936C9"/>
    <w:multiLevelType w:val="hybridMultilevel"/>
    <w:tmpl w:val="F8E4F0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F030DFC"/>
    <w:multiLevelType w:val="multilevel"/>
    <w:tmpl w:val="132A77E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41272BBE"/>
    <w:multiLevelType w:val="hybridMultilevel"/>
    <w:tmpl w:val="FB78C534"/>
    <w:lvl w:ilvl="0" w:tplc="171E2B5E">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339A0FF8">
      <w:start w:val="2"/>
      <w:numFmt w:val="decimal"/>
      <w:lvlText w:val="%3."/>
      <w:lvlJc w:val="left"/>
      <w:pPr>
        <w:tabs>
          <w:tab w:val="num" w:pos="3420"/>
        </w:tabs>
        <w:ind w:left="3420" w:hanging="360"/>
      </w:pPr>
      <w:rPr>
        <w:rFonts w:hint="default"/>
      </w:rPr>
    </w:lvl>
    <w:lvl w:ilvl="3" w:tplc="F8E05C9A">
      <w:start w:val="1"/>
      <w:numFmt w:val="decimal"/>
      <w:lvlText w:val="%4)"/>
      <w:lvlJc w:val="left"/>
      <w:pPr>
        <w:tabs>
          <w:tab w:val="num" w:pos="3960"/>
        </w:tabs>
        <w:ind w:left="3960" w:hanging="360"/>
      </w:pPr>
      <w:rPr>
        <w:rFonts w:hint="default"/>
      </w:rPr>
    </w:lvl>
    <w:lvl w:ilvl="4" w:tplc="274CDDDA">
      <w:start w:val="1"/>
      <w:numFmt w:val="bullet"/>
      <w:lvlText w:val=""/>
      <w:lvlJc w:val="left"/>
      <w:pPr>
        <w:tabs>
          <w:tab w:val="num" w:pos="4680"/>
        </w:tabs>
        <w:ind w:left="4680" w:hanging="360"/>
      </w:pPr>
      <w:rPr>
        <w:rFonts w:ascii="Symbol" w:hAnsi="Symbol" w:hint="default"/>
        <w:color w:val="auto"/>
      </w:rPr>
    </w:lvl>
    <w:lvl w:ilvl="5" w:tplc="0415000F">
      <w:start w:val="1"/>
      <w:numFmt w:val="decimal"/>
      <w:lvlText w:val="%6."/>
      <w:lvlJc w:val="left"/>
      <w:pPr>
        <w:tabs>
          <w:tab w:val="num" w:pos="5580"/>
        </w:tabs>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4852244B"/>
    <w:multiLevelType w:val="hybridMultilevel"/>
    <w:tmpl w:val="16CC0678"/>
    <w:lvl w:ilvl="0" w:tplc="E1D2F6A4">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844E4"/>
    <w:multiLevelType w:val="multilevel"/>
    <w:tmpl w:val="03D68282"/>
    <w:lvl w:ilvl="0">
      <w:start w:val="1"/>
      <w:numFmt w:val="decimal"/>
      <w:lvlText w:val="%1."/>
      <w:lvlJc w:val="left"/>
      <w:pPr>
        <w:tabs>
          <w:tab w:val="num" w:pos="360"/>
        </w:tabs>
        <w:ind w:left="360" w:hanging="360"/>
      </w:pPr>
      <w:rPr>
        <w:rFonts w:hint="default"/>
        <w:b w:val="0"/>
        <w:color w:val="000000"/>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4CEB22C9"/>
    <w:multiLevelType w:val="hybridMultilevel"/>
    <w:tmpl w:val="8DFC9630"/>
    <w:lvl w:ilvl="0" w:tplc="E62CAF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4C550A"/>
    <w:multiLevelType w:val="hybridMultilevel"/>
    <w:tmpl w:val="276824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3FE7A87"/>
    <w:multiLevelType w:val="multilevel"/>
    <w:tmpl w:val="760C03D6"/>
    <w:lvl w:ilvl="0">
      <w:start w:val="1"/>
      <w:numFmt w:val="decimal"/>
      <w:lvlText w:val="%1."/>
      <w:lvlJc w:val="left"/>
      <w:pPr>
        <w:tabs>
          <w:tab w:val="num" w:pos="360"/>
        </w:tabs>
        <w:ind w:left="360" w:hanging="360"/>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4650103"/>
    <w:multiLevelType w:val="hybridMultilevel"/>
    <w:tmpl w:val="3062A342"/>
    <w:lvl w:ilvl="0" w:tplc="503A2510">
      <w:start w:val="1"/>
      <w:numFmt w:val="lowerLetter"/>
      <w:lvlText w:val="%1)"/>
      <w:lvlJc w:val="left"/>
      <w:pPr>
        <w:tabs>
          <w:tab w:val="num" w:pos="1800"/>
        </w:tabs>
        <w:ind w:left="1800" w:hanging="360"/>
      </w:pPr>
      <w:rPr>
        <w:rFonts w:hint="default"/>
        <w:b w:val="0"/>
      </w:rPr>
    </w:lvl>
    <w:lvl w:ilvl="1" w:tplc="04150019">
      <w:start w:val="1"/>
      <w:numFmt w:val="lowerLetter"/>
      <w:lvlText w:val="%2."/>
      <w:lvlJc w:val="left"/>
      <w:pPr>
        <w:tabs>
          <w:tab w:val="num" w:pos="2520"/>
        </w:tabs>
        <w:ind w:left="2520" w:hanging="360"/>
      </w:pPr>
    </w:lvl>
    <w:lvl w:ilvl="2" w:tplc="339A0FF8">
      <w:start w:val="2"/>
      <w:numFmt w:val="decimal"/>
      <w:lvlText w:val="%3."/>
      <w:lvlJc w:val="left"/>
      <w:pPr>
        <w:tabs>
          <w:tab w:val="num" w:pos="3420"/>
        </w:tabs>
        <w:ind w:left="3420" w:hanging="360"/>
      </w:pPr>
      <w:rPr>
        <w:rFonts w:hint="default"/>
      </w:rPr>
    </w:lvl>
    <w:lvl w:ilvl="3" w:tplc="F8E05C9A">
      <w:start w:val="1"/>
      <w:numFmt w:val="decimal"/>
      <w:lvlText w:val="%4)"/>
      <w:lvlJc w:val="left"/>
      <w:pPr>
        <w:tabs>
          <w:tab w:val="num" w:pos="3960"/>
        </w:tabs>
        <w:ind w:left="3960" w:hanging="360"/>
      </w:pPr>
      <w:rPr>
        <w:rFonts w:hint="default"/>
      </w:rPr>
    </w:lvl>
    <w:lvl w:ilvl="4" w:tplc="274CDDDA">
      <w:start w:val="1"/>
      <w:numFmt w:val="bullet"/>
      <w:lvlText w:val=""/>
      <w:lvlJc w:val="left"/>
      <w:pPr>
        <w:tabs>
          <w:tab w:val="num" w:pos="4680"/>
        </w:tabs>
        <w:ind w:left="4680" w:hanging="360"/>
      </w:pPr>
      <w:rPr>
        <w:rFonts w:ascii="Symbol" w:hAnsi="Symbol" w:hint="default"/>
        <w:color w:val="auto"/>
      </w:rPr>
    </w:lvl>
    <w:lvl w:ilvl="5" w:tplc="0415000F">
      <w:start w:val="1"/>
      <w:numFmt w:val="decimal"/>
      <w:lvlText w:val="%6."/>
      <w:lvlJc w:val="left"/>
      <w:pPr>
        <w:tabs>
          <w:tab w:val="num" w:pos="5580"/>
        </w:tabs>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15:restartNumberingAfterBreak="0">
    <w:nsid w:val="588D69AC"/>
    <w:multiLevelType w:val="hybridMultilevel"/>
    <w:tmpl w:val="D4E85DA2"/>
    <w:lvl w:ilvl="0" w:tplc="03B8EC44">
      <w:start w:val="3"/>
      <w:numFmt w:val="lowerLetter"/>
      <w:lvlText w:val="%1)"/>
      <w:lvlJc w:val="left"/>
      <w:pPr>
        <w:ind w:left="644" w:hanging="360"/>
      </w:pPr>
      <w:rPr>
        <w:rFonts w:hint="default"/>
      </w:rPr>
    </w:lvl>
    <w:lvl w:ilvl="1" w:tplc="04150019" w:tentative="1">
      <w:start w:val="1"/>
      <w:numFmt w:val="lowerLetter"/>
      <w:lvlText w:val="%2."/>
      <w:lvlJc w:val="left"/>
      <w:pPr>
        <w:ind w:left="104" w:hanging="360"/>
      </w:pPr>
    </w:lvl>
    <w:lvl w:ilvl="2" w:tplc="0415001B" w:tentative="1">
      <w:start w:val="1"/>
      <w:numFmt w:val="lowerRoman"/>
      <w:lvlText w:val="%3."/>
      <w:lvlJc w:val="right"/>
      <w:pPr>
        <w:ind w:left="824" w:hanging="180"/>
      </w:pPr>
    </w:lvl>
    <w:lvl w:ilvl="3" w:tplc="0415000F" w:tentative="1">
      <w:start w:val="1"/>
      <w:numFmt w:val="decimal"/>
      <w:lvlText w:val="%4."/>
      <w:lvlJc w:val="left"/>
      <w:pPr>
        <w:ind w:left="1544" w:hanging="360"/>
      </w:pPr>
    </w:lvl>
    <w:lvl w:ilvl="4" w:tplc="04150019" w:tentative="1">
      <w:start w:val="1"/>
      <w:numFmt w:val="lowerLetter"/>
      <w:lvlText w:val="%5."/>
      <w:lvlJc w:val="left"/>
      <w:pPr>
        <w:ind w:left="2264" w:hanging="360"/>
      </w:pPr>
    </w:lvl>
    <w:lvl w:ilvl="5" w:tplc="0415001B" w:tentative="1">
      <w:start w:val="1"/>
      <w:numFmt w:val="lowerRoman"/>
      <w:lvlText w:val="%6."/>
      <w:lvlJc w:val="right"/>
      <w:pPr>
        <w:ind w:left="2984" w:hanging="180"/>
      </w:pPr>
    </w:lvl>
    <w:lvl w:ilvl="6" w:tplc="0415000F" w:tentative="1">
      <w:start w:val="1"/>
      <w:numFmt w:val="decimal"/>
      <w:lvlText w:val="%7."/>
      <w:lvlJc w:val="left"/>
      <w:pPr>
        <w:ind w:left="3704" w:hanging="360"/>
      </w:pPr>
    </w:lvl>
    <w:lvl w:ilvl="7" w:tplc="04150019" w:tentative="1">
      <w:start w:val="1"/>
      <w:numFmt w:val="lowerLetter"/>
      <w:lvlText w:val="%8."/>
      <w:lvlJc w:val="left"/>
      <w:pPr>
        <w:ind w:left="4424" w:hanging="360"/>
      </w:pPr>
    </w:lvl>
    <w:lvl w:ilvl="8" w:tplc="0415001B" w:tentative="1">
      <w:start w:val="1"/>
      <w:numFmt w:val="lowerRoman"/>
      <w:lvlText w:val="%9."/>
      <w:lvlJc w:val="right"/>
      <w:pPr>
        <w:ind w:left="5144" w:hanging="180"/>
      </w:pPr>
    </w:lvl>
  </w:abstractNum>
  <w:abstractNum w:abstractNumId="34" w15:restartNumberingAfterBreak="0">
    <w:nsid w:val="5AEE16B8"/>
    <w:multiLevelType w:val="multilevel"/>
    <w:tmpl w:val="76783DC2"/>
    <w:lvl w:ilvl="0">
      <w:start w:val="8"/>
      <w:numFmt w:val="decimal"/>
      <w:lvlText w:val="1.%1."/>
      <w:lvlJc w:val="left"/>
      <w:pPr>
        <w:tabs>
          <w:tab w:val="num" w:pos="907"/>
        </w:tabs>
        <w:ind w:left="907" w:hanging="567"/>
      </w:pPr>
      <w:rPr>
        <w:rFonts w:hint="default"/>
      </w:rPr>
    </w:lvl>
    <w:lvl w:ilvl="1">
      <w:start w:val="2"/>
      <w:numFmt w:val="decimal"/>
      <w:lvlText w:val="%2."/>
      <w:lvlJc w:val="left"/>
      <w:pPr>
        <w:tabs>
          <w:tab w:val="num" w:pos="360"/>
        </w:tabs>
        <w:ind w:left="340" w:hanging="340"/>
      </w:pPr>
      <w:rPr>
        <w:rFonts w:hint="default"/>
      </w:rPr>
    </w:lvl>
    <w:lvl w:ilvl="2">
      <w:start w:val="1"/>
      <w:numFmt w:val="decimal"/>
      <w:lvlText w:val="2.%3."/>
      <w:lvlJc w:val="left"/>
      <w:pPr>
        <w:tabs>
          <w:tab w:val="num" w:pos="907"/>
        </w:tabs>
        <w:ind w:left="907" w:hanging="567"/>
      </w:pPr>
      <w:rPr>
        <w:rFonts w:hint="default"/>
      </w:rPr>
    </w:lvl>
    <w:lvl w:ilvl="3">
      <w:start w:val="3"/>
      <w:numFmt w:val="decimal"/>
      <w:lvlText w:val="%4."/>
      <w:lvlJc w:val="left"/>
      <w:pPr>
        <w:tabs>
          <w:tab w:val="num" w:pos="360"/>
        </w:tabs>
        <w:ind w:left="340" w:hanging="340"/>
      </w:pPr>
      <w:rPr>
        <w:rFonts w:hint="default"/>
      </w:rPr>
    </w:lvl>
    <w:lvl w:ilvl="4">
      <w:start w:val="9"/>
      <w:numFmt w:val="decimal"/>
      <w:lvlText w:val="1.%5."/>
      <w:lvlJc w:val="left"/>
      <w:pPr>
        <w:tabs>
          <w:tab w:val="num" w:pos="907"/>
        </w:tabs>
        <w:ind w:left="907" w:hanging="567"/>
      </w:pPr>
      <w:rPr>
        <w:rFonts w:hint="default"/>
      </w:rPr>
    </w:lvl>
    <w:lvl w:ilvl="5">
      <w:start w:val="2"/>
      <w:numFmt w:val="decimal"/>
      <w:lvlText w:val="%6."/>
      <w:lvlJc w:val="left"/>
      <w:pPr>
        <w:tabs>
          <w:tab w:val="num" w:pos="360"/>
        </w:tabs>
        <w:ind w:left="340" w:hanging="340"/>
      </w:pPr>
      <w:rPr>
        <w:rFonts w:hint="default"/>
      </w:rPr>
    </w:lvl>
    <w:lvl w:ilvl="6">
      <w:start w:val="1"/>
      <w:numFmt w:val="decimal"/>
      <w:lvlText w:val="%7)"/>
      <w:lvlJc w:val="left"/>
      <w:pPr>
        <w:tabs>
          <w:tab w:val="num" w:pos="700"/>
        </w:tabs>
        <w:ind w:left="700" w:hanging="360"/>
      </w:pPr>
      <w:rPr>
        <w:rFonts w:hint="default"/>
      </w:rPr>
    </w:lvl>
    <w:lvl w:ilvl="7">
      <w:start w:val="3"/>
      <w:numFmt w:val="decimal"/>
      <w:lvlText w:val="%8."/>
      <w:lvlJc w:val="left"/>
      <w:pPr>
        <w:tabs>
          <w:tab w:val="num" w:pos="360"/>
        </w:tabs>
        <w:ind w:left="340" w:hanging="340"/>
      </w:pPr>
      <w:rPr>
        <w:rFonts w:hint="default"/>
      </w:rPr>
    </w:lvl>
    <w:lvl w:ilvl="8">
      <w:start w:val="1"/>
      <w:numFmt w:val="decimal"/>
      <w:lvlText w:val="3.%9."/>
      <w:lvlJc w:val="left"/>
      <w:pPr>
        <w:tabs>
          <w:tab w:val="num" w:pos="907"/>
        </w:tabs>
        <w:ind w:left="907" w:hanging="567"/>
      </w:pPr>
      <w:rPr>
        <w:rFonts w:hint="default"/>
      </w:rPr>
    </w:lvl>
  </w:abstractNum>
  <w:abstractNum w:abstractNumId="35" w15:restartNumberingAfterBreak="0">
    <w:nsid w:val="60D10AAF"/>
    <w:multiLevelType w:val="hybridMultilevel"/>
    <w:tmpl w:val="3F28476A"/>
    <w:lvl w:ilvl="0" w:tplc="A39ADA44">
      <w:start w:val="1"/>
      <w:numFmt w:val="lowerLetter"/>
      <w:lvlText w:val="%1)"/>
      <w:lvlJc w:val="left"/>
      <w:pPr>
        <w:tabs>
          <w:tab w:val="num" w:pos="720"/>
        </w:tabs>
        <w:ind w:left="720" w:hanging="360"/>
      </w:pPr>
      <w:rPr>
        <w:rFonts w:hint="default"/>
      </w:rPr>
    </w:lvl>
    <w:lvl w:ilvl="1" w:tplc="FC9EBB48">
      <w:start w:val="1"/>
      <w:numFmt w:val="decimal"/>
      <w:lvlText w:val="%2."/>
      <w:lvlJc w:val="left"/>
      <w:pPr>
        <w:tabs>
          <w:tab w:val="num" w:pos="2061"/>
        </w:tabs>
        <w:ind w:left="2061" w:hanging="360"/>
      </w:pPr>
      <w:rPr>
        <w:rFonts w:hint="default"/>
        <w:b w:val="0"/>
        <w:bCs w:val="0"/>
        <w:color w:val="000000" w:themeColor="text1"/>
        <w:u w:val="none"/>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D77454"/>
    <w:multiLevelType w:val="hybridMultilevel"/>
    <w:tmpl w:val="B7FA731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656957"/>
    <w:multiLevelType w:val="hybridMultilevel"/>
    <w:tmpl w:val="3CFCEB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201C5"/>
    <w:multiLevelType w:val="hybridMultilevel"/>
    <w:tmpl w:val="EE1C5816"/>
    <w:lvl w:ilvl="0" w:tplc="A96C0778">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2AE4613"/>
    <w:multiLevelType w:val="hybridMultilevel"/>
    <w:tmpl w:val="628ACDFA"/>
    <w:lvl w:ilvl="0" w:tplc="7F1E3B1A">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47CA6"/>
    <w:multiLevelType w:val="multilevel"/>
    <w:tmpl w:val="1A0A36FA"/>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40"/>
  </w:num>
  <w:num w:numId="3">
    <w:abstractNumId w:val="3"/>
  </w:num>
  <w:num w:numId="4">
    <w:abstractNumId w:val="34"/>
  </w:num>
  <w:num w:numId="5">
    <w:abstractNumId w:val="11"/>
  </w:num>
  <w:num w:numId="6">
    <w:abstractNumId w:val="31"/>
  </w:num>
  <w:num w:numId="7">
    <w:abstractNumId w:val="8"/>
  </w:num>
  <w:num w:numId="8">
    <w:abstractNumId w:val="28"/>
  </w:num>
  <w:num w:numId="9">
    <w:abstractNumId w:val="21"/>
  </w:num>
  <w:num w:numId="10">
    <w:abstractNumId w:val="18"/>
  </w:num>
  <w:num w:numId="11">
    <w:abstractNumId w:val="35"/>
  </w:num>
  <w:num w:numId="12">
    <w:abstractNumId w:val="15"/>
  </w:num>
  <w:num w:numId="13">
    <w:abstractNumId w:val="23"/>
  </w:num>
  <w:num w:numId="14">
    <w:abstractNumId w:val="26"/>
  </w:num>
  <w:num w:numId="15">
    <w:abstractNumId w:val="1"/>
  </w:num>
  <w:num w:numId="16">
    <w:abstractNumId w:val="12"/>
  </w:num>
  <w:num w:numId="17">
    <w:abstractNumId w:val="29"/>
  </w:num>
  <w:num w:numId="18">
    <w:abstractNumId w:val="6"/>
  </w:num>
  <w:num w:numId="19">
    <w:abstractNumId w:val="17"/>
  </w:num>
  <w:num w:numId="20">
    <w:abstractNumId w:val="33"/>
  </w:num>
  <w:num w:numId="21">
    <w:abstractNumId w:val="39"/>
  </w:num>
  <w:num w:numId="22">
    <w:abstractNumId w:val="16"/>
  </w:num>
  <w:num w:numId="23">
    <w:abstractNumId w:val="22"/>
  </w:num>
  <w:num w:numId="24">
    <w:abstractNumId w:val="4"/>
  </w:num>
  <w:num w:numId="25">
    <w:abstractNumId w:val="10"/>
  </w:num>
  <w:num w:numId="26">
    <w:abstractNumId w:val="2"/>
  </w:num>
  <w:num w:numId="27">
    <w:abstractNumId w:val="5"/>
  </w:num>
  <w:num w:numId="28">
    <w:abstractNumId w:val="9"/>
  </w:num>
  <w:num w:numId="29">
    <w:abstractNumId w:val="20"/>
  </w:num>
  <w:num w:numId="30">
    <w:abstractNumId w:val="30"/>
  </w:num>
  <w:num w:numId="31">
    <w:abstractNumId w:val="14"/>
  </w:num>
  <w:num w:numId="32">
    <w:abstractNumId w:val="24"/>
  </w:num>
  <w:num w:numId="33">
    <w:abstractNumId w:val="19"/>
  </w:num>
  <w:num w:numId="34">
    <w:abstractNumId w:val="7"/>
  </w:num>
  <w:num w:numId="35">
    <w:abstractNumId w:val="37"/>
  </w:num>
  <w:num w:numId="36">
    <w:abstractNumId w:val="36"/>
  </w:num>
  <w:num w:numId="37">
    <w:abstractNumId w:val="13"/>
  </w:num>
  <w:num w:numId="38">
    <w:abstractNumId w:val="27"/>
  </w:num>
  <w:num w:numId="39">
    <w:abstractNumId w:val="32"/>
  </w:num>
  <w:num w:numId="4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CC"/>
    <w:rsid w:val="00000E24"/>
    <w:rsid w:val="00000FC3"/>
    <w:rsid w:val="000017AE"/>
    <w:rsid w:val="00001924"/>
    <w:rsid w:val="00001943"/>
    <w:rsid w:val="00001C89"/>
    <w:rsid w:val="00001CC2"/>
    <w:rsid w:val="00001F2E"/>
    <w:rsid w:val="0000226B"/>
    <w:rsid w:val="000027E1"/>
    <w:rsid w:val="000035E0"/>
    <w:rsid w:val="00003A7A"/>
    <w:rsid w:val="00004B55"/>
    <w:rsid w:val="00005C31"/>
    <w:rsid w:val="00005D76"/>
    <w:rsid w:val="00007D46"/>
    <w:rsid w:val="00010AFF"/>
    <w:rsid w:val="00011423"/>
    <w:rsid w:val="0001247F"/>
    <w:rsid w:val="00013816"/>
    <w:rsid w:val="00014491"/>
    <w:rsid w:val="00014567"/>
    <w:rsid w:val="0001462D"/>
    <w:rsid w:val="00014AF5"/>
    <w:rsid w:val="00014CFD"/>
    <w:rsid w:val="000152FC"/>
    <w:rsid w:val="00015312"/>
    <w:rsid w:val="00015AFC"/>
    <w:rsid w:val="00015F90"/>
    <w:rsid w:val="00016BFC"/>
    <w:rsid w:val="00017710"/>
    <w:rsid w:val="00020DA8"/>
    <w:rsid w:val="00021E68"/>
    <w:rsid w:val="00022BA4"/>
    <w:rsid w:val="000232C0"/>
    <w:rsid w:val="00024426"/>
    <w:rsid w:val="000245B7"/>
    <w:rsid w:val="000249C7"/>
    <w:rsid w:val="00024F73"/>
    <w:rsid w:val="00025321"/>
    <w:rsid w:val="00026BB3"/>
    <w:rsid w:val="00026E3C"/>
    <w:rsid w:val="0002798C"/>
    <w:rsid w:val="000305E4"/>
    <w:rsid w:val="0003079A"/>
    <w:rsid w:val="000309F5"/>
    <w:rsid w:val="00031068"/>
    <w:rsid w:val="00031FA5"/>
    <w:rsid w:val="00032534"/>
    <w:rsid w:val="000327C7"/>
    <w:rsid w:val="000339B2"/>
    <w:rsid w:val="00033BF1"/>
    <w:rsid w:val="00034E99"/>
    <w:rsid w:val="00034F2A"/>
    <w:rsid w:val="00035792"/>
    <w:rsid w:val="00035A84"/>
    <w:rsid w:val="00036103"/>
    <w:rsid w:val="0003641A"/>
    <w:rsid w:val="000366BD"/>
    <w:rsid w:val="00040FD1"/>
    <w:rsid w:val="000410C6"/>
    <w:rsid w:val="000423D2"/>
    <w:rsid w:val="000426C1"/>
    <w:rsid w:val="00045071"/>
    <w:rsid w:val="00045A40"/>
    <w:rsid w:val="00045B03"/>
    <w:rsid w:val="0004671C"/>
    <w:rsid w:val="00046887"/>
    <w:rsid w:val="000469A9"/>
    <w:rsid w:val="00047B5A"/>
    <w:rsid w:val="00047F8D"/>
    <w:rsid w:val="00050D4A"/>
    <w:rsid w:val="00050FC2"/>
    <w:rsid w:val="0005121C"/>
    <w:rsid w:val="00051F8D"/>
    <w:rsid w:val="0005227B"/>
    <w:rsid w:val="0005242F"/>
    <w:rsid w:val="00052F7C"/>
    <w:rsid w:val="000530F8"/>
    <w:rsid w:val="000538CB"/>
    <w:rsid w:val="00053E98"/>
    <w:rsid w:val="00054229"/>
    <w:rsid w:val="000543CB"/>
    <w:rsid w:val="00054C14"/>
    <w:rsid w:val="00055ECC"/>
    <w:rsid w:val="00056836"/>
    <w:rsid w:val="00056A9A"/>
    <w:rsid w:val="0005727D"/>
    <w:rsid w:val="0005732A"/>
    <w:rsid w:val="00057B93"/>
    <w:rsid w:val="00060512"/>
    <w:rsid w:val="000606E3"/>
    <w:rsid w:val="0006095D"/>
    <w:rsid w:val="00060ABD"/>
    <w:rsid w:val="00060C3C"/>
    <w:rsid w:val="0006109F"/>
    <w:rsid w:val="0006175F"/>
    <w:rsid w:val="000625D7"/>
    <w:rsid w:val="00062EAD"/>
    <w:rsid w:val="00062F37"/>
    <w:rsid w:val="00064358"/>
    <w:rsid w:val="000647D0"/>
    <w:rsid w:val="00065A1C"/>
    <w:rsid w:val="00065AE2"/>
    <w:rsid w:val="00065AE7"/>
    <w:rsid w:val="00066E1F"/>
    <w:rsid w:val="000676E6"/>
    <w:rsid w:val="00067763"/>
    <w:rsid w:val="00071961"/>
    <w:rsid w:val="0007229F"/>
    <w:rsid w:val="00072D31"/>
    <w:rsid w:val="0007304B"/>
    <w:rsid w:val="00073667"/>
    <w:rsid w:val="00074229"/>
    <w:rsid w:val="000742CC"/>
    <w:rsid w:val="000746D1"/>
    <w:rsid w:val="00074C16"/>
    <w:rsid w:val="00075EA4"/>
    <w:rsid w:val="00075F56"/>
    <w:rsid w:val="00076D33"/>
    <w:rsid w:val="00077024"/>
    <w:rsid w:val="00077507"/>
    <w:rsid w:val="000775BE"/>
    <w:rsid w:val="0008057C"/>
    <w:rsid w:val="00080AF2"/>
    <w:rsid w:val="000822EA"/>
    <w:rsid w:val="00082B65"/>
    <w:rsid w:val="00082ECF"/>
    <w:rsid w:val="00083390"/>
    <w:rsid w:val="000848B0"/>
    <w:rsid w:val="00085A4B"/>
    <w:rsid w:val="00086495"/>
    <w:rsid w:val="000869C3"/>
    <w:rsid w:val="00086CAC"/>
    <w:rsid w:val="00087CEE"/>
    <w:rsid w:val="000909CB"/>
    <w:rsid w:val="00090B20"/>
    <w:rsid w:val="00090BB7"/>
    <w:rsid w:val="00091BA4"/>
    <w:rsid w:val="000922C8"/>
    <w:rsid w:val="000927C1"/>
    <w:rsid w:val="00092807"/>
    <w:rsid w:val="00093387"/>
    <w:rsid w:val="00093765"/>
    <w:rsid w:val="000951CC"/>
    <w:rsid w:val="00095349"/>
    <w:rsid w:val="00097773"/>
    <w:rsid w:val="00097D61"/>
    <w:rsid w:val="000A00EE"/>
    <w:rsid w:val="000A0E4B"/>
    <w:rsid w:val="000A10A8"/>
    <w:rsid w:val="000A1412"/>
    <w:rsid w:val="000A1F84"/>
    <w:rsid w:val="000A20E1"/>
    <w:rsid w:val="000A26E0"/>
    <w:rsid w:val="000A2E85"/>
    <w:rsid w:val="000A3B21"/>
    <w:rsid w:val="000A5BE7"/>
    <w:rsid w:val="000A71BE"/>
    <w:rsid w:val="000A7396"/>
    <w:rsid w:val="000B0E9F"/>
    <w:rsid w:val="000B150A"/>
    <w:rsid w:val="000B175D"/>
    <w:rsid w:val="000B1A6B"/>
    <w:rsid w:val="000B2395"/>
    <w:rsid w:val="000B2426"/>
    <w:rsid w:val="000B2BCD"/>
    <w:rsid w:val="000B409A"/>
    <w:rsid w:val="000B4468"/>
    <w:rsid w:val="000B6561"/>
    <w:rsid w:val="000B65A7"/>
    <w:rsid w:val="000B68F2"/>
    <w:rsid w:val="000B757D"/>
    <w:rsid w:val="000B7ECE"/>
    <w:rsid w:val="000C0DFC"/>
    <w:rsid w:val="000C0F1E"/>
    <w:rsid w:val="000C198F"/>
    <w:rsid w:val="000C233C"/>
    <w:rsid w:val="000C251A"/>
    <w:rsid w:val="000C40D0"/>
    <w:rsid w:val="000C50F7"/>
    <w:rsid w:val="000C5B5D"/>
    <w:rsid w:val="000C744B"/>
    <w:rsid w:val="000C780A"/>
    <w:rsid w:val="000D0A86"/>
    <w:rsid w:val="000D1952"/>
    <w:rsid w:val="000D2915"/>
    <w:rsid w:val="000D2ADC"/>
    <w:rsid w:val="000D33B2"/>
    <w:rsid w:val="000D3A48"/>
    <w:rsid w:val="000D3C81"/>
    <w:rsid w:val="000D52AA"/>
    <w:rsid w:val="000D63DC"/>
    <w:rsid w:val="000D67F9"/>
    <w:rsid w:val="000D7193"/>
    <w:rsid w:val="000D79AF"/>
    <w:rsid w:val="000D7A06"/>
    <w:rsid w:val="000E0E81"/>
    <w:rsid w:val="000E1042"/>
    <w:rsid w:val="000E1079"/>
    <w:rsid w:val="000E376A"/>
    <w:rsid w:val="000E3DE6"/>
    <w:rsid w:val="000E4C34"/>
    <w:rsid w:val="000E4E60"/>
    <w:rsid w:val="000E59B9"/>
    <w:rsid w:val="000E75BA"/>
    <w:rsid w:val="000E7AF9"/>
    <w:rsid w:val="000F06F6"/>
    <w:rsid w:val="000F0BFC"/>
    <w:rsid w:val="000F1E19"/>
    <w:rsid w:val="000F2411"/>
    <w:rsid w:val="000F244D"/>
    <w:rsid w:val="000F2EE6"/>
    <w:rsid w:val="000F2FAF"/>
    <w:rsid w:val="000F3B80"/>
    <w:rsid w:val="000F4F8C"/>
    <w:rsid w:val="000F5355"/>
    <w:rsid w:val="000F66CC"/>
    <w:rsid w:val="000F67F1"/>
    <w:rsid w:val="000F6D42"/>
    <w:rsid w:val="000F742D"/>
    <w:rsid w:val="00100584"/>
    <w:rsid w:val="00102906"/>
    <w:rsid w:val="0010366B"/>
    <w:rsid w:val="00104067"/>
    <w:rsid w:val="001040F2"/>
    <w:rsid w:val="0010461D"/>
    <w:rsid w:val="001047FF"/>
    <w:rsid w:val="00104DBD"/>
    <w:rsid w:val="00105000"/>
    <w:rsid w:val="001053FE"/>
    <w:rsid w:val="00105713"/>
    <w:rsid w:val="0010596B"/>
    <w:rsid w:val="00105A78"/>
    <w:rsid w:val="00106113"/>
    <w:rsid w:val="001065E8"/>
    <w:rsid w:val="00106B05"/>
    <w:rsid w:val="00107327"/>
    <w:rsid w:val="00110320"/>
    <w:rsid w:val="00110AC6"/>
    <w:rsid w:val="00110FF0"/>
    <w:rsid w:val="0011177D"/>
    <w:rsid w:val="001122CC"/>
    <w:rsid w:val="00112AE4"/>
    <w:rsid w:val="0011311A"/>
    <w:rsid w:val="001138F2"/>
    <w:rsid w:val="00114531"/>
    <w:rsid w:val="001151B3"/>
    <w:rsid w:val="00115EC4"/>
    <w:rsid w:val="00116007"/>
    <w:rsid w:val="00116628"/>
    <w:rsid w:val="00117905"/>
    <w:rsid w:val="001205F5"/>
    <w:rsid w:val="00120A4B"/>
    <w:rsid w:val="001210F3"/>
    <w:rsid w:val="00121AB8"/>
    <w:rsid w:val="00121F12"/>
    <w:rsid w:val="00122ED1"/>
    <w:rsid w:val="00123608"/>
    <w:rsid w:val="00123DCD"/>
    <w:rsid w:val="00125CFE"/>
    <w:rsid w:val="0012622C"/>
    <w:rsid w:val="00126D3E"/>
    <w:rsid w:val="00127E0E"/>
    <w:rsid w:val="00127FC5"/>
    <w:rsid w:val="00130080"/>
    <w:rsid w:val="00130131"/>
    <w:rsid w:val="00130889"/>
    <w:rsid w:val="00131DD8"/>
    <w:rsid w:val="00133263"/>
    <w:rsid w:val="0013356C"/>
    <w:rsid w:val="00133B49"/>
    <w:rsid w:val="001343C5"/>
    <w:rsid w:val="00134DD2"/>
    <w:rsid w:val="00135837"/>
    <w:rsid w:val="00135875"/>
    <w:rsid w:val="0013645A"/>
    <w:rsid w:val="00136725"/>
    <w:rsid w:val="00136793"/>
    <w:rsid w:val="0013740F"/>
    <w:rsid w:val="001374A0"/>
    <w:rsid w:val="00137777"/>
    <w:rsid w:val="001378A0"/>
    <w:rsid w:val="001409DF"/>
    <w:rsid w:val="00140BD6"/>
    <w:rsid w:val="00141C56"/>
    <w:rsid w:val="001429A2"/>
    <w:rsid w:val="00142B46"/>
    <w:rsid w:val="00143E06"/>
    <w:rsid w:val="001444C4"/>
    <w:rsid w:val="00144DD3"/>
    <w:rsid w:val="00146A3F"/>
    <w:rsid w:val="00147586"/>
    <w:rsid w:val="00150C4A"/>
    <w:rsid w:val="001517C8"/>
    <w:rsid w:val="00152420"/>
    <w:rsid w:val="00153498"/>
    <w:rsid w:val="00154CA0"/>
    <w:rsid w:val="00155311"/>
    <w:rsid w:val="00155318"/>
    <w:rsid w:val="00155755"/>
    <w:rsid w:val="0015680C"/>
    <w:rsid w:val="00156856"/>
    <w:rsid w:val="00156CCD"/>
    <w:rsid w:val="0015783A"/>
    <w:rsid w:val="00157F04"/>
    <w:rsid w:val="00157F28"/>
    <w:rsid w:val="00160FED"/>
    <w:rsid w:val="00161469"/>
    <w:rsid w:val="0016256D"/>
    <w:rsid w:val="00162DA4"/>
    <w:rsid w:val="001634BC"/>
    <w:rsid w:val="00163E19"/>
    <w:rsid w:val="00164E03"/>
    <w:rsid w:val="00164FD9"/>
    <w:rsid w:val="001665CE"/>
    <w:rsid w:val="00166D2F"/>
    <w:rsid w:val="00166DE9"/>
    <w:rsid w:val="0016777B"/>
    <w:rsid w:val="001678C6"/>
    <w:rsid w:val="0017000A"/>
    <w:rsid w:val="001700DA"/>
    <w:rsid w:val="0017035C"/>
    <w:rsid w:val="00171320"/>
    <w:rsid w:val="001721FB"/>
    <w:rsid w:val="00172999"/>
    <w:rsid w:val="00173450"/>
    <w:rsid w:val="0017400C"/>
    <w:rsid w:val="00174B4D"/>
    <w:rsid w:val="00175019"/>
    <w:rsid w:val="00175C0D"/>
    <w:rsid w:val="001766E4"/>
    <w:rsid w:val="00176E56"/>
    <w:rsid w:val="00177BC6"/>
    <w:rsid w:val="001804B8"/>
    <w:rsid w:val="00180C48"/>
    <w:rsid w:val="00180C6B"/>
    <w:rsid w:val="001817A3"/>
    <w:rsid w:val="001827F9"/>
    <w:rsid w:val="001839D0"/>
    <w:rsid w:val="00183A21"/>
    <w:rsid w:val="00184A47"/>
    <w:rsid w:val="00185022"/>
    <w:rsid w:val="001854E7"/>
    <w:rsid w:val="0019069D"/>
    <w:rsid w:val="00191250"/>
    <w:rsid w:val="00191364"/>
    <w:rsid w:val="00191447"/>
    <w:rsid w:val="00191BC7"/>
    <w:rsid w:val="0019301F"/>
    <w:rsid w:val="00193032"/>
    <w:rsid w:val="00193087"/>
    <w:rsid w:val="001936F3"/>
    <w:rsid w:val="00194BB6"/>
    <w:rsid w:val="00195613"/>
    <w:rsid w:val="00195985"/>
    <w:rsid w:val="001965D7"/>
    <w:rsid w:val="001966CC"/>
    <w:rsid w:val="00197045"/>
    <w:rsid w:val="001A0DB7"/>
    <w:rsid w:val="001A151C"/>
    <w:rsid w:val="001A15B3"/>
    <w:rsid w:val="001A16A9"/>
    <w:rsid w:val="001A1F52"/>
    <w:rsid w:val="001A267A"/>
    <w:rsid w:val="001A2F93"/>
    <w:rsid w:val="001A3213"/>
    <w:rsid w:val="001A44C2"/>
    <w:rsid w:val="001A47E9"/>
    <w:rsid w:val="001A74A9"/>
    <w:rsid w:val="001B06AD"/>
    <w:rsid w:val="001B0CE3"/>
    <w:rsid w:val="001B119D"/>
    <w:rsid w:val="001B1A92"/>
    <w:rsid w:val="001B302F"/>
    <w:rsid w:val="001B339A"/>
    <w:rsid w:val="001B3421"/>
    <w:rsid w:val="001B39B8"/>
    <w:rsid w:val="001B4E60"/>
    <w:rsid w:val="001B5674"/>
    <w:rsid w:val="001B5932"/>
    <w:rsid w:val="001B5952"/>
    <w:rsid w:val="001B5A86"/>
    <w:rsid w:val="001B61ED"/>
    <w:rsid w:val="001B6A4A"/>
    <w:rsid w:val="001B7132"/>
    <w:rsid w:val="001B7A55"/>
    <w:rsid w:val="001C09B1"/>
    <w:rsid w:val="001C0C7E"/>
    <w:rsid w:val="001C0D78"/>
    <w:rsid w:val="001C1A1C"/>
    <w:rsid w:val="001C1B18"/>
    <w:rsid w:val="001C1B5A"/>
    <w:rsid w:val="001C2174"/>
    <w:rsid w:val="001C22FA"/>
    <w:rsid w:val="001C2C07"/>
    <w:rsid w:val="001C2E1C"/>
    <w:rsid w:val="001C2E66"/>
    <w:rsid w:val="001C31C5"/>
    <w:rsid w:val="001C3D11"/>
    <w:rsid w:val="001C523A"/>
    <w:rsid w:val="001C5AD9"/>
    <w:rsid w:val="001C5F33"/>
    <w:rsid w:val="001C670B"/>
    <w:rsid w:val="001C7464"/>
    <w:rsid w:val="001C7524"/>
    <w:rsid w:val="001D159A"/>
    <w:rsid w:val="001D15D1"/>
    <w:rsid w:val="001D1664"/>
    <w:rsid w:val="001D1E47"/>
    <w:rsid w:val="001D1EB2"/>
    <w:rsid w:val="001D22CD"/>
    <w:rsid w:val="001D2E57"/>
    <w:rsid w:val="001D34FD"/>
    <w:rsid w:val="001D3AE9"/>
    <w:rsid w:val="001D4C90"/>
    <w:rsid w:val="001D5232"/>
    <w:rsid w:val="001D52D9"/>
    <w:rsid w:val="001D549B"/>
    <w:rsid w:val="001D54FB"/>
    <w:rsid w:val="001D62F4"/>
    <w:rsid w:val="001D6436"/>
    <w:rsid w:val="001D7187"/>
    <w:rsid w:val="001D7664"/>
    <w:rsid w:val="001D79BC"/>
    <w:rsid w:val="001E0A7B"/>
    <w:rsid w:val="001E29B1"/>
    <w:rsid w:val="001E3205"/>
    <w:rsid w:val="001E33A1"/>
    <w:rsid w:val="001E46F2"/>
    <w:rsid w:val="001E4B9E"/>
    <w:rsid w:val="001E616A"/>
    <w:rsid w:val="001E6B05"/>
    <w:rsid w:val="001E73CA"/>
    <w:rsid w:val="001E7F5B"/>
    <w:rsid w:val="001F0ED5"/>
    <w:rsid w:val="001F1121"/>
    <w:rsid w:val="001F128E"/>
    <w:rsid w:val="001F23DA"/>
    <w:rsid w:val="001F2C31"/>
    <w:rsid w:val="001F387D"/>
    <w:rsid w:val="001F4231"/>
    <w:rsid w:val="001F4B4A"/>
    <w:rsid w:val="001F57E7"/>
    <w:rsid w:val="001F5DB8"/>
    <w:rsid w:val="001F6B5D"/>
    <w:rsid w:val="001F7264"/>
    <w:rsid w:val="001F7668"/>
    <w:rsid w:val="001F79E2"/>
    <w:rsid w:val="0020035B"/>
    <w:rsid w:val="002008A5"/>
    <w:rsid w:val="00200F7A"/>
    <w:rsid w:val="00201AE3"/>
    <w:rsid w:val="002024C9"/>
    <w:rsid w:val="002028B0"/>
    <w:rsid w:val="002042DA"/>
    <w:rsid w:val="00204347"/>
    <w:rsid w:val="002043A4"/>
    <w:rsid w:val="00205BC3"/>
    <w:rsid w:val="002073FF"/>
    <w:rsid w:val="00207C6D"/>
    <w:rsid w:val="00210923"/>
    <w:rsid w:val="002110B3"/>
    <w:rsid w:val="00212792"/>
    <w:rsid w:val="00212A9F"/>
    <w:rsid w:val="00212CC2"/>
    <w:rsid w:val="00213979"/>
    <w:rsid w:val="00213A7A"/>
    <w:rsid w:val="00213DE5"/>
    <w:rsid w:val="002142BE"/>
    <w:rsid w:val="002144F2"/>
    <w:rsid w:val="0021450C"/>
    <w:rsid w:val="0021634A"/>
    <w:rsid w:val="002175E8"/>
    <w:rsid w:val="002178D4"/>
    <w:rsid w:val="00220B6F"/>
    <w:rsid w:val="00220C1A"/>
    <w:rsid w:val="0022189D"/>
    <w:rsid w:val="00221C41"/>
    <w:rsid w:val="00221E98"/>
    <w:rsid w:val="00223315"/>
    <w:rsid w:val="0022373C"/>
    <w:rsid w:val="00223FB6"/>
    <w:rsid w:val="00224D26"/>
    <w:rsid w:val="00225011"/>
    <w:rsid w:val="00226683"/>
    <w:rsid w:val="00227513"/>
    <w:rsid w:val="002275CB"/>
    <w:rsid w:val="002275E4"/>
    <w:rsid w:val="00230AB0"/>
    <w:rsid w:val="00231280"/>
    <w:rsid w:val="002314A8"/>
    <w:rsid w:val="00231927"/>
    <w:rsid w:val="00231ACF"/>
    <w:rsid w:val="002321AF"/>
    <w:rsid w:val="00232294"/>
    <w:rsid w:val="002327CE"/>
    <w:rsid w:val="002328E0"/>
    <w:rsid w:val="002334FA"/>
    <w:rsid w:val="00233ACC"/>
    <w:rsid w:val="00234405"/>
    <w:rsid w:val="002347F8"/>
    <w:rsid w:val="00234977"/>
    <w:rsid w:val="00234ED7"/>
    <w:rsid w:val="002352FD"/>
    <w:rsid w:val="00235406"/>
    <w:rsid w:val="002359AC"/>
    <w:rsid w:val="002366BB"/>
    <w:rsid w:val="00236977"/>
    <w:rsid w:val="002376C7"/>
    <w:rsid w:val="0023782D"/>
    <w:rsid w:val="00237B71"/>
    <w:rsid w:val="00240259"/>
    <w:rsid w:val="0024147A"/>
    <w:rsid w:val="0024147F"/>
    <w:rsid w:val="00241542"/>
    <w:rsid w:val="0024265D"/>
    <w:rsid w:val="00242B55"/>
    <w:rsid w:val="00243173"/>
    <w:rsid w:val="0024395C"/>
    <w:rsid w:val="0024444F"/>
    <w:rsid w:val="00244A9A"/>
    <w:rsid w:val="00244B51"/>
    <w:rsid w:val="002458BB"/>
    <w:rsid w:val="00246369"/>
    <w:rsid w:val="002465EC"/>
    <w:rsid w:val="00246929"/>
    <w:rsid w:val="00250221"/>
    <w:rsid w:val="00250B55"/>
    <w:rsid w:val="00250D4D"/>
    <w:rsid w:val="0025186C"/>
    <w:rsid w:val="00253824"/>
    <w:rsid w:val="00254A0A"/>
    <w:rsid w:val="002550D7"/>
    <w:rsid w:val="002551BA"/>
    <w:rsid w:val="00255327"/>
    <w:rsid w:val="00255890"/>
    <w:rsid w:val="00255B0B"/>
    <w:rsid w:val="00255B4A"/>
    <w:rsid w:val="002563BF"/>
    <w:rsid w:val="00260297"/>
    <w:rsid w:val="0026132C"/>
    <w:rsid w:val="0026160E"/>
    <w:rsid w:val="00261E87"/>
    <w:rsid w:val="00262867"/>
    <w:rsid w:val="00262B5D"/>
    <w:rsid w:val="00263052"/>
    <w:rsid w:val="00263573"/>
    <w:rsid w:val="0026470A"/>
    <w:rsid w:val="00264F52"/>
    <w:rsid w:val="00265339"/>
    <w:rsid w:val="0026584B"/>
    <w:rsid w:val="0026616C"/>
    <w:rsid w:val="002661D4"/>
    <w:rsid w:val="00266BBA"/>
    <w:rsid w:val="00267A0F"/>
    <w:rsid w:val="00267EA0"/>
    <w:rsid w:val="002701FC"/>
    <w:rsid w:val="00270B03"/>
    <w:rsid w:val="00271624"/>
    <w:rsid w:val="00271D98"/>
    <w:rsid w:val="00271FD6"/>
    <w:rsid w:val="0027315B"/>
    <w:rsid w:val="002738DD"/>
    <w:rsid w:val="00273FF4"/>
    <w:rsid w:val="00276FD7"/>
    <w:rsid w:val="002770B4"/>
    <w:rsid w:val="00277931"/>
    <w:rsid w:val="002804B6"/>
    <w:rsid w:val="0028069E"/>
    <w:rsid w:val="002810DC"/>
    <w:rsid w:val="002816B6"/>
    <w:rsid w:val="00282B8A"/>
    <w:rsid w:val="00283025"/>
    <w:rsid w:val="0028351C"/>
    <w:rsid w:val="00283782"/>
    <w:rsid w:val="002848C9"/>
    <w:rsid w:val="0028495A"/>
    <w:rsid w:val="00284FE6"/>
    <w:rsid w:val="00285063"/>
    <w:rsid w:val="00287B59"/>
    <w:rsid w:val="00287C7A"/>
    <w:rsid w:val="00290B24"/>
    <w:rsid w:val="0029159D"/>
    <w:rsid w:val="00292135"/>
    <w:rsid w:val="00293902"/>
    <w:rsid w:val="00293D0C"/>
    <w:rsid w:val="00294147"/>
    <w:rsid w:val="002941E1"/>
    <w:rsid w:val="002949BC"/>
    <w:rsid w:val="00294D41"/>
    <w:rsid w:val="00294E3E"/>
    <w:rsid w:val="00294E69"/>
    <w:rsid w:val="0029542E"/>
    <w:rsid w:val="002954EC"/>
    <w:rsid w:val="00295553"/>
    <w:rsid w:val="00295C98"/>
    <w:rsid w:val="00295E34"/>
    <w:rsid w:val="00296906"/>
    <w:rsid w:val="00297B55"/>
    <w:rsid w:val="00297DE7"/>
    <w:rsid w:val="002A04C3"/>
    <w:rsid w:val="002A07BD"/>
    <w:rsid w:val="002A0861"/>
    <w:rsid w:val="002A1283"/>
    <w:rsid w:val="002A3B50"/>
    <w:rsid w:val="002A3FCE"/>
    <w:rsid w:val="002A408C"/>
    <w:rsid w:val="002A4525"/>
    <w:rsid w:val="002A4F7C"/>
    <w:rsid w:val="002A59FA"/>
    <w:rsid w:val="002A5B4C"/>
    <w:rsid w:val="002A6740"/>
    <w:rsid w:val="002A6E0E"/>
    <w:rsid w:val="002A7249"/>
    <w:rsid w:val="002A725A"/>
    <w:rsid w:val="002A7FD0"/>
    <w:rsid w:val="002B0141"/>
    <w:rsid w:val="002B0381"/>
    <w:rsid w:val="002B0A87"/>
    <w:rsid w:val="002B0C2A"/>
    <w:rsid w:val="002B0CC8"/>
    <w:rsid w:val="002B0E22"/>
    <w:rsid w:val="002B1AD0"/>
    <w:rsid w:val="002B1CF5"/>
    <w:rsid w:val="002B2720"/>
    <w:rsid w:val="002B3C4A"/>
    <w:rsid w:val="002B3E3E"/>
    <w:rsid w:val="002B44FB"/>
    <w:rsid w:val="002B54DB"/>
    <w:rsid w:val="002B557B"/>
    <w:rsid w:val="002C13EE"/>
    <w:rsid w:val="002C1C4B"/>
    <w:rsid w:val="002C3145"/>
    <w:rsid w:val="002C3374"/>
    <w:rsid w:val="002C3D1E"/>
    <w:rsid w:val="002C48C9"/>
    <w:rsid w:val="002C5056"/>
    <w:rsid w:val="002C66F2"/>
    <w:rsid w:val="002D02D8"/>
    <w:rsid w:val="002D0A61"/>
    <w:rsid w:val="002D0EC7"/>
    <w:rsid w:val="002D188E"/>
    <w:rsid w:val="002D2599"/>
    <w:rsid w:val="002D2C75"/>
    <w:rsid w:val="002D3AEC"/>
    <w:rsid w:val="002D3FCE"/>
    <w:rsid w:val="002D50B1"/>
    <w:rsid w:val="002D54D8"/>
    <w:rsid w:val="002D5A21"/>
    <w:rsid w:val="002D6127"/>
    <w:rsid w:val="002D6B2D"/>
    <w:rsid w:val="002D7257"/>
    <w:rsid w:val="002D72E4"/>
    <w:rsid w:val="002D7E30"/>
    <w:rsid w:val="002E0056"/>
    <w:rsid w:val="002E0573"/>
    <w:rsid w:val="002E07B0"/>
    <w:rsid w:val="002E0E5A"/>
    <w:rsid w:val="002E1B53"/>
    <w:rsid w:val="002E2022"/>
    <w:rsid w:val="002E2232"/>
    <w:rsid w:val="002E2848"/>
    <w:rsid w:val="002E2DB1"/>
    <w:rsid w:val="002E3E17"/>
    <w:rsid w:val="002E4573"/>
    <w:rsid w:val="002E47EB"/>
    <w:rsid w:val="002E4D8E"/>
    <w:rsid w:val="002E55A1"/>
    <w:rsid w:val="002E5FA2"/>
    <w:rsid w:val="002E5FE4"/>
    <w:rsid w:val="002E6056"/>
    <w:rsid w:val="002E701C"/>
    <w:rsid w:val="002E747B"/>
    <w:rsid w:val="002E7A08"/>
    <w:rsid w:val="002F05C9"/>
    <w:rsid w:val="002F1FAD"/>
    <w:rsid w:val="002F23EB"/>
    <w:rsid w:val="002F2445"/>
    <w:rsid w:val="002F28CE"/>
    <w:rsid w:val="002F2B47"/>
    <w:rsid w:val="002F2DDC"/>
    <w:rsid w:val="002F2F6E"/>
    <w:rsid w:val="002F31ED"/>
    <w:rsid w:val="002F352A"/>
    <w:rsid w:val="002F5036"/>
    <w:rsid w:val="002F628A"/>
    <w:rsid w:val="002F6B66"/>
    <w:rsid w:val="002F7AD1"/>
    <w:rsid w:val="00300D9F"/>
    <w:rsid w:val="0030180D"/>
    <w:rsid w:val="00301D76"/>
    <w:rsid w:val="00301E7E"/>
    <w:rsid w:val="00301F12"/>
    <w:rsid w:val="0030314B"/>
    <w:rsid w:val="0030359F"/>
    <w:rsid w:val="00303A16"/>
    <w:rsid w:val="00304F7C"/>
    <w:rsid w:val="00305B14"/>
    <w:rsid w:val="003067BC"/>
    <w:rsid w:val="00306CB9"/>
    <w:rsid w:val="0030748F"/>
    <w:rsid w:val="00307559"/>
    <w:rsid w:val="00307579"/>
    <w:rsid w:val="003101A9"/>
    <w:rsid w:val="00310327"/>
    <w:rsid w:val="00310504"/>
    <w:rsid w:val="00310537"/>
    <w:rsid w:val="00310BE7"/>
    <w:rsid w:val="003114CA"/>
    <w:rsid w:val="00311B3E"/>
    <w:rsid w:val="00311DA9"/>
    <w:rsid w:val="0031230D"/>
    <w:rsid w:val="00312EF9"/>
    <w:rsid w:val="00313AD4"/>
    <w:rsid w:val="00315742"/>
    <w:rsid w:val="0031600A"/>
    <w:rsid w:val="00316860"/>
    <w:rsid w:val="003169BF"/>
    <w:rsid w:val="0032006E"/>
    <w:rsid w:val="00320234"/>
    <w:rsid w:val="003219E9"/>
    <w:rsid w:val="00322D01"/>
    <w:rsid w:val="00324C28"/>
    <w:rsid w:val="00325092"/>
    <w:rsid w:val="003256C6"/>
    <w:rsid w:val="0032631D"/>
    <w:rsid w:val="00326835"/>
    <w:rsid w:val="003269AC"/>
    <w:rsid w:val="00330CAB"/>
    <w:rsid w:val="00331517"/>
    <w:rsid w:val="0033408E"/>
    <w:rsid w:val="00334A0F"/>
    <w:rsid w:val="003352C0"/>
    <w:rsid w:val="00335596"/>
    <w:rsid w:val="0033575B"/>
    <w:rsid w:val="00335E38"/>
    <w:rsid w:val="003365A6"/>
    <w:rsid w:val="0033691E"/>
    <w:rsid w:val="00336A25"/>
    <w:rsid w:val="00336F4C"/>
    <w:rsid w:val="00337DC4"/>
    <w:rsid w:val="003405D1"/>
    <w:rsid w:val="003408B7"/>
    <w:rsid w:val="003411D5"/>
    <w:rsid w:val="00341765"/>
    <w:rsid w:val="00341C17"/>
    <w:rsid w:val="00341CFD"/>
    <w:rsid w:val="00343076"/>
    <w:rsid w:val="0034309F"/>
    <w:rsid w:val="0034321F"/>
    <w:rsid w:val="00343CC5"/>
    <w:rsid w:val="0034462F"/>
    <w:rsid w:val="0034561C"/>
    <w:rsid w:val="00345632"/>
    <w:rsid w:val="00345DA4"/>
    <w:rsid w:val="00345F8B"/>
    <w:rsid w:val="00346450"/>
    <w:rsid w:val="00346AD2"/>
    <w:rsid w:val="0034740B"/>
    <w:rsid w:val="00350114"/>
    <w:rsid w:val="003502D1"/>
    <w:rsid w:val="003504EF"/>
    <w:rsid w:val="00350798"/>
    <w:rsid w:val="00350C0A"/>
    <w:rsid w:val="0035108F"/>
    <w:rsid w:val="0035161A"/>
    <w:rsid w:val="003529FC"/>
    <w:rsid w:val="00352A30"/>
    <w:rsid w:val="00352A32"/>
    <w:rsid w:val="00354C71"/>
    <w:rsid w:val="0035528A"/>
    <w:rsid w:val="0035594F"/>
    <w:rsid w:val="003561F7"/>
    <w:rsid w:val="003563C3"/>
    <w:rsid w:val="003564E3"/>
    <w:rsid w:val="0035683A"/>
    <w:rsid w:val="00360A0A"/>
    <w:rsid w:val="00361AFB"/>
    <w:rsid w:val="00361F15"/>
    <w:rsid w:val="003621B3"/>
    <w:rsid w:val="00362B8B"/>
    <w:rsid w:val="00364BD0"/>
    <w:rsid w:val="00364D3C"/>
    <w:rsid w:val="00364D5F"/>
    <w:rsid w:val="00364FD6"/>
    <w:rsid w:val="003661B8"/>
    <w:rsid w:val="00366427"/>
    <w:rsid w:val="0036780E"/>
    <w:rsid w:val="00370BE9"/>
    <w:rsid w:val="003711F8"/>
    <w:rsid w:val="003725E0"/>
    <w:rsid w:val="0037288B"/>
    <w:rsid w:val="0037295F"/>
    <w:rsid w:val="00372EF1"/>
    <w:rsid w:val="003740C3"/>
    <w:rsid w:val="00374C56"/>
    <w:rsid w:val="00376F82"/>
    <w:rsid w:val="00380C4F"/>
    <w:rsid w:val="00381281"/>
    <w:rsid w:val="00382020"/>
    <w:rsid w:val="00382420"/>
    <w:rsid w:val="00383172"/>
    <w:rsid w:val="00383C73"/>
    <w:rsid w:val="00384121"/>
    <w:rsid w:val="00384F5F"/>
    <w:rsid w:val="00385A9F"/>
    <w:rsid w:val="00385F60"/>
    <w:rsid w:val="00385F92"/>
    <w:rsid w:val="0038636C"/>
    <w:rsid w:val="003872D4"/>
    <w:rsid w:val="0038752F"/>
    <w:rsid w:val="00387CEF"/>
    <w:rsid w:val="00387F9E"/>
    <w:rsid w:val="003924D8"/>
    <w:rsid w:val="0039254D"/>
    <w:rsid w:val="00392F12"/>
    <w:rsid w:val="0039354F"/>
    <w:rsid w:val="003938C7"/>
    <w:rsid w:val="00394871"/>
    <w:rsid w:val="00394952"/>
    <w:rsid w:val="0039585E"/>
    <w:rsid w:val="00395E70"/>
    <w:rsid w:val="003962EE"/>
    <w:rsid w:val="003978D7"/>
    <w:rsid w:val="00397C04"/>
    <w:rsid w:val="003A131A"/>
    <w:rsid w:val="003A1B6E"/>
    <w:rsid w:val="003A24F5"/>
    <w:rsid w:val="003A300A"/>
    <w:rsid w:val="003A32BA"/>
    <w:rsid w:val="003A34C3"/>
    <w:rsid w:val="003A3B44"/>
    <w:rsid w:val="003A5C5C"/>
    <w:rsid w:val="003A60B3"/>
    <w:rsid w:val="003A6186"/>
    <w:rsid w:val="003A695E"/>
    <w:rsid w:val="003A6F27"/>
    <w:rsid w:val="003A7994"/>
    <w:rsid w:val="003A7B61"/>
    <w:rsid w:val="003A7C32"/>
    <w:rsid w:val="003B05C6"/>
    <w:rsid w:val="003B106C"/>
    <w:rsid w:val="003B10AB"/>
    <w:rsid w:val="003B14DF"/>
    <w:rsid w:val="003B20EB"/>
    <w:rsid w:val="003B2579"/>
    <w:rsid w:val="003B2A22"/>
    <w:rsid w:val="003B2C63"/>
    <w:rsid w:val="003B2DB8"/>
    <w:rsid w:val="003B32C3"/>
    <w:rsid w:val="003B3882"/>
    <w:rsid w:val="003B3EDF"/>
    <w:rsid w:val="003B4F6A"/>
    <w:rsid w:val="003B574A"/>
    <w:rsid w:val="003B5872"/>
    <w:rsid w:val="003B5AB4"/>
    <w:rsid w:val="003B61D7"/>
    <w:rsid w:val="003B6330"/>
    <w:rsid w:val="003B6974"/>
    <w:rsid w:val="003B6DDB"/>
    <w:rsid w:val="003B6E9B"/>
    <w:rsid w:val="003C1D90"/>
    <w:rsid w:val="003C1E13"/>
    <w:rsid w:val="003C1E65"/>
    <w:rsid w:val="003C1EC2"/>
    <w:rsid w:val="003C2040"/>
    <w:rsid w:val="003C20A1"/>
    <w:rsid w:val="003C320B"/>
    <w:rsid w:val="003C3548"/>
    <w:rsid w:val="003C5114"/>
    <w:rsid w:val="003C58A2"/>
    <w:rsid w:val="003C5B39"/>
    <w:rsid w:val="003C6693"/>
    <w:rsid w:val="003C6753"/>
    <w:rsid w:val="003C7499"/>
    <w:rsid w:val="003C7A02"/>
    <w:rsid w:val="003C7CEB"/>
    <w:rsid w:val="003C7D80"/>
    <w:rsid w:val="003C7F82"/>
    <w:rsid w:val="003D0568"/>
    <w:rsid w:val="003D0C08"/>
    <w:rsid w:val="003D1082"/>
    <w:rsid w:val="003D179D"/>
    <w:rsid w:val="003D182D"/>
    <w:rsid w:val="003D28E9"/>
    <w:rsid w:val="003D306E"/>
    <w:rsid w:val="003D3289"/>
    <w:rsid w:val="003D3397"/>
    <w:rsid w:val="003D35FE"/>
    <w:rsid w:val="003D39F7"/>
    <w:rsid w:val="003D3B2E"/>
    <w:rsid w:val="003D3D0F"/>
    <w:rsid w:val="003D3EE8"/>
    <w:rsid w:val="003D42AF"/>
    <w:rsid w:val="003D4D89"/>
    <w:rsid w:val="003D4E6D"/>
    <w:rsid w:val="003D518C"/>
    <w:rsid w:val="003D5F60"/>
    <w:rsid w:val="003D60F3"/>
    <w:rsid w:val="003D6DB7"/>
    <w:rsid w:val="003E1112"/>
    <w:rsid w:val="003E19C3"/>
    <w:rsid w:val="003E28F2"/>
    <w:rsid w:val="003E39BA"/>
    <w:rsid w:val="003E5E99"/>
    <w:rsid w:val="003E6710"/>
    <w:rsid w:val="003E68DD"/>
    <w:rsid w:val="003E795F"/>
    <w:rsid w:val="003F0F07"/>
    <w:rsid w:val="003F0F4C"/>
    <w:rsid w:val="003F22B2"/>
    <w:rsid w:val="003F2441"/>
    <w:rsid w:val="003F2DC8"/>
    <w:rsid w:val="003F36D5"/>
    <w:rsid w:val="003F3797"/>
    <w:rsid w:val="003F3A7F"/>
    <w:rsid w:val="003F3D5F"/>
    <w:rsid w:val="003F3EF9"/>
    <w:rsid w:val="003F427F"/>
    <w:rsid w:val="003F68D7"/>
    <w:rsid w:val="003F6DD3"/>
    <w:rsid w:val="003F7204"/>
    <w:rsid w:val="00402665"/>
    <w:rsid w:val="00402761"/>
    <w:rsid w:val="0040277A"/>
    <w:rsid w:val="00402A02"/>
    <w:rsid w:val="00402A0F"/>
    <w:rsid w:val="00402DFC"/>
    <w:rsid w:val="0040311A"/>
    <w:rsid w:val="00403FDC"/>
    <w:rsid w:val="00404368"/>
    <w:rsid w:val="0040444C"/>
    <w:rsid w:val="00404606"/>
    <w:rsid w:val="00404ABD"/>
    <w:rsid w:val="00404C9A"/>
    <w:rsid w:val="004053AF"/>
    <w:rsid w:val="0040547F"/>
    <w:rsid w:val="00405D0A"/>
    <w:rsid w:val="00406332"/>
    <w:rsid w:val="004070E7"/>
    <w:rsid w:val="00410672"/>
    <w:rsid w:val="00410825"/>
    <w:rsid w:val="00411119"/>
    <w:rsid w:val="00411589"/>
    <w:rsid w:val="00413318"/>
    <w:rsid w:val="00415CB7"/>
    <w:rsid w:val="00417210"/>
    <w:rsid w:val="0041726C"/>
    <w:rsid w:val="0041727A"/>
    <w:rsid w:val="00417AFC"/>
    <w:rsid w:val="00417C6A"/>
    <w:rsid w:val="004201FE"/>
    <w:rsid w:val="004202FC"/>
    <w:rsid w:val="0042088D"/>
    <w:rsid w:val="0042232C"/>
    <w:rsid w:val="004228AA"/>
    <w:rsid w:val="004239FC"/>
    <w:rsid w:val="00424639"/>
    <w:rsid w:val="004249B3"/>
    <w:rsid w:val="00424A6C"/>
    <w:rsid w:val="00424BC0"/>
    <w:rsid w:val="0042587F"/>
    <w:rsid w:val="00426547"/>
    <w:rsid w:val="0042792B"/>
    <w:rsid w:val="004322C4"/>
    <w:rsid w:val="004325A0"/>
    <w:rsid w:val="00432E9D"/>
    <w:rsid w:val="004338C9"/>
    <w:rsid w:val="004342AC"/>
    <w:rsid w:val="00434888"/>
    <w:rsid w:val="00434B75"/>
    <w:rsid w:val="00434BF2"/>
    <w:rsid w:val="004364E4"/>
    <w:rsid w:val="00436804"/>
    <w:rsid w:val="00436BB3"/>
    <w:rsid w:val="00436D85"/>
    <w:rsid w:val="00437A02"/>
    <w:rsid w:val="00437BC3"/>
    <w:rsid w:val="00437BC5"/>
    <w:rsid w:val="00437DEF"/>
    <w:rsid w:val="00437F98"/>
    <w:rsid w:val="00440355"/>
    <w:rsid w:val="004405AD"/>
    <w:rsid w:val="00440AA9"/>
    <w:rsid w:val="00441D52"/>
    <w:rsid w:val="00443CDF"/>
    <w:rsid w:val="00443D3C"/>
    <w:rsid w:val="00444453"/>
    <w:rsid w:val="00444D4E"/>
    <w:rsid w:val="00445AF9"/>
    <w:rsid w:val="00445BC7"/>
    <w:rsid w:val="004460E9"/>
    <w:rsid w:val="004468C5"/>
    <w:rsid w:val="004468DF"/>
    <w:rsid w:val="00446C5F"/>
    <w:rsid w:val="00450401"/>
    <w:rsid w:val="00452109"/>
    <w:rsid w:val="00452548"/>
    <w:rsid w:val="00452816"/>
    <w:rsid w:val="00453077"/>
    <w:rsid w:val="004538D9"/>
    <w:rsid w:val="00453CA3"/>
    <w:rsid w:val="00453E4E"/>
    <w:rsid w:val="004547A4"/>
    <w:rsid w:val="00454891"/>
    <w:rsid w:val="00455F93"/>
    <w:rsid w:val="0045674F"/>
    <w:rsid w:val="00456815"/>
    <w:rsid w:val="00457C5B"/>
    <w:rsid w:val="004611EE"/>
    <w:rsid w:val="0046215A"/>
    <w:rsid w:val="004632EA"/>
    <w:rsid w:val="00463508"/>
    <w:rsid w:val="0046350A"/>
    <w:rsid w:val="00463AF5"/>
    <w:rsid w:val="004660F6"/>
    <w:rsid w:val="004669B7"/>
    <w:rsid w:val="00467334"/>
    <w:rsid w:val="004676CC"/>
    <w:rsid w:val="0046788C"/>
    <w:rsid w:val="0047080F"/>
    <w:rsid w:val="00470C9E"/>
    <w:rsid w:val="00471089"/>
    <w:rsid w:val="004713B9"/>
    <w:rsid w:val="004713D8"/>
    <w:rsid w:val="00471A58"/>
    <w:rsid w:val="00472392"/>
    <w:rsid w:val="00472953"/>
    <w:rsid w:val="00473183"/>
    <w:rsid w:val="00473E18"/>
    <w:rsid w:val="00473F6F"/>
    <w:rsid w:val="00475489"/>
    <w:rsid w:val="0047579E"/>
    <w:rsid w:val="00476A7D"/>
    <w:rsid w:val="00476AF1"/>
    <w:rsid w:val="00476E5A"/>
    <w:rsid w:val="0047746D"/>
    <w:rsid w:val="00482F10"/>
    <w:rsid w:val="00483233"/>
    <w:rsid w:val="00483E49"/>
    <w:rsid w:val="00483F4F"/>
    <w:rsid w:val="00483F97"/>
    <w:rsid w:val="0048425E"/>
    <w:rsid w:val="00485087"/>
    <w:rsid w:val="00486034"/>
    <w:rsid w:val="00486D3D"/>
    <w:rsid w:val="00487493"/>
    <w:rsid w:val="004874EB"/>
    <w:rsid w:val="00491152"/>
    <w:rsid w:val="00492947"/>
    <w:rsid w:val="00492DDC"/>
    <w:rsid w:val="00493221"/>
    <w:rsid w:val="004937FB"/>
    <w:rsid w:val="004947C3"/>
    <w:rsid w:val="00494858"/>
    <w:rsid w:val="0049490B"/>
    <w:rsid w:val="00494C73"/>
    <w:rsid w:val="00494E86"/>
    <w:rsid w:val="00495807"/>
    <w:rsid w:val="004967D1"/>
    <w:rsid w:val="00496C4A"/>
    <w:rsid w:val="00496F78"/>
    <w:rsid w:val="004974C5"/>
    <w:rsid w:val="004A0762"/>
    <w:rsid w:val="004A2729"/>
    <w:rsid w:val="004A2818"/>
    <w:rsid w:val="004A3200"/>
    <w:rsid w:val="004A3EA3"/>
    <w:rsid w:val="004A4AB0"/>
    <w:rsid w:val="004A4D5B"/>
    <w:rsid w:val="004A58DD"/>
    <w:rsid w:val="004A6F49"/>
    <w:rsid w:val="004A725E"/>
    <w:rsid w:val="004A72C4"/>
    <w:rsid w:val="004A7494"/>
    <w:rsid w:val="004B001E"/>
    <w:rsid w:val="004B1600"/>
    <w:rsid w:val="004B26A7"/>
    <w:rsid w:val="004B2BA7"/>
    <w:rsid w:val="004B2BB7"/>
    <w:rsid w:val="004B2F81"/>
    <w:rsid w:val="004B37A9"/>
    <w:rsid w:val="004B391C"/>
    <w:rsid w:val="004B39A8"/>
    <w:rsid w:val="004B4154"/>
    <w:rsid w:val="004B4C8D"/>
    <w:rsid w:val="004B53FF"/>
    <w:rsid w:val="004B55FC"/>
    <w:rsid w:val="004B5818"/>
    <w:rsid w:val="004B59B4"/>
    <w:rsid w:val="004B66D0"/>
    <w:rsid w:val="004B6832"/>
    <w:rsid w:val="004B7E82"/>
    <w:rsid w:val="004C0032"/>
    <w:rsid w:val="004C054F"/>
    <w:rsid w:val="004C119D"/>
    <w:rsid w:val="004C1543"/>
    <w:rsid w:val="004C187B"/>
    <w:rsid w:val="004C1929"/>
    <w:rsid w:val="004C2629"/>
    <w:rsid w:val="004C26FE"/>
    <w:rsid w:val="004C300E"/>
    <w:rsid w:val="004C32A9"/>
    <w:rsid w:val="004C4637"/>
    <w:rsid w:val="004C46FE"/>
    <w:rsid w:val="004C56C1"/>
    <w:rsid w:val="004C6A2C"/>
    <w:rsid w:val="004C6B1B"/>
    <w:rsid w:val="004C6C12"/>
    <w:rsid w:val="004C791D"/>
    <w:rsid w:val="004C7923"/>
    <w:rsid w:val="004C7CC2"/>
    <w:rsid w:val="004D04E8"/>
    <w:rsid w:val="004D1735"/>
    <w:rsid w:val="004D2D52"/>
    <w:rsid w:val="004D3A26"/>
    <w:rsid w:val="004D58CE"/>
    <w:rsid w:val="004D70C4"/>
    <w:rsid w:val="004D78F8"/>
    <w:rsid w:val="004E06B9"/>
    <w:rsid w:val="004E0BFA"/>
    <w:rsid w:val="004E0C76"/>
    <w:rsid w:val="004E15B0"/>
    <w:rsid w:val="004E1A73"/>
    <w:rsid w:val="004E23C2"/>
    <w:rsid w:val="004E28EC"/>
    <w:rsid w:val="004E3A0C"/>
    <w:rsid w:val="004E42B2"/>
    <w:rsid w:val="004E4C4B"/>
    <w:rsid w:val="004E537E"/>
    <w:rsid w:val="004E53F9"/>
    <w:rsid w:val="004E603A"/>
    <w:rsid w:val="004E6360"/>
    <w:rsid w:val="004E79B0"/>
    <w:rsid w:val="004F0320"/>
    <w:rsid w:val="004F03D8"/>
    <w:rsid w:val="004F0666"/>
    <w:rsid w:val="004F22E0"/>
    <w:rsid w:val="004F2399"/>
    <w:rsid w:val="004F2A76"/>
    <w:rsid w:val="004F2D70"/>
    <w:rsid w:val="004F49A6"/>
    <w:rsid w:val="004F4BF5"/>
    <w:rsid w:val="004F508E"/>
    <w:rsid w:val="004F60F7"/>
    <w:rsid w:val="004F6AFE"/>
    <w:rsid w:val="005001CD"/>
    <w:rsid w:val="00500F02"/>
    <w:rsid w:val="00501859"/>
    <w:rsid w:val="00501F86"/>
    <w:rsid w:val="0050225A"/>
    <w:rsid w:val="00502449"/>
    <w:rsid w:val="0050468E"/>
    <w:rsid w:val="00504F18"/>
    <w:rsid w:val="0050500F"/>
    <w:rsid w:val="005053CA"/>
    <w:rsid w:val="00505886"/>
    <w:rsid w:val="00505B6C"/>
    <w:rsid w:val="00506539"/>
    <w:rsid w:val="0050671E"/>
    <w:rsid w:val="00506F0C"/>
    <w:rsid w:val="005079AF"/>
    <w:rsid w:val="005079CB"/>
    <w:rsid w:val="00507C2C"/>
    <w:rsid w:val="00507C92"/>
    <w:rsid w:val="00507CF3"/>
    <w:rsid w:val="00510343"/>
    <w:rsid w:val="005105D5"/>
    <w:rsid w:val="00510751"/>
    <w:rsid w:val="00510B95"/>
    <w:rsid w:val="00511310"/>
    <w:rsid w:val="0051185C"/>
    <w:rsid w:val="00511B90"/>
    <w:rsid w:val="00511C27"/>
    <w:rsid w:val="005124CA"/>
    <w:rsid w:val="00512849"/>
    <w:rsid w:val="00513777"/>
    <w:rsid w:val="00513861"/>
    <w:rsid w:val="00513997"/>
    <w:rsid w:val="005157AF"/>
    <w:rsid w:val="00515ED7"/>
    <w:rsid w:val="00515F2F"/>
    <w:rsid w:val="005171CC"/>
    <w:rsid w:val="00517C02"/>
    <w:rsid w:val="005204EF"/>
    <w:rsid w:val="005208FE"/>
    <w:rsid w:val="00521443"/>
    <w:rsid w:val="0052184B"/>
    <w:rsid w:val="005219FE"/>
    <w:rsid w:val="0052337E"/>
    <w:rsid w:val="00523676"/>
    <w:rsid w:val="00523D5E"/>
    <w:rsid w:val="00524AAD"/>
    <w:rsid w:val="00524E36"/>
    <w:rsid w:val="00525086"/>
    <w:rsid w:val="00526110"/>
    <w:rsid w:val="00526953"/>
    <w:rsid w:val="00526BE2"/>
    <w:rsid w:val="00527CED"/>
    <w:rsid w:val="0053003F"/>
    <w:rsid w:val="00530131"/>
    <w:rsid w:val="005309E7"/>
    <w:rsid w:val="00530B04"/>
    <w:rsid w:val="0053292C"/>
    <w:rsid w:val="00532D27"/>
    <w:rsid w:val="005336B8"/>
    <w:rsid w:val="0053482E"/>
    <w:rsid w:val="00534DBD"/>
    <w:rsid w:val="005376B8"/>
    <w:rsid w:val="005377EB"/>
    <w:rsid w:val="0053797C"/>
    <w:rsid w:val="00540A04"/>
    <w:rsid w:val="0054152C"/>
    <w:rsid w:val="00542EDB"/>
    <w:rsid w:val="0054329A"/>
    <w:rsid w:val="00543586"/>
    <w:rsid w:val="005439F9"/>
    <w:rsid w:val="00544433"/>
    <w:rsid w:val="005446F0"/>
    <w:rsid w:val="005457CD"/>
    <w:rsid w:val="0054697C"/>
    <w:rsid w:val="00547354"/>
    <w:rsid w:val="00550581"/>
    <w:rsid w:val="00550A43"/>
    <w:rsid w:val="00550C1E"/>
    <w:rsid w:val="00552AFA"/>
    <w:rsid w:val="00552F29"/>
    <w:rsid w:val="005536DC"/>
    <w:rsid w:val="0055482A"/>
    <w:rsid w:val="00554F45"/>
    <w:rsid w:val="0055561D"/>
    <w:rsid w:val="005559F8"/>
    <w:rsid w:val="00555CEE"/>
    <w:rsid w:val="00556B50"/>
    <w:rsid w:val="00556C3F"/>
    <w:rsid w:val="0055770B"/>
    <w:rsid w:val="00557CA7"/>
    <w:rsid w:val="00560067"/>
    <w:rsid w:val="00560F49"/>
    <w:rsid w:val="005616E1"/>
    <w:rsid w:val="0056175B"/>
    <w:rsid w:val="0056232A"/>
    <w:rsid w:val="005628C4"/>
    <w:rsid w:val="0056349C"/>
    <w:rsid w:val="005640B1"/>
    <w:rsid w:val="00566E32"/>
    <w:rsid w:val="0056721D"/>
    <w:rsid w:val="0056785E"/>
    <w:rsid w:val="00570178"/>
    <w:rsid w:val="00570360"/>
    <w:rsid w:val="00570FF3"/>
    <w:rsid w:val="005715B7"/>
    <w:rsid w:val="0057169B"/>
    <w:rsid w:val="0057172F"/>
    <w:rsid w:val="00571779"/>
    <w:rsid w:val="00571D72"/>
    <w:rsid w:val="00571FA5"/>
    <w:rsid w:val="005723F3"/>
    <w:rsid w:val="005729FE"/>
    <w:rsid w:val="00572B9E"/>
    <w:rsid w:val="00573184"/>
    <w:rsid w:val="005749DB"/>
    <w:rsid w:val="00574E28"/>
    <w:rsid w:val="00575BA7"/>
    <w:rsid w:val="00575C74"/>
    <w:rsid w:val="00576560"/>
    <w:rsid w:val="005766DD"/>
    <w:rsid w:val="00576A6A"/>
    <w:rsid w:val="00576D79"/>
    <w:rsid w:val="0057712D"/>
    <w:rsid w:val="00577A1E"/>
    <w:rsid w:val="00580289"/>
    <w:rsid w:val="0058065B"/>
    <w:rsid w:val="00582210"/>
    <w:rsid w:val="005823D9"/>
    <w:rsid w:val="00582D39"/>
    <w:rsid w:val="0058386D"/>
    <w:rsid w:val="00583B58"/>
    <w:rsid w:val="00584824"/>
    <w:rsid w:val="005867CA"/>
    <w:rsid w:val="0058737C"/>
    <w:rsid w:val="00590C26"/>
    <w:rsid w:val="00590E5C"/>
    <w:rsid w:val="0059120B"/>
    <w:rsid w:val="00591820"/>
    <w:rsid w:val="005921C0"/>
    <w:rsid w:val="0059383B"/>
    <w:rsid w:val="005938E8"/>
    <w:rsid w:val="0059464F"/>
    <w:rsid w:val="00594EFE"/>
    <w:rsid w:val="005951BB"/>
    <w:rsid w:val="00595239"/>
    <w:rsid w:val="00595596"/>
    <w:rsid w:val="005957F2"/>
    <w:rsid w:val="0059628E"/>
    <w:rsid w:val="0059645B"/>
    <w:rsid w:val="00597008"/>
    <w:rsid w:val="0059737D"/>
    <w:rsid w:val="00597778"/>
    <w:rsid w:val="00597CC2"/>
    <w:rsid w:val="005A02CF"/>
    <w:rsid w:val="005A07C3"/>
    <w:rsid w:val="005A099B"/>
    <w:rsid w:val="005A0C2B"/>
    <w:rsid w:val="005A1A9D"/>
    <w:rsid w:val="005A1BAC"/>
    <w:rsid w:val="005A1C57"/>
    <w:rsid w:val="005A244C"/>
    <w:rsid w:val="005A43D6"/>
    <w:rsid w:val="005A4725"/>
    <w:rsid w:val="005A51F3"/>
    <w:rsid w:val="005A5B02"/>
    <w:rsid w:val="005A5E9D"/>
    <w:rsid w:val="005A7FB2"/>
    <w:rsid w:val="005B01FD"/>
    <w:rsid w:val="005B032B"/>
    <w:rsid w:val="005B1536"/>
    <w:rsid w:val="005B1571"/>
    <w:rsid w:val="005B1AC5"/>
    <w:rsid w:val="005B2170"/>
    <w:rsid w:val="005B24B4"/>
    <w:rsid w:val="005B2961"/>
    <w:rsid w:val="005B2CC4"/>
    <w:rsid w:val="005B317F"/>
    <w:rsid w:val="005B4551"/>
    <w:rsid w:val="005B465E"/>
    <w:rsid w:val="005B4B83"/>
    <w:rsid w:val="005B58C3"/>
    <w:rsid w:val="005B6072"/>
    <w:rsid w:val="005B6226"/>
    <w:rsid w:val="005B71E2"/>
    <w:rsid w:val="005B7334"/>
    <w:rsid w:val="005C0EFF"/>
    <w:rsid w:val="005C11A4"/>
    <w:rsid w:val="005C16AB"/>
    <w:rsid w:val="005C25EA"/>
    <w:rsid w:val="005C2EB3"/>
    <w:rsid w:val="005C336E"/>
    <w:rsid w:val="005C3AD1"/>
    <w:rsid w:val="005C3CFE"/>
    <w:rsid w:val="005C3D26"/>
    <w:rsid w:val="005C4552"/>
    <w:rsid w:val="005C4710"/>
    <w:rsid w:val="005C4D3A"/>
    <w:rsid w:val="005C5339"/>
    <w:rsid w:val="005C5FFC"/>
    <w:rsid w:val="005C619E"/>
    <w:rsid w:val="005C6343"/>
    <w:rsid w:val="005C649F"/>
    <w:rsid w:val="005C6618"/>
    <w:rsid w:val="005C7363"/>
    <w:rsid w:val="005C7D93"/>
    <w:rsid w:val="005C7E51"/>
    <w:rsid w:val="005D0350"/>
    <w:rsid w:val="005D053F"/>
    <w:rsid w:val="005D13A3"/>
    <w:rsid w:val="005D1772"/>
    <w:rsid w:val="005D274E"/>
    <w:rsid w:val="005D42DD"/>
    <w:rsid w:val="005D4367"/>
    <w:rsid w:val="005D4441"/>
    <w:rsid w:val="005D4B39"/>
    <w:rsid w:val="005D55D3"/>
    <w:rsid w:val="005D5649"/>
    <w:rsid w:val="005D571C"/>
    <w:rsid w:val="005D75E7"/>
    <w:rsid w:val="005D7DC7"/>
    <w:rsid w:val="005E0416"/>
    <w:rsid w:val="005E0455"/>
    <w:rsid w:val="005E0764"/>
    <w:rsid w:val="005E07FC"/>
    <w:rsid w:val="005E0A14"/>
    <w:rsid w:val="005E0AEF"/>
    <w:rsid w:val="005E0F37"/>
    <w:rsid w:val="005E224B"/>
    <w:rsid w:val="005E28E9"/>
    <w:rsid w:val="005E3865"/>
    <w:rsid w:val="005E550F"/>
    <w:rsid w:val="005E5614"/>
    <w:rsid w:val="005E5F37"/>
    <w:rsid w:val="005E5F41"/>
    <w:rsid w:val="005E7570"/>
    <w:rsid w:val="005F0099"/>
    <w:rsid w:val="005F02B7"/>
    <w:rsid w:val="005F102D"/>
    <w:rsid w:val="005F1561"/>
    <w:rsid w:val="005F3298"/>
    <w:rsid w:val="005F33CC"/>
    <w:rsid w:val="005F4D69"/>
    <w:rsid w:val="005F5B49"/>
    <w:rsid w:val="005F698A"/>
    <w:rsid w:val="005F6E00"/>
    <w:rsid w:val="005F7DD7"/>
    <w:rsid w:val="006001CC"/>
    <w:rsid w:val="00600256"/>
    <w:rsid w:val="006022A6"/>
    <w:rsid w:val="00602776"/>
    <w:rsid w:val="006028CD"/>
    <w:rsid w:val="00602EFF"/>
    <w:rsid w:val="0060366B"/>
    <w:rsid w:val="006047D4"/>
    <w:rsid w:val="006048EB"/>
    <w:rsid w:val="00606C62"/>
    <w:rsid w:val="006072E1"/>
    <w:rsid w:val="00607332"/>
    <w:rsid w:val="006074A1"/>
    <w:rsid w:val="006077D3"/>
    <w:rsid w:val="006077F4"/>
    <w:rsid w:val="00607E74"/>
    <w:rsid w:val="00610153"/>
    <w:rsid w:val="006127A6"/>
    <w:rsid w:val="0061327F"/>
    <w:rsid w:val="00613E7D"/>
    <w:rsid w:val="00613FEA"/>
    <w:rsid w:val="006144F5"/>
    <w:rsid w:val="00614567"/>
    <w:rsid w:val="00614CAD"/>
    <w:rsid w:val="00616A6F"/>
    <w:rsid w:val="00617575"/>
    <w:rsid w:val="006203D4"/>
    <w:rsid w:val="00620666"/>
    <w:rsid w:val="006209F3"/>
    <w:rsid w:val="00620EED"/>
    <w:rsid w:val="00620F20"/>
    <w:rsid w:val="00622643"/>
    <w:rsid w:val="00622BC4"/>
    <w:rsid w:val="006232E2"/>
    <w:rsid w:val="00623409"/>
    <w:rsid w:val="006242A3"/>
    <w:rsid w:val="00624853"/>
    <w:rsid w:val="006256B1"/>
    <w:rsid w:val="006263AF"/>
    <w:rsid w:val="00626990"/>
    <w:rsid w:val="00626E79"/>
    <w:rsid w:val="00627020"/>
    <w:rsid w:val="00630120"/>
    <w:rsid w:val="00630D2F"/>
    <w:rsid w:val="00630DC8"/>
    <w:rsid w:val="00631212"/>
    <w:rsid w:val="00631691"/>
    <w:rsid w:val="0063396D"/>
    <w:rsid w:val="0063441E"/>
    <w:rsid w:val="0063666C"/>
    <w:rsid w:val="00636946"/>
    <w:rsid w:val="00636CA1"/>
    <w:rsid w:val="00637AA5"/>
    <w:rsid w:val="00637E5D"/>
    <w:rsid w:val="00641CBA"/>
    <w:rsid w:val="00641EE8"/>
    <w:rsid w:val="006422B1"/>
    <w:rsid w:val="00642E64"/>
    <w:rsid w:val="00643358"/>
    <w:rsid w:val="006433C8"/>
    <w:rsid w:val="0064363A"/>
    <w:rsid w:val="0064365E"/>
    <w:rsid w:val="006464B6"/>
    <w:rsid w:val="00646B71"/>
    <w:rsid w:val="00647392"/>
    <w:rsid w:val="006473C5"/>
    <w:rsid w:val="0065023A"/>
    <w:rsid w:val="0065082B"/>
    <w:rsid w:val="00650E82"/>
    <w:rsid w:val="00651042"/>
    <w:rsid w:val="00652051"/>
    <w:rsid w:val="00652691"/>
    <w:rsid w:val="006528B4"/>
    <w:rsid w:val="006529B4"/>
    <w:rsid w:val="00652D40"/>
    <w:rsid w:val="00652EFC"/>
    <w:rsid w:val="006531FB"/>
    <w:rsid w:val="0065384A"/>
    <w:rsid w:val="00654457"/>
    <w:rsid w:val="00654EE2"/>
    <w:rsid w:val="006552B2"/>
    <w:rsid w:val="00655300"/>
    <w:rsid w:val="0065629C"/>
    <w:rsid w:val="00656F6C"/>
    <w:rsid w:val="006571F3"/>
    <w:rsid w:val="00657424"/>
    <w:rsid w:val="0066017B"/>
    <w:rsid w:val="00660277"/>
    <w:rsid w:val="0066063A"/>
    <w:rsid w:val="00660B14"/>
    <w:rsid w:val="0066116D"/>
    <w:rsid w:val="006618A6"/>
    <w:rsid w:val="006620BE"/>
    <w:rsid w:val="00663447"/>
    <w:rsid w:val="00665398"/>
    <w:rsid w:val="00665E5E"/>
    <w:rsid w:val="00665E9A"/>
    <w:rsid w:val="00666702"/>
    <w:rsid w:val="00666CDB"/>
    <w:rsid w:val="00667302"/>
    <w:rsid w:val="00667360"/>
    <w:rsid w:val="00667BE3"/>
    <w:rsid w:val="00671757"/>
    <w:rsid w:val="006737B3"/>
    <w:rsid w:val="00673E5F"/>
    <w:rsid w:val="00674877"/>
    <w:rsid w:val="00674CBF"/>
    <w:rsid w:val="006750CD"/>
    <w:rsid w:val="006766CC"/>
    <w:rsid w:val="00676DB9"/>
    <w:rsid w:val="00677026"/>
    <w:rsid w:val="006770B2"/>
    <w:rsid w:val="00677282"/>
    <w:rsid w:val="00677A6D"/>
    <w:rsid w:val="00677E3B"/>
    <w:rsid w:val="00680162"/>
    <w:rsid w:val="006812DD"/>
    <w:rsid w:val="0068236E"/>
    <w:rsid w:val="00682DDF"/>
    <w:rsid w:val="00682F3C"/>
    <w:rsid w:val="00682F9B"/>
    <w:rsid w:val="00683261"/>
    <w:rsid w:val="00683D73"/>
    <w:rsid w:val="00683DB0"/>
    <w:rsid w:val="00683F5A"/>
    <w:rsid w:val="00684B04"/>
    <w:rsid w:val="00684B74"/>
    <w:rsid w:val="00686146"/>
    <w:rsid w:val="00686356"/>
    <w:rsid w:val="00686FE1"/>
    <w:rsid w:val="00687501"/>
    <w:rsid w:val="00687EC0"/>
    <w:rsid w:val="00690619"/>
    <w:rsid w:val="00691319"/>
    <w:rsid w:val="00692FFD"/>
    <w:rsid w:val="00693074"/>
    <w:rsid w:val="00693B2D"/>
    <w:rsid w:val="00693FBA"/>
    <w:rsid w:val="00694075"/>
    <w:rsid w:val="006950EC"/>
    <w:rsid w:val="006954F6"/>
    <w:rsid w:val="00696948"/>
    <w:rsid w:val="00697717"/>
    <w:rsid w:val="0069796D"/>
    <w:rsid w:val="006A0308"/>
    <w:rsid w:val="006A177E"/>
    <w:rsid w:val="006A18CB"/>
    <w:rsid w:val="006A2567"/>
    <w:rsid w:val="006A2B64"/>
    <w:rsid w:val="006A31E7"/>
    <w:rsid w:val="006A332D"/>
    <w:rsid w:val="006A3574"/>
    <w:rsid w:val="006A3670"/>
    <w:rsid w:val="006A4791"/>
    <w:rsid w:val="006A48EA"/>
    <w:rsid w:val="006A49AD"/>
    <w:rsid w:val="006A4F5A"/>
    <w:rsid w:val="006A5031"/>
    <w:rsid w:val="006A5D0F"/>
    <w:rsid w:val="006A69F8"/>
    <w:rsid w:val="006A7413"/>
    <w:rsid w:val="006B15E8"/>
    <w:rsid w:val="006B3A7B"/>
    <w:rsid w:val="006B3D38"/>
    <w:rsid w:val="006B4416"/>
    <w:rsid w:val="006B492C"/>
    <w:rsid w:val="006B5814"/>
    <w:rsid w:val="006B5BB7"/>
    <w:rsid w:val="006B6709"/>
    <w:rsid w:val="006B67B8"/>
    <w:rsid w:val="006B75FA"/>
    <w:rsid w:val="006B7A8C"/>
    <w:rsid w:val="006C1B16"/>
    <w:rsid w:val="006C2078"/>
    <w:rsid w:val="006C2A96"/>
    <w:rsid w:val="006C2E94"/>
    <w:rsid w:val="006C2ECF"/>
    <w:rsid w:val="006C32A0"/>
    <w:rsid w:val="006C38E8"/>
    <w:rsid w:val="006C43E4"/>
    <w:rsid w:val="006C76B3"/>
    <w:rsid w:val="006D0B7C"/>
    <w:rsid w:val="006D1B23"/>
    <w:rsid w:val="006D2517"/>
    <w:rsid w:val="006D2947"/>
    <w:rsid w:val="006D2F32"/>
    <w:rsid w:val="006D3548"/>
    <w:rsid w:val="006D3AB3"/>
    <w:rsid w:val="006D44D2"/>
    <w:rsid w:val="006D4957"/>
    <w:rsid w:val="006D5846"/>
    <w:rsid w:val="006D5855"/>
    <w:rsid w:val="006D5CBB"/>
    <w:rsid w:val="006D627F"/>
    <w:rsid w:val="006D6365"/>
    <w:rsid w:val="006D649E"/>
    <w:rsid w:val="006D709E"/>
    <w:rsid w:val="006D7407"/>
    <w:rsid w:val="006D78F3"/>
    <w:rsid w:val="006E0492"/>
    <w:rsid w:val="006E175C"/>
    <w:rsid w:val="006E1AE8"/>
    <w:rsid w:val="006E283E"/>
    <w:rsid w:val="006E3029"/>
    <w:rsid w:val="006E3980"/>
    <w:rsid w:val="006E3B7B"/>
    <w:rsid w:val="006E3C67"/>
    <w:rsid w:val="006E4356"/>
    <w:rsid w:val="006E4907"/>
    <w:rsid w:val="006E4B68"/>
    <w:rsid w:val="006E57E6"/>
    <w:rsid w:val="006E6172"/>
    <w:rsid w:val="006E6208"/>
    <w:rsid w:val="006E7016"/>
    <w:rsid w:val="006E70C6"/>
    <w:rsid w:val="006F05C7"/>
    <w:rsid w:val="006F159B"/>
    <w:rsid w:val="006F1E8D"/>
    <w:rsid w:val="006F2BBB"/>
    <w:rsid w:val="006F32B7"/>
    <w:rsid w:val="006F3A71"/>
    <w:rsid w:val="006F3F60"/>
    <w:rsid w:val="006F4ACA"/>
    <w:rsid w:val="006F568B"/>
    <w:rsid w:val="006F68DD"/>
    <w:rsid w:val="006F6D1E"/>
    <w:rsid w:val="006F7D2A"/>
    <w:rsid w:val="006F7D43"/>
    <w:rsid w:val="0070147A"/>
    <w:rsid w:val="007017F2"/>
    <w:rsid w:val="00701EB1"/>
    <w:rsid w:val="00702478"/>
    <w:rsid w:val="00702650"/>
    <w:rsid w:val="007033F0"/>
    <w:rsid w:val="0070382A"/>
    <w:rsid w:val="007042FA"/>
    <w:rsid w:val="007059F6"/>
    <w:rsid w:val="007068FC"/>
    <w:rsid w:val="0070729F"/>
    <w:rsid w:val="00710A73"/>
    <w:rsid w:val="00710BF2"/>
    <w:rsid w:val="00711931"/>
    <w:rsid w:val="00712D4B"/>
    <w:rsid w:val="00712EAE"/>
    <w:rsid w:val="00713F31"/>
    <w:rsid w:val="007142E9"/>
    <w:rsid w:val="00715278"/>
    <w:rsid w:val="0071711A"/>
    <w:rsid w:val="0071761D"/>
    <w:rsid w:val="0071771D"/>
    <w:rsid w:val="00717FEB"/>
    <w:rsid w:val="007210C6"/>
    <w:rsid w:val="00721259"/>
    <w:rsid w:val="007220BB"/>
    <w:rsid w:val="00723DED"/>
    <w:rsid w:val="00723E10"/>
    <w:rsid w:val="00724617"/>
    <w:rsid w:val="00724B7D"/>
    <w:rsid w:val="007253C8"/>
    <w:rsid w:val="007253F3"/>
    <w:rsid w:val="007259B5"/>
    <w:rsid w:val="00725C7F"/>
    <w:rsid w:val="00726C45"/>
    <w:rsid w:val="00727764"/>
    <w:rsid w:val="00730763"/>
    <w:rsid w:val="007318BA"/>
    <w:rsid w:val="007328A7"/>
    <w:rsid w:val="00733A66"/>
    <w:rsid w:val="00734AA2"/>
    <w:rsid w:val="00734D80"/>
    <w:rsid w:val="00735013"/>
    <w:rsid w:val="00735A44"/>
    <w:rsid w:val="00735C2C"/>
    <w:rsid w:val="00736D4F"/>
    <w:rsid w:val="00736E05"/>
    <w:rsid w:val="00737067"/>
    <w:rsid w:val="007407D7"/>
    <w:rsid w:val="007407EE"/>
    <w:rsid w:val="00740824"/>
    <w:rsid w:val="00740BC2"/>
    <w:rsid w:val="0074168D"/>
    <w:rsid w:val="00742FD3"/>
    <w:rsid w:val="007431DB"/>
    <w:rsid w:val="007431F1"/>
    <w:rsid w:val="00743320"/>
    <w:rsid w:val="00743B8A"/>
    <w:rsid w:val="0074422C"/>
    <w:rsid w:val="0074448E"/>
    <w:rsid w:val="00744962"/>
    <w:rsid w:val="0074506F"/>
    <w:rsid w:val="007468F4"/>
    <w:rsid w:val="00747618"/>
    <w:rsid w:val="007476F8"/>
    <w:rsid w:val="00750105"/>
    <w:rsid w:val="007502A0"/>
    <w:rsid w:val="00750F9C"/>
    <w:rsid w:val="00751880"/>
    <w:rsid w:val="00752333"/>
    <w:rsid w:val="007534B1"/>
    <w:rsid w:val="00754779"/>
    <w:rsid w:val="007555EE"/>
    <w:rsid w:val="00756A4A"/>
    <w:rsid w:val="00757B6A"/>
    <w:rsid w:val="00757C37"/>
    <w:rsid w:val="00760032"/>
    <w:rsid w:val="007600C6"/>
    <w:rsid w:val="0076021C"/>
    <w:rsid w:val="00761A1F"/>
    <w:rsid w:val="00761DBE"/>
    <w:rsid w:val="00762C82"/>
    <w:rsid w:val="0076325F"/>
    <w:rsid w:val="007641F3"/>
    <w:rsid w:val="00764942"/>
    <w:rsid w:val="00765064"/>
    <w:rsid w:val="00770E11"/>
    <w:rsid w:val="00770FBA"/>
    <w:rsid w:val="0077108C"/>
    <w:rsid w:val="00774510"/>
    <w:rsid w:val="00774FED"/>
    <w:rsid w:val="00776142"/>
    <w:rsid w:val="007762EA"/>
    <w:rsid w:val="00777CF7"/>
    <w:rsid w:val="007805CA"/>
    <w:rsid w:val="007805E9"/>
    <w:rsid w:val="00780DCE"/>
    <w:rsid w:val="007821B5"/>
    <w:rsid w:val="00782E7A"/>
    <w:rsid w:val="00782FE3"/>
    <w:rsid w:val="00783C94"/>
    <w:rsid w:val="00784155"/>
    <w:rsid w:val="007844F1"/>
    <w:rsid w:val="00784601"/>
    <w:rsid w:val="00784ED3"/>
    <w:rsid w:val="00785A3A"/>
    <w:rsid w:val="007863D2"/>
    <w:rsid w:val="007873CA"/>
    <w:rsid w:val="0078743F"/>
    <w:rsid w:val="00787F75"/>
    <w:rsid w:val="00791140"/>
    <w:rsid w:val="007913F0"/>
    <w:rsid w:val="00791E74"/>
    <w:rsid w:val="00792240"/>
    <w:rsid w:val="00792577"/>
    <w:rsid w:val="00793829"/>
    <w:rsid w:val="007946C3"/>
    <w:rsid w:val="00794813"/>
    <w:rsid w:val="00794E43"/>
    <w:rsid w:val="00794EEF"/>
    <w:rsid w:val="0079511E"/>
    <w:rsid w:val="00796411"/>
    <w:rsid w:val="007973FC"/>
    <w:rsid w:val="00797AC2"/>
    <w:rsid w:val="00797DCD"/>
    <w:rsid w:val="007A1121"/>
    <w:rsid w:val="007A1C7A"/>
    <w:rsid w:val="007A236F"/>
    <w:rsid w:val="007A2BB3"/>
    <w:rsid w:val="007A3AE2"/>
    <w:rsid w:val="007A3F5C"/>
    <w:rsid w:val="007A4815"/>
    <w:rsid w:val="007A4BBB"/>
    <w:rsid w:val="007A520C"/>
    <w:rsid w:val="007A6719"/>
    <w:rsid w:val="007A694E"/>
    <w:rsid w:val="007A6C61"/>
    <w:rsid w:val="007A6DB1"/>
    <w:rsid w:val="007A755F"/>
    <w:rsid w:val="007A7B5E"/>
    <w:rsid w:val="007A7B62"/>
    <w:rsid w:val="007A7F25"/>
    <w:rsid w:val="007B1936"/>
    <w:rsid w:val="007B1D5C"/>
    <w:rsid w:val="007B2417"/>
    <w:rsid w:val="007B3BA2"/>
    <w:rsid w:val="007B3F8A"/>
    <w:rsid w:val="007B4030"/>
    <w:rsid w:val="007B4D6A"/>
    <w:rsid w:val="007B572A"/>
    <w:rsid w:val="007B5F5D"/>
    <w:rsid w:val="007B6175"/>
    <w:rsid w:val="007B65F4"/>
    <w:rsid w:val="007B6666"/>
    <w:rsid w:val="007B71F0"/>
    <w:rsid w:val="007B76C0"/>
    <w:rsid w:val="007B7F46"/>
    <w:rsid w:val="007C0DD1"/>
    <w:rsid w:val="007C3B46"/>
    <w:rsid w:val="007C429B"/>
    <w:rsid w:val="007C45FA"/>
    <w:rsid w:val="007C49CD"/>
    <w:rsid w:val="007C57F2"/>
    <w:rsid w:val="007C6D69"/>
    <w:rsid w:val="007C7C68"/>
    <w:rsid w:val="007C7E9E"/>
    <w:rsid w:val="007D01F6"/>
    <w:rsid w:val="007D041E"/>
    <w:rsid w:val="007D0B57"/>
    <w:rsid w:val="007D0D46"/>
    <w:rsid w:val="007D111A"/>
    <w:rsid w:val="007D13CA"/>
    <w:rsid w:val="007D173E"/>
    <w:rsid w:val="007D178E"/>
    <w:rsid w:val="007D1B71"/>
    <w:rsid w:val="007D1F21"/>
    <w:rsid w:val="007D20EB"/>
    <w:rsid w:val="007D26B7"/>
    <w:rsid w:val="007D335B"/>
    <w:rsid w:val="007D3950"/>
    <w:rsid w:val="007D3971"/>
    <w:rsid w:val="007D3A06"/>
    <w:rsid w:val="007D3E74"/>
    <w:rsid w:val="007D3F23"/>
    <w:rsid w:val="007D4102"/>
    <w:rsid w:val="007D4A41"/>
    <w:rsid w:val="007D5A6A"/>
    <w:rsid w:val="007D6787"/>
    <w:rsid w:val="007D747E"/>
    <w:rsid w:val="007E001D"/>
    <w:rsid w:val="007E21F7"/>
    <w:rsid w:val="007E32E2"/>
    <w:rsid w:val="007E3D74"/>
    <w:rsid w:val="007E458D"/>
    <w:rsid w:val="007E59E6"/>
    <w:rsid w:val="007E72EA"/>
    <w:rsid w:val="007E749D"/>
    <w:rsid w:val="007E78F1"/>
    <w:rsid w:val="007E7C97"/>
    <w:rsid w:val="007F08F6"/>
    <w:rsid w:val="007F117E"/>
    <w:rsid w:val="007F1218"/>
    <w:rsid w:val="007F1309"/>
    <w:rsid w:val="007F1F8E"/>
    <w:rsid w:val="007F22F6"/>
    <w:rsid w:val="007F2FE7"/>
    <w:rsid w:val="007F3522"/>
    <w:rsid w:val="007F360B"/>
    <w:rsid w:val="007F3ACD"/>
    <w:rsid w:val="007F3FAF"/>
    <w:rsid w:val="007F42CB"/>
    <w:rsid w:val="007F43C8"/>
    <w:rsid w:val="007F4632"/>
    <w:rsid w:val="007F496C"/>
    <w:rsid w:val="007F4BDB"/>
    <w:rsid w:val="007F793B"/>
    <w:rsid w:val="007F79FE"/>
    <w:rsid w:val="007F7E79"/>
    <w:rsid w:val="00800A6D"/>
    <w:rsid w:val="008013E0"/>
    <w:rsid w:val="00801478"/>
    <w:rsid w:val="008018FD"/>
    <w:rsid w:val="008023DE"/>
    <w:rsid w:val="00802F55"/>
    <w:rsid w:val="0080329C"/>
    <w:rsid w:val="00803680"/>
    <w:rsid w:val="008048CD"/>
    <w:rsid w:val="00804E74"/>
    <w:rsid w:val="00804EDF"/>
    <w:rsid w:val="00804F22"/>
    <w:rsid w:val="008052FF"/>
    <w:rsid w:val="0080611D"/>
    <w:rsid w:val="00807A20"/>
    <w:rsid w:val="00807AB2"/>
    <w:rsid w:val="0081050C"/>
    <w:rsid w:val="008106CE"/>
    <w:rsid w:val="00810B23"/>
    <w:rsid w:val="00810D99"/>
    <w:rsid w:val="00810EFD"/>
    <w:rsid w:val="0081183B"/>
    <w:rsid w:val="0081211F"/>
    <w:rsid w:val="008121B1"/>
    <w:rsid w:val="00812A37"/>
    <w:rsid w:val="00812D5B"/>
    <w:rsid w:val="00812FC3"/>
    <w:rsid w:val="00813640"/>
    <w:rsid w:val="00814B49"/>
    <w:rsid w:val="008150C2"/>
    <w:rsid w:val="00815479"/>
    <w:rsid w:val="00815A52"/>
    <w:rsid w:val="008165CC"/>
    <w:rsid w:val="00817AFB"/>
    <w:rsid w:val="00820EF4"/>
    <w:rsid w:val="00821240"/>
    <w:rsid w:val="008213F1"/>
    <w:rsid w:val="0082217B"/>
    <w:rsid w:val="008227CF"/>
    <w:rsid w:val="00823CFE"/>
    <w:rsid w:val="0082741C"/>
    <w:rsid w:val="00827586"/>
    <w:rsid w:val="008276CE"/>
    <w:rsid w:val="008308CE"/>
    <w:rsid w:val="00830A6E"/>
    <w:rsid w:val="00830E9F"/>
    <w:rsid w:val="00831754"/>
    <w:rsid w:val="00831A0C"/>
    <w:rsid w:val="00831AD4"/>
    <w:rsid w:val="00831CA9"/>
    <w:rsid w:val="008337D7"/>
    <w:rsid w:val="0083447A"/>
    <w:rsid w:val="00834951"/>
    <w:rsid w:val="00834B90"/>
    <w:rsid w:val="00834FF8"/>
    <w:rsid w:val="00835503"/>
    <w:rsid w:val="0083720B"/>
    <w:rsid w:val="008374BC"/>
    <w:rsid w:val="008375B4"/>
    <w:rsid w:val="008401C8"/>
    <w:rsid w:val="00840503"/>
    <w:rsid w:val="00840A26"/>
    <w:rsid w:val="00840C5D"/>
    <w:rsid w:val="00840D11"/>
    <w:rsid w:val="00840F5B"/>
    <w:rsid w:val="008412A8"/>
    <w:rsid w:val="00841375"/>
    <w:rsid w:val="0084159C"/>
    <w:rsid w:val="00841F1A"/>
    <w:rsid w:val="00843AFB"/>
    <w:rsid w:val="00844736"/>
    <w:rsid w:val="00844F91"/>
    <w:rsid w:val="00845ABF"/>
    <w:rsid w:val="00845D2B"/>
    <w:rsid w:val="008467C2"/>
    <w:rsid w:val="00846EA7"/>
    <w:rsid w:val="008474CE"/>
    <w:rsid w:val="0084789B"/>
    <w:rsid w:val="0085011B"/>
    <w:rsid w:val="00850304"/>
    <w:rsid w:val="008510F7"/>
    <w:rsid w:val="00851D8B"/>
    <w:rsid w:val="00852064"/>
    <w:rsid w:val="0085236C"/>
    <w:rsid w:val="00852432"/>
    <w:rsid w:val="00853339"/>
    <w:rsid w:val="008545AA"/>
    <w:rsid w:val="00854E11"/>
    <w:rsid w:val="00856C27"/>
    <w:rsid w:val="00856C7B"/>
    <w:rsid w:val="008576F4"/>
    <w:rsid w:val="008609AB"/>
    <w:rsid w:val="00862FF0"/>
    <w:rsid w:val="008632B3"/>
    <w:rsid w:val="00863DA0"/>
    <w:rsid w:val="00864A69"/>
    <w:rsid w:val="00864CA0"/>
    <w:rsid w:val="00864E46"/>
    <w:rsid w:val="008655D4"/>
    <w:rsid w:val="00865E33"/>
    <w:rsid w:val="00866276"/>
    <w:rsid w:val="00866769"/>
    <w:rsid w:val="008673DB"/>
    <w:rsid w:val="00867546"/>
    <w:rsid w:val="00870088"/>
    <w:rsid w:val="008700FF"/>
    <w:rsid w:val="00870119"/>
    <w:rsid w:val="00870FEC"/>
    <w:rsid w:val="008712EE"/>
    <w:rsid w:val="00871AEF"/>
    <w:rsid w:val="00871F05"/>
    <w:rsid w:val="008726D3"/>
    <w:rsid w:val="00872A75"/>
    <w:rsid w:val="0087340E"/>
    <w:rsid w:val="0087415A"/>
    <w:rsid w:val="00874604"/>
    <w:rsid w:val="0087501C"/>
    <w:rsid w:val="008752E7"/>
    <w:rsid w:val="008757BE"/>
    <w:rsid w:val="00875BB0"/>
    <w:rsid w:val="00875E73"/>
    <w:rsid w:val="00875ECC"/>
    <w:rsid w:val="008762C7"/>
    <w:rsid w:val="00876D80"/>
    <w:rsid w:val="00876DE8"/>
    <w:rsid w:val="008770DB"/>
    <w:rsid w:val="0087753E"/>
    <w:rsid w:val="0087781F"/>
    <w:rsid w:val="00877E2D"/>
    <w:rsid w:val="00880A29"/>
    <w:rsid w:val="00880BF8"/>
    <w:rsid w:val="00880E8D"/>
    <w:rsid w:val="00882143"/>
    <w:rsid w:val="00883C48"/>
    <w:rsid w:val="00883D57"/>
    <w:rsid w:val="00883FF6"/>
    <w:rsid w:val="0088428E"/>
    <w:rsid w:val="0088475F"/>
    <w:rsid w:val="0088515A"/>
    <w:rsid w:val="00886668"/>
    <w:rsid w:val="00886FA5"/>
    <w:rsid w:val="00887023"/>
    <w:rsid w:val="008871E3"/>
    <w:rsid w:val="00887DF3"/>
    <w:rsid w:val="00890602"/>
    <w:rsid w:val="00891AEA"/>
    <w:rsid w:val="008923BF"/>
    <w:rsid w:val="0089273C"/>
    <w:rsid w:val="00892990"/>
    <w:rsid w:val="00893700"/>
    <w:rsid w:val="00894147"/>
    <w:rsid w:val="008944CA"/>
    <w:rsid w:val="00894F3E"/>
    <w:rsid w:val="008964E3"/>
    <w:rsid w:val="00896799"/>
    <w:rsid w:val="00896844"/>
    <w:rsid w:val="0089722C"/>
    <w:rsid w:val="008A0C76"/>
    <w:rsid w:val="008A0DD6"/>
    <w:rsid w:val="008A0E5C"/>
    <w:rsid w:val="008A10C4"/>
    <w:rsid w:val="008A25EF"/>
    <w:rsid w:val="008A34A7"/>
    <w:rsid w:val="008A4E91"/>
    <w:rsid w:val="008A5453"/>
    <w:rsid w:val="008A5980"/>
    <w:rsid w:val="008B1419"/>
    <w:rsid w:val="008B1761"/>
    <w:rsid w:val="008B1AEF"/>
    <w:rsid w:val="008B2D19"/>
    <w:rsid w:val="008B4203"/>
    <w:rsid w:val="008B4565"/>
    <w:rsid w:val="008B541C"/>
    <w:rsid w:val="008B54C7"/>
    <w:rsid w:val="008B5899"/>
    <w:rsid w:val="008B598C"/>
    <w:rsid w:val="008B5E20"/>
    <w:rsid w:val="008B5FF1"/>
    <w:rsid w:val="008B6CAA"/>
    <w:rsid w:val="008B6CCC"/>
    <w:rsid w:val="008B6F97"/>
    <w:rsid w:val="008B7BD6"/>
    <w:rsid w:val="008B7DAA"/>
    <w:rsid w:val="008B7EBD"/>
    <w:rsid w:val="008C055B"/>
    <w:rsid w:val="008C05E3"/>
    <w:rsid w:val="008C0EAE"/>
    <w:rsid w:val="008C18B5"/>
    <w:rsid w:val="008C245E"/>
    <w:rsid w:val="008C36E4"/>
    <w:rsid w:val="008C396B"/>
    <w:rsid w:val="008C40F4"/>
    <w:rsid w:val="008C47DE"/>
    <w:rsid w:val="008C5773"/>
    <w:rsid w:val="008C5870"/>
    <w:rsid w:val="008C5ABD"/>
    <w:rsid w:val="008C6202"/>
    <w:rsid w:val="008D0C66"/>
    <w:rsid w:val="008D2E97"/>
    <w:rsid w:val="008D311C"/>
    <w:rsid w:val="008D323F"/>
    <w:rsid w:val="008D4975"/>
    <w:rsid w:val="008D4AAC"/>
    <w:rsid w:val="008D4F36"/>
    <w:rsid w:val="008D4FCA"/>
    <w:rsid w:val="008D5018"/>
    <w:rsid w:val="008D5832"/>
    <w:rsid w:val="008D656E"/>
    <w:rsid w:val="008D6BAE"/>
    <w:rsid w:val="008D71D9"/>
    <w:rsid w:val="008D7773"/>
    <w:rsid w:val="008D7AFB"/>
    <w:rsid w:val="008D7BE8"/>
    <w:rsid w:val="008E02A4"/>
    <w:rsid w:val="008E0415"/>
    <w:rsid w:val="008E047A"/>
    <w:rsid w:val="008E0D1D"/>
    <w:rsid w:val="008E0D5A"/>
    <w:rsid w:val="008E1105"/>
    <w:rsid w:val="008E2765"/>
    <w:rsid w:val="008E288F"/>
    <w:rsid w:val="008E2A91"/>
    <w:rsid w:val="008E37A6"/>
    <w:rsid w:val="008E3FE1"/>
    <w:rsid w:val="008E4573"/>
    <w:rsid w:val="008E47BF"/>
    <w:rsid w:val="008E5100"/>
    <w:rsid w:val="008E55D4"/>
    <w:rsid w:val="008E6736"/>
    <w:rsid w:val="008E7498"/>
    <w:rsid w:val="008E7E2A"/>
    <w:rsid w:val="008F033C"/>
    <w:rsid w:val="008F0D0B"/>
    <w:rsid w:val="008F1D4B"/>
    <w:rsid w:val="008F208C"/>
    <w:rsid w:val="008F2184"/>
    <w:rsid w:val="008F29A0"/>
    <w:rsid w:val="008F2F55"/>
    <w:rsid w:val="008F36AD"/>
    <w:rsid w:val="008F379F"/>
    <w:rsid w:val="008F3D72"/>
    <w:rsid w:val="008F4091"/>
    <w:rsid w:val="008F6F0B"/>
    <w:rsid w:val="008F70E3"/>
    <w:rsid w:val="008F741C"/>
    <w:rsid w:val="00901227"/>
    <w:rsid w:val="00901642"/>
    <w:rsid w:val="00902113"/>
    <w:rsid w:val="00902BBF"/>
    <w:rsid w:val="00902CF9"/>
    <w:rsid w:val="00904E49"/>
    <w:rsid w:val="009053BE"/>
    <w:rsid w:val="00905BA3"/>
    <w:rsid w:val="00905ECA"/>
    <w:rsid w:val="00906996"/>
    <w:rsid w:val="00906FFE"/>
    <w:rsid w:val="0090786C"/>
    <w:rsid w:val="00910169"/>
    <w:rsid w:val="009109E4"/>
    <w:rsid w:val="00910C3A"/>
    <w:rsid w:val="009111EA"/>
    <w:rsid w:val="009118F7"/>
    <w:rsid w:val="00911CDE"/>
    <w:rsid w:val="00911F55"/>
    <w:rsid w:val="009121ED"/>
    <w:rsid w:val="0091229D"/>
    <w:rsid w:val="009123E5"/>
    <w:rsid w:val="0091270E"/>
    <w:rsid w:val="0091489B"/>
    <w:rsid w:val="00915C4B"/>
    <w:rsid w:val="009162AA"/>
    <w:rsid w:val="00916393"/>
    <w:rsid w:val="009163CD"/>
    <w:rsid w:val="0091650A"/>
    <w:rsid w:val="0091730A"/>
    <w:rsid w:val="00917CFA"/>
    <w:rsid w:val="00920702"/>
    <w:rsid w:val="00920DC1"/>
    <w:rsid w:val="00920F4E"/>
    <w:rsid w:val="0092152D"/>
    <w:rsid w:val="0092183C"/>
    <w:rsid w:val="00921857"/>
    <w:rsid w:val="00921C6E"/>
    <w:rsid w:val="009221E5"/>
    <w:rsid w:val="009223A3"/>
    <w:rsid w:val="00922978"/>
    <w:rsid w:val="00922D15"/>
    <w:rsid w:val="00922FBB"/>
    <w:rsid w:val="0092377B"/>
    <w:rsid w:val="0092445A"/>
    <w:rsid w:val="00924EAD"/>
    <w:rsid w:val="00925639"/>
    <w:rsid w:val="009257DD"/>
    <w:rsid w:val="00925D1E"/>
    <w:rsid w:val="00925EDB"/>
    <w:rsid w:val="00926B4F"/>
    <w:rsid w:val="00930D6E"/>
    <w:rsid w:val="00931684"/>
    <w:rsid w:val="00932148"/>
    <w:rsid w:val="009333FB"/>
    <w:rsid w:val="0093392F"/>
    <w:rsid w:val="0093478F"/>
    <w:rsid w:val="00934D33"/>
    <w:rsid w:val="00935175"/>
    <w:rsid w:val="0093571A"/>
    <w:rsid w:val="009363C7"/>
    <w:rsid w:val="00936C4B"/>
    <w:rsid w:val="009376BC"/>
    <w:rsid w:val="009377D4"/>
    <w:rsid w:val="009407CC"/>
    <w:rsid w:val="0094102C"/>
    <w:rsid w:val="00942A1E"/>
    <w:rsid w:val="00943C1D"/>
    <w:rsid w:val="00943F51"/>
    <w:rsid w:val="009441DF"/>
    <w:rsid w:val="00944DFB"/>
    <w:rsid w:val="00945437"/>
    <w:rsid w:val="00945556"/>
    <w:rsid w:val="00947DB5"/>
    <w:rsid w:val="00950574"/>
    <w:rsid w:val="009505BF"/>
    <w:rsid w:val="00950A3F"/>
    <w:rsid w:val="00950E5F"/>
    <w:rsid w:val="00951B2B"/>
    <w:rsid w:val="00952E25"/>
    <w:rsid w:val="009530E6"/>
    <w:rsid w:val="00953CF2"/>
    <w:rsid w:val="00955540"/>
    <w:rsid w:val="00955CA3"/>
    <w:rsid w:val="00956150"/>
    <w:rsid w:val="0095645D"/>
    <w:rsid w:val="00956677"/>
    <w:rsid w:val="00956835"/>
    <w:rsid w:val="00956E8D"/>
    <w:rsid w:val="0095709B"/>
    <w:rsid w:val="009605C5"/>
    <w:rsid w:val="00960E55"/>
    <w:rsid w:val="00961F38"/>
    <w:rsid w:val="009620F4"/>
    <w:rsid w:val="009622CB"/>
    <w:rsid w:val="00963666"/>
    <w:rsid w:val="009637EC"/>
    <w:rsid w:val="0096467E"/>
    <w:rsid w:val="009649FD"/>
    <w:rsid w:val="00964DCD"/>
    <w:rsid w:val="00965DB0"/>
    <w:rsid w:val="00965DD2"/>
    <w:rsid w:val="0096622F"/>
    <w:rsid w:val="00966914"/>
    <w:rsid w:val="009672D7"/>
    <w:rsid w:val="00967953"/>
    <w:rsid w:val="009679AC"/>
    <w:rsid w:val="00967AD5"/>
    <w:rsid w:val="00967F51"/>
    <w:rsid w:val="00970940"/>
    <w:rsid w:val="00970DD4"/>
    <w:rsid w:val="00971023"/>
    <w:rsid w:val="0097220C"/>
    <w:rsid w:val="00972223"/>
    <w:rsid w:val="009726DB"/>
    <w:rsid w:val="009732FA"/>
    <w:rsid w:val="009733BF"/>
    <w:rsid w:val="00973AC3"/>
    <w:rsid w:val="00974770"/>
    <w:rsid w:val="00975BB3"/>
    <w:rsid w:val="00975E5F"/>
    <w:rsid w:val="00976AFD"/>
    <w:rsid w:val="00976C63"/>
    <w:rsid w:val="00976D57"/>
    <w:rsid w:val="00976F4B"/>
    <w:rsid w:val="00977912"/>
    <w:rsid w:val="00977A9D"/>
    <w:rsid w:val="0098024C"/>
    <w:rsid w:val="009805C2"/>
    <w:rsid w:val="00980987"/>
    <w:rsid w:val="00980B80"/>
    <w:rsid w:val="0098103D"/>
    <w:rsid w:val="0098267D"/>
    <w:rsid w:val="00983D7B"/>
    <w:rsid w:val="00984293"/>
    <w:rsid w:val="009849AB"/>
    <w:rsid w:val="00986C9D"/>
    <w:rsid w:val="00987806"/>
    <w:rsid w:val="00987C52"/>
    <w:rsid w:val="00987D11"/>
    <w:rsid w:val="009901DD"/>
    <w:rsid w:val="0099063B"/>
    <w:rsid w:val="0099139B"/>
    <w:rsid w:val="00991629"/>
    <w:rsid w:val="009916A9"/>
    <w:rsid w:val="00992A6D"/>
    <w:rsid w:val="00993B80"/>
    <w:rsid w:val="00994021"/>
    <w:rsid w:val="009940A7"/>
    <w:rsid w:val="009945FC"/>
    <w:rsid w:val="0099464F"/>
    <w:rsid w:val="00995862"/>
    <w:rsid w:val="009970F7"/>
    <w:rsid w:val="00997B8C"/>
    <w:rsid w:val="009A1B37"/>
    <w:rsid w:val="009A1C70"/>
    <w:rsid w:val="009A1F49"/>
    <w:rsid w:val="009A1FB9"/>
    <w:rsid w:val="009A2AD7"/>
    <w:rsid w:val="009A2B2B"/>
    <w:rsid w:val="009A2C3A"/>
    <w:rsid w:val="009A38B6"/>
    <w:rsid w:val="009A3A42"/>
    <w:rsid w:val="009A4569"/>
    <w:rsid w:val="009A4B2A"/>
    <w:rsid w:val="009A4B3A"/>
    <w:rsid w:val="009A4CDA"/>
    <w:rsid w:val="009A5547"/>
    <w:rsid w:val="009A5B0B"/>
    <w:rsid w:val="009A5C6D"/>
    <w:rsid w:val="009A6107"/>
    <w:rsid w:val="009A6C03"/>
    <w:rsid w:val="009A719B"/>
    <w:rsid w:val="009B0687"/>
    <w:rsid w:val="009B084B"/>
    <w:rsid w:val="009B14A6"/>
    <w:rsid w:val="009B209B"/>
    <w:rsid w:val="009B2414"/>
    <w:rsid w:val="009B251A"/>
    <w:rsid w:val="009B2E19"/>
    <w:rsid w:val="009B3034"/>
    <w:rsid w:val="009B30AA"/>
    <w:rsid w:val="009B3871"/>
    <w:rsid w:val="009B388C"/>
    <w:rsid w:val="009B3B22"/>
    <w:rsid w:val="009B43B5"/>
    <w:rsid w:val="009B45BC"/>
    <w:rsid w:val="009B4660"/>
    <w:rsid w:val="009B4CCE"/>
    <w:rsid w:val="009B5845"/>
    <w:rsid w:val="009B5C44"/>
    <w:rsid w:val="009B5D4F"/>
    <w:rsid w:val="009B6490"/>
    <w:rsid w:val="009B67D3"/>
    <w:rsid w:val="009B7A7E"/>
    <w:rsid w:val="009B7F67"/>
    <w:rsid w:val="009C12CC"/>
    <w:rsid w:val="009C16CC"/>
    <w:rsid w:val="009C1D58"/>
    <w:rsid w:val="009C2201"/>
    <w:rsid w:val="009C2274"/>
    <w:rsid w:val="009C337D"/>
    <w:rsid w:val="009C3535"/>
    <w:rsid w:val="009C3D30"/>
    <w:rsid w:val="009C4306"/>
    <w:rsid w:val="009C4473"/>
    <w:rsid w:val="009C49ED"/>
    <w:rsid w:val="009C6BE8"/>
    <w:rsid w:val="009C77BA"/>
    <w:rsid w:val="009D0144"/>
    <w:rsid w:val="009D0B31"/>
    <w:rsid w:val="009D29C5"/>
    <w:rsid w:val="009D335D"/>
    <w:rsid w:val="009D3F15"/>
    <w:rsid w:val="009D4099"/>
    <w:rsid w:val="009D4C16"/>
    <w:rsid w:val="009D4DF4"/>
    <w:rsid w:val="009D6130"/>
    <w:rsid w:val="009D765A"/>
    <w:rsid w:val="009E01DF"/>
    <w:rsid w:val="009E031E"/>
    <w:rsid w:val="009E1027"/>
    <w:rsid w:val="009E19F4"/>
    <w:rsid w:val="009E1F5F"/>
    <w:rsid w:val="009E31B8"/>
    <w:rsid w:val="009E37E0"/>
    <w:rsid w:val="009E3861"/>
    <w:rsid w:val="009E449A"/>
    <w:rsid w:val="009E49A4"/>
    <w:rsid w:val="009E679E"/>
    <w:rsid w:val="009E68E6"/>
    <w:rsid w:val="009E6900"/>
    <w:rsid w:val="009E7680"/>
    <w:rsid w:val="009E79E0"/>
    <w:rsid w:val="009F0151"/>
    <w:rsid w:val="009F0624"/>
    <w:rsid w:val="009F06CA"/>
    <w:rsid w:val="009F0DFD"/>
    <w:rsid w:val="009F1333"/>
    <w:rsid w:val="009F141F"/>
    <w:rsid w:val="009F2338"/>
    <w:rsid w:val="009F2413"/>
    <w:rsid w:val="009F246B"/>
    <w:rsid w:val="009F291A"/>
    <w:rsid w:val="009F2B4A"/>
    <w:rsid w:val="009F33E4"/>
    <w:rsid w:val="009F382C"/>
    <w:rsid w:val="009F39AE"/>
    <w:rsid w:val="009F3E51"/>
    <w:rsid w:val="009F42C5"/>
    <w:rsid w:val="009F4860"/>
    <w:rsid w:val="009F49AD"/>
    <w:rsid w:val="009F49E5"/>
    <w:rsid w:val="009F4BB1"/>
    <w:rsid w:val="009F5D9C"/>
    <w:rsid w:val="009F5F53"/>
    <w:rsid w:val="009F6801"/>
    <w:rsid w:val="009F6D40"/>
    <w:rsid w:val="009F7D76"/>
    <w:rsid w:val="00A03D6A"/>
    <w:rsid w:val="00A03E45"/>
    <w:rsid w:val="00A04092"/>
    <w:rsid w:val="00A059F3"/>
    <w:rsid w:val="00A061EE"/>
    <w:rsid w:val="00A073CC"/>
    <w:rsid w:val="00A07414"/>
    <w:rsid w:val="00A077EE"/>
    <w:rsid w:val="00A107E0"/>
    <w:rsid w:val="00A13437"/>
    <w:rsid w:val="00A13CA8"/>
    <w:rsid w:val="00A1405D"/>
    <w:rsid w:val="00A1494A"/>
    <w:rsid w:val="00A15041"/>
    <w:rsid w:val="00A15D88"/>
    <w:rsid w:val="00A16A52"/>
    <w:rsid w:val="00A17992"/>
    <w:rsid w:val="00A20C71"/>
    <w:rsid w:val="00A214E6"/>
    <w:rsid w:val="00A22095"/>
    <w:rsid w:val="00A22B0A"/>
    <w:rsid w:val="00A23BC8"/>
    <w:rsid w:val="00A23E53"/>
    <w:rsid w:val="00A247EA"/>
    <w:rsid w:val="00A24EA7"/>
    <w:rsid w:val="00A24FA8"/>
    <w:rsid w:val="00A25076"/>
    <w:rsid w:val="00A259D1"/>
    <w:rsid w:val="00A25A19"/>
    <w:rsid w:val="00A26A62"/>
    <w:rsid w:val="00A2721F"/>
    <w:rsid w:val="00A273A3"/>
    <w:rsid w:val="00A27BCE"/>
    <w:rsid w:val="00A27D1A"/>
    <w:rsid w:val="00A27E4E"/>
    <w:rsid w:val="00A30471"/>
    <w:rsid w:val="00A3095E"/>
    <w:rsid w:val="00A3156C"/>
    <w:rsid w:val="00A31641"/>
    <w:rsid w:val="00A31C7D"/>
    <w:rsid w:val="00A32328"/>
    <w:rsid w:val="00A32A19"/>
    <w:rsid w:val="00A34C82"/>
    <w:rsid w:val="00A34C9D"/>
    <w:rsid w:val="00A35757"/>
    <w:rsid w:val="00A358DB"/>
    <w:rsid w:val="00A35D38"/>
    <w:rsid w:val="00A36464"/>
    <w:rsid w:val="00A36B53"/>
    <w:rsid w:val="00A36E25"/>
    <w:rsid w:val="00A3786A"/>
    <w:rsid w:val="00A37B46"/>
    <w:rsid w:val="00A40C14"/>
    <w:rsid w:val="00A41C0A"/>
    <w:rsid w:val="00A42574"/>
    <w:rsid w:val="00A42C4E"/>
    <w:rsid w:val="00A43FF6"/>
    <w:rsid w:val="00A4436B"/>
    <w:rsid w:val="00A44969"/>
    <w:rsid w:val="00A44DC6"/>
    <w:rsid w:val="00A460EF"/>
    <w:rsid w:val="00A4730A"/>
    <w:rsid w:val="00A47F8B"/>
    <w:rsid w:val="00A5020F"/>
    <w:rsid w:val="00A50ADA"/>
    <w:rsid w:val="00A50F31"/>
    <w:rsid w:val="00A51237"/>
    <w:rsid w:val="00A519A4"/>
    <w:rsid w:val="00A51ABE"/>
    <w:rsid w:val="00A51C65"/>
    <w:rsid w:val="00A522E8"/>
    <w:rsid w:val="00A5308F"/>
    <w:rsid w:val="00A53303"/>
    <w:rsid w:val="00A5339D"/>
    <w:rsid w:val="00A53AA9"/>
    <w:rsid w:val="00A53D03"/>
    <w:rsid w:val="00A53DE5"/>
    <w:rsid w:val="00A55E08"/>
    <w:rsid w:val="00A56661"/>
    <w:rsid w:val="00A56DD4"/>
    <w:rsid w:val="00A56E10"/>
    <w:rsid w:val="00A5752E"/>
    <w:rsid w:val="00A575E8"/>
    <w:rsid w:val="00A57765"/>
    <w:rsid w:val="00A60B83"/>
    <w:rsid w:val="00A610E9"/>
    <w:rsid w:val="00A61152"/>
    <w:rsid w:val="00A61627"/>
    <w:rsid w:val="00A622EB"/>
    <w:rsid w:val="00A624A4"/>
    <w:rsid w:val="00A62FFA"/>
    <w:rsid w:val="00A63B70"/>
    <w:rsid w:val="00A640FE"/>
    <w:rsid w:val="00A64702"/>
    <w:rsid w:val="00A64F99"/>
    <w:rsid w:val="00A656D6"/>
    <w:rsid w:val="00A65F40"/>
    <w:rsid w:val="00A65FA5"/>
    <w:rsid w:val="00A67178"/>
    <w:rsid w:val="00A671FD"/>
    <w:rsid w:val="00A70291"/>
    <w:rsid w:val="00A707DA"/>
    <w:rsid w:val="00A70FB8"/>
    <w:rsid w:val="00A712A3"/>
    <w:rsid w:val="00A71DCA"/>
    <w:rsid w:val="00A728ED"/>
    <w:rsid w:val="00A72903"/>
    <w:rsid w:val="00A73065"/>
    <w:rsid w:val="00A7341F"/>
    <w:rsid w:val="00A73730"/>
    <w:rsid w:val="00A73974"/>
    <w:rsid w:val="00A75599"/>
    <w:rsid w:val="00A757D5"/>
    <w:rsid w:val="00A7618A"/>
    <w:rsid w:val="00A77261"/>
    <w:rsid w:val="00A80010"/>
    <w:rsid w:val="00A8014C"/>
    <w:rsid w:val="00A819D7"/>
    <w:rsid w:val="00A81D8D"/>
    <w:rsid w:val="00A82446"/>
    <w:rsid w:val="00A82A36"/>
    <w:rsid w:val="00A83142"/>
    <w:rsid w:val="00A84267"/>
    <w:rsid w:val="00A84302"/>
    <w:rsid w:val="00A850A2"/>
    <w:rsid w:val="00A8536C"/>
    <w:rsid w:val="00A85AF8"/>
    <w:rsid w:val="00A8628B"/>
    <w:rsid w:val="00A86556"/>
    <w:rsid w:val="00A86C97"/>
    <w:rsid w:val="00A87550"/>
    <w:rsid w:val="00A87AA0"/>
    <w:rsid w:val="00A87B35"/>
    <w:rsid w:val="00A87E8C"/>
    <w:rsid w:val="00A901DF"/>
    <w:rsid w:val="00A90763"/>
    <w:rsid w:val="00A91EC3"/>
    <w:rsid w:val="00A91F15"/>
    <w:rsid w:val="00A92656"/>
    <w:rsid w:val="00A9273F"/>
    <w:rsid w:val="00A94F53"/>
    <w:rsid w:val="00A95461"/>
    <w:rsid w:val="00A957EF"/>
    <w:rsid w:val="00A96032"/>
    <w:rsid w:val="00A978C1"/>
    <w:rsid w:val="00AA0046"/>
    <w:rsid w:val="00AA0086"/>
    <w:rsid w:val="00AA05ED"/>
    <w:rsid w:val="00AA0A3D"/>
    <w:rsid w:val="00AA0D4A"/>
    <w:rsid w:val="00AA13AE"/>
    <w:rsid w:val="00AA1BE7"/>
    <w:rsid w:val="00AA1C9A"/>
    <w:rsid w:val="00AA2393"/>
    <w:rsid w:val="00AA26CE"/>
    <w:rsid w:val="00AA392D"/>
    <w:rsid w:val="00AA5393"/>
    <w:rsid w:val="00AA67BE"/>
    <w:rsid w:val="00AA7AB8"/>
    <w:rsid w:val="00AA7D68"/>
    <w:rsid w:val="00AB038B"/>
    <w:rsid w:val="00AB09F6"/>
    <w:rsid w:val="00AB181D"/>
    <w:rsid w:val="00AB2C03"/>
    <w:rsid w:val="00AB479B"/>
    <w:rsid w:val="00AB5E56"/>
    <w:rsid w:val="00AB60A4"/>
    <w:rsid w:val="00AB64AA"/>
    <w:rsid w:val="00AB6BF2"/>
    <w:rsid w:val="00AC060C"/>
    <w:rsid w:val="00AC0C20"/>
    <w:rsid w:val="00AC1871"/>
    <w:rsid w:val="00AC2377"/>
    <w:rsid w:val="00AC28B1"/>
    <w:rsid w:val="00AC2CA4"/>
    <w:rsid w:val="00AC2E98"/>
    <w:rsid w:val="00AC4202"/>
    <w:rsid w:val="00AC43FF"/>
    <w:rsid w:val="00AC4946"/>
    <w:rsid w:val="00AC4A32"/>
    <w:rsid w:val="00AC4A45"/>
    <w:rsid w:val="00AC53B5"/>
    <w:rsid w:val="00AC5418"/>
    <w:rsid w:val="00AC5E61"/>
    <w:rsid w:val="00AC78DC"/>
    <w:rsid w:val="00AD038A"/>
    <w:rsid w:val="00AD07D1"/>
    <w:rsid w:val="00AD07E9"/>
    <w:rsid w:val="00AD10B1"/>
    <w:rsid w:val="00AD2178"/>
    <w:rsid w:val="00AD2B3C"/>
    <w:rsid w:val="00AD4A83"/>
    <w:rsid w:val="00AD4EEA"/>
    <w:rsid w:val="00AD4FEC"/>
    <w:rsid w:val="00AD55A7"/>
    <w:rsid w:val="00AD5F8F"/>
    <w:rsid w:val="00AD5FB7"/>
    <w:rsid w:val="00AD6165"/>
    <w:rsid w:val="00AD7D11"/>
    <w:rsid w:val="00AE0CB8"/>
    <w:rsid w:val="00AE142E"/>
    <w:rsid w:val="00AE178F"/>
    <w:rsid w:val="00AE3EC0"/>
    <w:rsid w:val="00AE51B8"/>
    <w:rsid w:val="00AE5544"/>
    <w:rsid w:val="00AE5F02"/>
    <w:rsid w:val="00AE7201"/>
    <w:rsid w:val="00AE7E59"/>
    <w:rsid w:val="00AE7F1B"/>
    <w:rsid w:val="00AE7F37"/>
    <w:rsid w:val="00AF0156"/>
    <w:rsid w:val="00AF0ACF"/>
    <w:rsid w:val="00AF0BE2"/>
    <w:rsid w:val="00AF1071"/>
    <w:rsid w:val="00AF110E"/>
    <w:rsid w:val="00AF11F2"/>
    <w:rsid w:val="00AF13F6"/>
    <w:rsid w:val="00AF2420"/>
    <w:rsid w:val="00AF2648"/>
    <w:rsid w:val="00AF30E3"/>
    <w:rsid w:val="00AF47D3"/>
    <w:rsid w:val="00AF498F"/>
    <w:rsid w:val="00AF49B8"/>
    <w:rsid w:val="00AF5A27"/>
    <w:rsid w:val="00AF5A78"/>
    <w:rsid w:val="00AF6B41"/>
    <w:rsid w:val="00AF701F"/>
    <w:rsid w:val="00AF70F6"/>
    <w:rsid w:val="00AF78F5"/>
    <w:rsid w:val="00AF7DA9"/>
    <w:rsid w:val="00B00110"/>
    <w:rsid w:val="00B00EDB"/>
    <w:rsid w:val="00B00F68"/>
    <w:rsid w:val="00B011FB"/>
    <w:rsid w:val="00B02003"/>
    <w:rsid w:val="00B029A4"/>
    <w:rsid w:val="00B034E3"/>
    <w:rsid w:val="00B03A7D"/>
    <w:rsid w:val="00B0470A"/>
    <w:rsid w:val="00B04990"/>
    <w:rsid w:val="00B05B8D"/>
    <w:rsid w:val="00B06580"/>
    <w:rsid w:val="00B06626"/>
    <w:rsid w:val="00B0770E"/>
    <w:rsid w:val="00B07832"/>
    <w:rsid w:val="00B07B92"/>
    <w:rsid w:val="00B07BFA"/>
    <w:rsid w:val="00B10374"/>
    <w:rsid w:val="00B10389"/>
    <w:rsid w:val="00B10B2B"/>
    <w:rsid w:val="00B10F96"/>
    <w:rsid w:val="00B118F8"/>
    <w:rsid w:val="00B119C7"/>
    <w:rsid w:val="00B127B6"/>
    <w:rsid w:val="00B129CF"/>
    <w:rsid w:val="00B1363F"/>
    <w:rsid w:val="00B153D1"/>
    <w:rsid w:val="00B1563A"/>
    <w:rsid w:val="00B156AA"/>
    <w:rsid w:val="00B158EC"/>
    <w:rsid w:val="00B15DB3"/>
    <w:rsid w:val="00B17941"/>
    <w:rsid w:val="00B17C8E"/>
    <w:rsid w:val="00B17CF2"/>
    <w:rsid w:val="00B21732"/>
    <w:rsid w:val="00B2285F"/>
    <w:rsid w:val="00B23195"/>
    <w:rsid w:val="00B2355D"/>
    <w:rsid w:val="00B2423F"/>
    <w:rsid w:val="00B24395"/>
    <w:rsid w:val="00B250DB"/>
    <w:rsid w:val="00B25652"/>
    <w:rsid w:val="00B25883"/>
    <w:rsid w:val="00B25BCB"/>
    <w:rsid w:val="00B260DD"/>
    <w:rsid w:val="00B266EF"/>
    <w:rsid w:val="00B26C5E"/>
    <w:rsid w:val="00B3078C"/>
    <w:rsid w:val="00B30AED"/>
    <w:rsid w:val="00B30FBE"/>
    <w:rsid w:val="00B313BA"/>
    <w:rsid w:val="00B316C0"/>
    <w:rsid w:val="00B3185E"/>
    <w:rsid w:val="00B328E0"/>
    <w:rsid w:val="00B32946"/>
    <w:rsid w:val="00B33E67"/>
    <w:rsid w:val="00B34258"/>
    <w:rsid w:val="00B3497E"/>
    <w:rsid w:val="00B3573A"/>
    <w:rsid w:val="00B35EC6"/>
    <w:rsid w:val="00B361A3"/>
    <w:rsid w:val="00B36519"/>
    <w:rsid w:val="00B40872"/>
    <w:rsid w:val="00B41423"/>
    <w:rsid w:val="00B41FA5"/>
    <w:rsid w:val="00B4283E"/>
    <w:rsid w:val="00B433B0"/>
    <w:rsid w:val="00B4341C"/>
    <w:rsid w:val="00B437DE"/>
    <w:rsid w:val="00B451A2"/>
    <w:rsid w:val="00B45D95"/>
    <w:rsid w:val="00B46418"/>
    <w:rsid w:val="00B466CA"/>
    <w:rsid w:val="00B5040C"/>
    <w:rsid w:val="00B50A4B"/>
    <w:rsid w:val="00B51436"/>
    <w:rsid w:val="00B5199D"/>
    <w:rsid w:val="00B51F10"/>
    <w:rsid w:val="00B5241E"/>
    <w:rsid w:val="00B5289E"/>
    <w:rsid w:val="00B52E7D"/>
    <w:rsid w:val="00B537A5"/>
    <w:rsid w:val="00B540FD"/>
    <w:rsid w:val="00B54A04"/>
    <w:rsid w:val="00B554D4"/>
    <w:rsid w:val="00B55926"/>
    <w:rsid w:val="00B5621D"/>
    <w:rsid w:val="00B56B59"/>
    <w:rsid w:val="00B56E30"/>
    <w:rsid w:val="00B57044"/>
    <w:rsid w:val="00B57211"/>
    <w:rsid w:val="00B6172D"/>
    <w:rsid w:val="00B61D19"/>
    <w:rsid w:val="00B6220E"/>
    <w:rsid w:val="00B63645"/>
    <w:rsid w:val="00B6448C"/>
    <w:rsid w:val="00B6528E"/>
    <w:rsid w:val="00B654EA"/>
    <w:rsid w:val="00B660E5"/>
    <w:rsid w:val="00B67840"/>
    <w:rsid w:val="00B67B8F"/>
    <w:rsid w:val="00B67E78"/>
    <w:rsid w:val="00B7075C"/>
    <w:rsid w:val="00B70D9A"/>
    <w:rsid w:val="00B70DC3"/>
    <w:rsid w:val="00B71A89"/>
    <w:rsid w:val="00B71D63"/>
    <w:rsid w:val="00B71E5C"/>
    <w:rsid w:val="00B71F49"/>
    <w:rsid w:val="00B71F95"/>
    <w:rsid w:val="00B72B03"/>
    <w:rsid w:val="00B73C28"/>
    <w:rsid w:val="00B74F1A"/>
    <w:rsid w:val="00B755F7"/>
    <w:rsid w:val="00B75E4F"/>
    <w:rsid w:val="00B76010"/>
    <w:rsid w:val="00B768FD"/>
    <w:rsid w:val="00B76A25"/>
    <w:rsid w:val="00B77036"/>
    <w:rsid w:val="00B7773F"/>
    <w:rsid w:val="00B77B4B"/>
    <w:rsid w:val="00B77C52"/>
    <w:rsid w:val="00B77CE5"/>
    <w:rsid w:val="00B77D51"/>
    <w:rsid w:val="00B806EE"/>
    <w:rsid w:val="00B80813"/>
    <w:rsid w:val="00B81ABD"/>
    <w:rsid w:val="00B81AC1"/>
    <w:rsid w:val="00B8227E"/>
    <w:rsid w:val="00B82B28"/>
    <w:rsid w:val="00B8385F"/>
    <w:rsid w:val="00B84254"/>
    <w:rsid w:val="00B8445D"/>
    <w:rsid w:val="00B84515"/>
    <w:rsid w:val="00B84D1F"/>
    <w:rsid w:val="00B8533C"/>
    <w:rsid w:val="00B854B5"/>
    <w:rsid w:val="00B86867"/>
    <w:rsid w:val="00B86D70"/>
    <w:rsid w:val="00B87858"/>
    <w:rsid w:val="00B91C72"/>
    <w:rsid w:val="00B91CF5"/>
    <w:rsid w:val="00B91D4A"/>
    <w:rsid w:val="00B92522"/>
    <w:rsid w:val="00B93461"/>
    <w:rsid w:val="00B93B32"/>
    <w:rsid w:val="00B94C10"/>
    <w:rsid w:val="00B94FD9"/>
    <w:rsid w:val="00BA04C1"/>
    <w:rsid w:val="00BA0722"/>
    <w:rsid w:val="00BA15F8"/>
    <w:rsid w:val="00BA371D"/>
    <w:rsid w:val="00BA384E"/>
    <w:rsid w:val="00BA3BF9"/>
    <w:rsid w:val="00BA4FCF"/>
    <w:rsid w:val="00BA586D"/>
    <w:rsid w:val="00BA59E1"/>
    <w:rsid w:val="00BA5E95"/>
    <w:rsid w:val="00BA6774"/>
    <w:rsid w:val="00BA7268"/>
    <w:rsid w:val="00BA7504"/>
    <w:rsid w:val="00BA7B19"/>
    <w:rsid w:val="00BB2079"/>
    <w:rsid w:val="00BB2B1F"/>
    <w:rsid w:val="00BB4B65"/>
    <w:rsid w:val="00BB52AF"/>
    <w:rsid w:val="00BB5533"/>
    <w:rsid w:val="00BB5645"/>
    <w:rsid w:val="00BB6617"/>
    <w:rsid w:val="00BB71C3"/>
    <w:rsid w:val="00BB7497"/>
    <w:rsid w:val="00BC0DA9"/>
    <w:rsid w:val="00BC17D0"/>
    <w:rsid w:val="00BC1B9D"/>
    <w:rsid w:val="00BC2261"/>
    <w:rsid w:val="00BC2C49"/>
    <w:rsid w:val="00BC31A8"/>
    <w:rsid w:val="00BC3228"/>
    <w:rsid w:val="00BC347C"/>
    <w:rsid w:val="00BC41B7"/>
    <w:rsid w:val="00BC492C"/>
    <w:rsid w:val="00BD2477"/>
    <w:rsid w:val="00BD2A2A"/>
    <w:rsid w:val="00BD3E0D"/>
    <w:rsid w:val="00BD4EDD"/>
    <w:rsid w:val="00BD7792"/>
    <w:rsid w:val="00BD7ACA"/>
    <w:rsid w:val="00BE1A7E"/>
    <w:rsid w:val="00BE2EC9"/>
    <w:rsid w:val="00BE3503"/>
    <w:rsid w:val="00BE40AF"/>
    <w:rsid w:val="00BE463F"/>
    <w:rsid w:val="00BE4702"/>
    <w:rsid w:val="00BE57F7"/>
    <w:rsid w:val="00BE5850"/>
    <w:rsid w:val="00BE76C3"/>
    <w:rsid w:val="00BE7A4B"/>
    <w:rsid w:val="00BF0252"/>
    <w:rsid w:val="00BF0494"/>
    <w:rsid w:val="00BF0E5B"/>
    <w:rsid w:val="00BF10AE"/>
    <w:rsid w:val="00BF2E75"/>
    <w:rsid w:val="00BF3163"/>
    <w:rsid w:val="00BF3D14"/>
    <w:rsid w:val="00BF4257"/>
    <w:rsid w:val="00BF4884"/>
    <w:rsid w:val="00BF5228"/>
    <w:rsid w:val="00BF553B"/>
    <w:rsid w:val="00BF5DA1"/>
    <w:rsid w:val="00BF63F5"/>
    <w:rsid w:val="00BF6997"/>
    <w:rsid w:val="00BF7281"/>
    <w:rsid w:val="00BF75BE"/>
    <w:rsid w:val="00C00C41"/>
    <w:rsid w:val="00C00E35"/>
    <w:rsid w:val="00C019B4"/>
    <w:rsid w:val="00C02208"/>
    <w:rsid w:val="00C024DF"/>
    <w:rsid w:val="00C02510"/>
    <w:rsid w:val="00C033A4"/>
    <w:rsid w:val="00C039C1"/>
    <w:rsid w:val="00C03B68"/>
    <w:rsid w:val="00C04E98"/>
    <w:rsid w:val="00C05431"/>
    <w:rsid w:val="00C05A2C"/>
    <w:rsid w:val="00C05F68"/>
    <w:rsid w:val="00C06373"/>
    <w:rsid w:val="00C06993"/>
    <w:rsid w:val="00C06CDE"/>
    <w:rsid w:val="00C0726F"/>
    <w:rsid w:val="00C073FA"/>
    <w:rsid w:val="00C07AC8"/>
    <w:rsid w:val="00C07B9E"/>
    <w:rsid w:val="00C07DB2"/>
    <w:rsid w:val="00C07F82"/>
    <w:rsid w:val="00C101FD"/>
    <w:rsid w:val="00C105A0"/>
    <w:rsid w:val="00C10814"/>
    <w:rsid w:val="00C11602"/>
    <w:rsid w:val="00C1173C"/>
    <w:rsid w:val="00C1191C"/>
    <w:rsid w:val="00C11AC7"/>
    <w:rsid w:val="00C128AF"/>
    <w:rsid w:val="00C129BE"/>
    <w:rsid w:val="00C13AA6"/>
    <w:rsid w:val="00C145E6"/>
    <w:rsid w:val="00C1636F"/>
    <w:rsid w:val="00C1642B"/>
    <w:rsid w:val="00C16614"/>
    <w:rsid w:val="00C167AE"/>
    <w:rsid w:val="00C16BBB"/>
    <w:rsid w:val="00C1742D"/>
    <w:rsid w:val="00C174DC"/>
    <w:rsid w:val="00C17659"/>
    <w:rsid w:val="00C17D15"/>
    <w:rsid w:val="00C204DD"/>
    <w:rsid w:val="00C20945"/>
    <w:rsid w:val="00C20F2C"/>
    <w:rsid w:val="00C21435"/>
    <w:rsid w:val="00C214EF"/>
    <w:rsid w:val="00C215FB"/>
    <w:rsid w:val="00C220D8"/>
    <w:rsid w:val="00C22A96"/>
    <w:rsid w:val="00C236FF"/>
    <w:rsid w:val="00C23B48"/>
    <w:rsid w:val="00C24D56"/>
    <w:rsid w:val="00C24D82"/>
    <w:rsid w:val="00C2647F"/>
    <w:rsid w:val="00C26C21"/>
    <w:rsid w:val="00C272C2"/>
    <w:rsid w:val="00C273A3"/>
    <w:rsid w:val="00C2791D"/>
    <w:rsid w:val="00C27F13"/>
    <w:rsid w:val="00C3287B"/>
    <w:rsid w:val="00C32BF2"/>
    <w:rsid w:val="00C33561"/>
    <w:rsid w:val="00C340E1"/>
    <w:rsid w:val="00C345D3"/>
    <w:rsid w:val="00C34695"/>
    <w:rsid w:val="00C3635B"/>
    <w:rsid w:val="00C36847"/>
    <w:rsid w:val="00C369E0"/>
    <w:rsid w:val="00C3798B"/>
    <w:rsid w:val="00C37D42"/>
    <w:rsid w:val="00C402F2"/>
    <w:rsid w:val="00C40386"/>
    <w:rsid w:val="00C4064C"/>
    <w:rsid w:val="00C40B92"/>
    <w:rsid w:val="00C40C1B"/>
    <w:rsid w:val="00C40C59"/>
    <w:rsid w:val="00C40ECE"/>
    <w:rsid w:val="00C410F1"/>
    <w:rsid w:val="00C41991"/>
    <w:rsid w:val="00C41D1E"/>
    <w:rsid w:val="00C43AE1"/>
    <w:rsid w:val="00C43D62"/>
    <w:rsid w:val="00C43DF8"/>
    <w:rsid w:val="00C44443"/>
    <w:rsid w:val="00C44BAD"/>
    <w:rsid w:val="00C44F80"/>
    <w:rsid w:val="00C464C0"/>
    <w:rsid w:val="00C4726F"/>
    <w:rsid w:val="00C5041E"/>
    <w:rsid w:val="00C50EEA"/>
    <w:rsid w:val="00C51725"/>
    <w:rsid w:val="00C51EAE"/>
    <w:rsid w:val="00C529FC"/>
    <w:rsid w:val="00C532CC"/>
    <w:rsid w:val="00C535EC"/>
    <w:rsid w:val="00C55288"/>
    <w:rsid w:val="00C55752"/>
    <w:rsid w:val="00C5586A"/>
    <w:rsid w:val="00C558F1"/>
    <w:rsid w:val="00C55B17"/>
    <w:rsid w:val="00C5634C"/>
    <w:rsid w:val="00C56B14"/>
    <w:rsid w:val="00C579FF"/>
    <w:rsid w:val="00C57C01"/>
    <w:rsid w:val="00C604A7"/>
    <w:rsid w:val="00C60F04"/>
    <w:rsid w:val="00C60F18"/>
    <w:rsid w:val="00C61ABF"/>
    <w:rsid w:val="00C6342C"/>
    <w:rsid w:val="00C63C84"/>
    <w:rsid w:val="00C64A83"/>
    <w:rsid w:val="00C64F1D"/>
    <w:rsid w:val="00C655CA"/>
    <w:rsid w:val="00C65B1E"/>
    <w:rsid w:val="00C6669D"/>
    <w:rsid w:val="00C672FA"/>
    <w:rsid w:val="00C673DB"/>
    <w:rsid w:val="00C67DFE"/>
    <w:rsid w:val="00C70BF2"/>
    <w:rsid w:val="00C71C7D"/>
    <w:rsid w:val="00C71F42"/>
    <w:rsid w:val="00C73AEF"/>
    <w:rsid w:val="00C73DD0"/>
    <w:rsid w:val="00C76117"/>
    <w:rsid w:val="00C7663C"/>
    <w:rsid w:val="00C76D4A"/>
    <w:rsid w:val="00C76EB0"/>
    <w:rsid w:val="00C7734B"/>
    <w:rsid w:val="00C7745D"/>
    <w:rsid w:val="00C77B57"/>
    <w:rsid w:val="00C77F5B"/>
    <w:rsid w:val="00C815B5"/>
    <w:rsid w:val="00C81647"/>
    <w:rsid w:val="00C81C5E"/>
    <w:rsid w:val="00C82550"/>
    <w:rsid w:val="00C82808"/>
    <w:rsid w:val="00C836AD"/>
    <w:rsid w:val="00C83ECB"/>
    <w:rsid w:val="00C859A3"/>
    <w:rsid w:val="00C859C8"/>
    <w:rsid w:val="00C85DB6"/>
    <w:rsid w:val="00C87486"/>
    <w:rsid w:val="00C87491"/>
    <w:rsid w:val="00C87D2E"/>
    <w:rsid w:val="00C90B07"/>
    <w:rsid w:val="00C91060"/>
    <w:rsid w:val="00C91429"/>
    <w:rsid w:val="00C91741"/>
    <w:rsid w:val="00C917F0"/>
    <w:rsid w:val="00C91BE9"/>
    <w:rsid w:val="00C91D3D"/>
    <w:rsid w:val="00C91E49"/>
    <w:rsid w:val="00C922BF"/>
    <w:rsid w:val="00C924F6"/>
    <w:rsid w:val="00C92C27"/>
    <w:rsid w:val="00C9325D"/>
    <w:rsid w:val="00C9481A"/>
    <w:rsid w:val="00C94933"/>
    <w:rsid w:val="00C94BB6"/>
    <w:rsid w:val="00C94FB5"/>
    <w:rsid w:val="00C95ECB"/>
    <w:rsid w:val="00C9627B"/>
    <w:rsid w:val="00C96867"/>
    <w:rsid w:val="00C96FBB"/>
    <w:rsid w:val="00C97101"/>
    <w:rsid w:val="00C97A02"/>
    <w:rsid w:val="00CA03C3"/>
    <w:rsid w:val="00CA0CC9"/>
    <w:rsid w:val="00CA0F1B"/>
    <w:rsid w:val="00CA3889"/>
    <w:rsid w:val="00CA3ED7"/>
    <w:rsid w:val="00CA4371"/>
    <w:rsid w:val="00CA4A5C"/>
    <w:rsid w:val="00CA4BB8"/>
    <w:rsid w:val="00CA588E"/>
    <w:rsid w:val="00CA609F"/>
    <w:rsid w:val="00CA638D"/>
    <w:rsid w:val="00CA685B"/>
    <w:rsid w:val="00CA6FC3"/>
    <w:rsid w:val="00CA7332"/>
    <w:rsid w:val="00CB0093"/>
    <w:rsid w:val="00CB0F37"/>
    <w:rsid w:val="00CB115D"/>
    <w:rsid w:val="00CB17CA"/>
    <w:rsid w:val="00CB2CEB"/>
    <w:rsid w:val="00CB35C3"/>
    <w:rsid w:val="00CB4F7A"/>
    <w:rsid w:val="00CB590B"/>
    <w:rsid w:val="00CB5B31"/>
    <w:rsid w:val="00CB5C97"/>
    <w:rsid w:val="00CB6131"/>
    <w:rsid w:val="00CB678C"/>
    <w:rsid w:val="00CB6B75"/>
    <w:rsid w:val="00CB7017"/>
    <w:rsid w:val="00CB73F8"/>
    <w:rsid w:val="00CB7B9A"/>
    <w:rsid w:val="00CB7F16"/>
    <w:rsid w:val="00CC0A32"/>
    <w:rsid w:val="00CC1273"/>
    <w:rsid w:val="00CC2470"/>
    <w:rsid w:val="00CC2C7D"/>
    <w:rsid w:val="00CC3A62"/>
    <w:rsid w:val="00CC3CF4"/>
    <w:rsid w:val="00CC3F9E"/>
    <w:rsid w:val="00CC46E8"/>
    <w:rsid w:val="00CC543A"/>
    <w:rsid w:val="00CC5DA9"/>
    <w:rsid w:val="00CC6008"/>
    <w:rsid w:val="00CD0FFD"/>
    <w:rsid w:val="00CD103D"/>
    <w:rsid w:val="00CD1289"/>
    <w:rsid w:val="00CD1327"/>
    <w:rsid w:val="00CD14C0"/>
    <w:rsid w:val="00CD3204"/>
    <w:rsid w:val="00CD320C"/>
    <w:rsid w:val="00CD3632"/>
    <w:rsid w:val="00CD38D6"/>
    <w:rsid w:val="00CD42AC"/>
    <w:rsid w:val="00CD44AD"/>
    <w:rsid w:val="00CD73D9"/>
    <w:rsid w:val="00CE0090"/>
    <w:rsid w:val="00CE04E0"/>
    <w:rsid w:val="00CE1343"/>
    <w:rsid w:val="00CE1E93"/>
    <w:rsid w:val="00CE23DE"/>
    <w:rsid w:val="00CE26CE"/>
    <w:rsid w:val="00CE6B7A"/>
    <w:rsid w:val="00CF07C3"/>
    <w:rsid w:val="00CF0D95"/>
    <w:rsid w:val="00CF0FEA"/>
    <w:rsid w:val="00CF12E8"/>
    <w:rsid w:val="00CF13C2"/>
    <w:rsid w:val="00CF25AD"/>
    <w:rsid w:val="00CF3E5D"/>
    <w:rsid w:val="00CF41B2"/>
    <w:rsid w:val="00CF447E"/>
    <w:rsid w:val="00CF529E"/>
    <w:rsid w:val="00CF6B98"/>
    <w:rsid w:val="00D00369"/>
    <w:rsid w:val="00D00A73"/>
    <w:rsid w:val="00D0109B"/>
    <w:rsid w:val="00D012FF"/>
    <w:rsid w:val="00D019DD"/>
    <w:rsid w:val="00D01B50"/>
    <w:rsid w:val="00D01C90"/>
    <w:rsid w:val="00D03A99"/>
    <w:rsid w:val="00D03B86"/>
    <w:rsid w:val="00D04061"/>
    <w:rsid w:val="00D04C66"/>
    <w:rsid w:val="00D04D4F"/>
    <w:rsid w:val="00D05714"/>
    <w:rsid w:val="00D06763"/>
    <w:rsid w:val="00D07359"/>
    <w:rsid w:val="00D074F4"/>
    <w:rsid w:val="00D101E9"/>
    <w:rsid w:val="00D10226"/>
    <w:rsid w:val="00D11573"/>
    <w:rsid w:val="00D1182F"/>
    <w:rsid w:val="00D12A7A"/>
    <w:rsid w:val="00D12D3D"/>
    <w:rsid w:val="00D12DE0"/>
    <w:rsid w:val="00D13D56"/>
    <w:rsid w:val="00D14229"/>
    <w:rsid w:val="00D14542"/>
    <w:rsid w:val="00D15A59"/>
    <w:rsid w:val="00D16131"/>
    <w:rsid w:val="00D1733A"/>
    <w:rsid w:val="00D17658"/>
    <w:rsid w:val="00D20C87"/>
    <w:rsid w:val="00D214DF"/>
    <w:rsid w:val="00D2186B"/>
    <w:rsid w:val="00D21B15"/>
    <w:rsid w:val="00D224E4"/>
    <w:rsid w:val="00D22CFF"/>
    <w:rsid w:val="00D231E0"/>
    <w:rsid w:val="00D23691"/>
    <w:rsid w:val="00D23C86"/>
    <w:rsid w:val="00D23E05"/>
    <w:rsid w:val="00D2483F"/>
    <w:rsid w:val="00D2590B"/>
    <w:rsid w:val="00D261D0"/>
    <w:rsid w:val="00D26C72"/>
    <w:rsid w:val="00D26E30"/>
    <w:rsid w:val="00D2778F"/>
    <w:rsid w:val="00D27F8A"/>
    <w:rsid w:val="00D30456"/>
    <w:rsid w:val="00D310BB"/>
    <w:rsid w:val="00D322F0"/>
    <w:rsid w:val="00D32FBC"/>
    <w:rsid w:val="00D330B3"/>
    <w:rsid w:val="00D3351F"/>
    <w:rsid w:val="00D33760"/>
    <w:rsid w:val="00D33D91"/>
    <w:rsid w:val="00D34954"/>
    <w:rsid w:val="00D35063"/>
    <w:rsid w:val="00D3545E"/>
    <w:rsid w:val="00D35DB7"/>
    <w:rsid w:val="00D36778"/>
    <w:rsid w:val="00D374C7"/>
    <w:rsid w:val="00D41080"/>
    <w:rsid w:val="00D4169E"/>
    <w:rsid w:val="00D41BBF"/>
    <w:rsid w:val="00D41F6B"/>
    <w:rsid w:val="00D42001"/>
    <w:rsid w:val="00D42677"/>
    <w:rsid w:val="00D429BC"/>
    <w:rsid w:val="00D4309B"/>
    <w:rsid w:val="00D432BE"/>
    <w:rsid w:val="00D4383E"/>
    <w:rsid w:val="00D43A96"/>
    <w:rsid w:val="00D44BB5"/>
    <w:rsid w:val="00D4594C"/>
    <w:rsid w:val="00D45E95"/>
    <w:rsid w:val="00D45F2D"/>
    <w:rsid w:val="00D46339"/>
    <w:rsid w:val="00D46373"/>
    <w:rsid w:val="00D465B9"/>
    <w:rsid w:val="00D47641"/>
    <w:rsid w:val="00D50012"/>
    <w:rsid w:val="00D504F9"/>
    <w:rsid w:val="00D50536"/>
    <w:rsid w:val="00D50B3E"/>
    <w:rsid w:val="00D510DC"/>
    <w:rsid w:val="00D514B4"/>
    <w:rsid w:val="00D51FB7"/>
    <w:rsid w:val="00D522C9"/>
    <w:rsid w:val="00D5239E"/>
    <w:rsid w:val="00D53FD0"/>
    <w:rsid w:val="00D54105"/>
    <w:rsid w:val="00D54E34"/>
    <w:rsid w:val="00D55392"/>
    <w:rsid w:val="00D55B2F"/>
    <w:rsid w:val="00D57E76"/>
    <w:rsid w:val="00D601DE"/>
    <w:rsid w:val="00D61B89"/>
    <w:rsid w:val="00D6218E"/>
    <w:rsid w:val="00D629F3"/>
    <w:rsid w:val="00D62D96"/>
    <w:rsid w:val="00D6315C"/>
    <w:rsid w:val="00D659B9"/>
    <w:rsid w:val="00D664AE"/>
    <w:rsid w:val="00D677FA"/>
    <w:rsid w:val="00D67B62"/>
    <w:rsid w:val="00D67B80"/>
    <w:rsid w:val="00D67C31"/>
    <w:rsid w:val="00D67E6A"/>
    <w:rsid w:val="00D704BD"/>
    <w:rsid w:val="00D7144D"/>
    <w:rsid w:val="00D71576"/>
    <w:rsid w:val="00D71696"/>
    <w:rsid w:val="00D71971"/>
    <w:rsid w:val="00D71C50"/>
    <w:rsid w:val="00D72006"/>
    <w:rsid w:val="00D720D4"/>
    <w:rsid w:val="00D72B4B"/>
    <w:rsid w:val="00D73218"/>
    <w:rsid w:val="00D73263"/>
    <w:rsid w:val="00D75A32"/>
    <w:rsid w:val="00D76D36"/>
    <w:rsid w:val="00D76E2A"/>
    <w:rsid w:val="00D77C0B"/>
    <w:rsid w:val="00D803CF"/>
    <w:rsid w:val="00D809EE"/>
    <w:rsid w:val="00D80A4B"/>
    <w:rsid w:val="00D8124C"/>
    <w:rsid w:val="00D81804"/>
    <w:rsid w:val="00D81D35"/>
    <w:rsid w:val="00D831F2"/>
    <w:rsid w:val="00D846C7"/>
    <w:rsid w:val="00D857CF"/>
    <w:rsid w:val="00D85E20"/>
    <w:rsid w:val="00D869E9"/>
    <w:rsid w:val="00D86C85"/>
    <w:rsid w:val="00D86D1E"/>
    <w:rsid w:val="00D901A8"/>
    <w:rsid w:val="00D90F42"/>
    <w:rsid w:val="00D91176"/>
    <w:rsid w:val="00D912FF"/>
    <w:rsid w:val="00D9276D"/>
    <w:rsid w:val="00D93695"/>
    <w:rsid w:val="00D93B1D"/>
    <w:rsid w:val="00D93E25"/>
    <w:rsid w:val="00D94956"/>
    <w:rsid w:val="00D95D14"/>
    <w:rsid w:val="00D96195"/>
    <w:rsid w:val="00D96977"/>
    <w:rsid w:val="00D9722B"/>
    <w:rsid w:val="00D9760A"/>
    <w:rsid w:val="00D97AF7"/>
    <w:rsid w:val="00D97DCB"/>
    <w:rsid w:val="00DA103D"/>
    <w:rsid w:val="00DA19A3"/>
    <w:rsid w:val="00DA24F1"/>
    <w:rsid w:val="00DA2CEF"/>
    <w:rsid w:val="00DA3E6F"/>
    <w:rsid w:val="00DA4488"/>
    <w:rsid w:val="00DA49B8"/>
    <w:rsid w:val="00DA57BF"/>
    <w:rsid w:val="00DA5AA3"/>
    <w:rsid w:val="00DA60CD"/>
    <w:rsid w:val="00DA689C"/>
    <w:rsid w:val="00DA6B22"/>
    <w:rsid w:val="00DA7147"/>
    <w:rsid w:val="00DB0695"/>
    <w:rsid w:val="00DB1790"/>
    <w:rsid w:val="00DB1A80"/>
    <w:rsid w:val="00DB1A94"/>
    <w:rsid w:val="00DB216A"/>
    <w:rsid w:val="00DB352D"/>
    <w:rsid w:val="00DB40EA"/>
    <w:rsid w:val="00DB4C42"/>
    <w:rsid w:val="00DB58FC"/>
    <w:rsid w:val="00DB5E64"/>
    <w:rsid w:val="00DB63B9"/>
    <w:rsid w:val="00DB6D42"/>
    <w:rsid w:val="00DB72E8"/>
    <w:rsid w:val="00DC07F2"/>
    <w:rsid w:val="00DC1604"/>
    <w:rsid w:val="00DC2B0D"/>
    <w:rsid w:val="00DC3EB7"/>
    <w:rsid w:val="00DC4420"/>
    <w:rsid w:val="00DC44AB"/>
    <w:rsid w:val="00DC47D0"/>
    <w:rsid w:val="00DC62F5"/>
    <w:rsid w:val="00DC6EE3"/>
    <w:rsid w:val="00DD0A5E"/>
    <w:rsid w:val="00DD1CA7"/>
    <w:rsid w:val="00DD22E7"/>
    <w:rsid w:val="00DD2BBB"/>
    <w:rsid w:val="00DD2C5B"/>
    <w:rsid w:val="00DD3BC4"/>
    <w:rsid w:val="00DD454D"/>
    <w:rsid w:val="00DD4E69"/>
    <w:rsid w:val="00DD5927"/>
    <w:rsid w:val="00DD636E"/>
    <w:rsid w:val="00DD66E9"/>
    <w:rsid w:val="00DD718D"/>
    <w:rsid w:val="00DE0037"/>
    <w:rsid w:val="00DE060C"/>
    <w:rsid w:val="00DE1066"/>
    <w:rsid w:val="00DE17DE"/>
    <w:rsid w:val="00DE3734"/>
    <w:rsid w:val="00DE3B84"/>
    <w:rsid w:val="00DE436B"/>
    <w:rsid w:val="00DE43CC"/>
    <w:rsid w:val="00DE4D3C"/>
    <w:rsid w:val="00DE50A7"/>
    <w:rsid w:val="00DE5716"/>
    <w:rsid w:val="00DE583D"/>
    <w:rsid w:val="00DE5904"/>
    <w:rsid w:val="00DE6A7A"/>
    <w:rsid w:val="00DE6F69"/>
    <w:rsid w:val="00DE7134"/>
    <w:rsid w:val="00DE7473"/>
    <w:rsid w:val="00DE7DFF"/>
    <w:rsid w:val="00DF0BA7"/>
    <w:rsid w:val="00DF0DEC"/>
    <w:rsid w:val="00DF1734"/>
    <w:rsid w:val="00DF1783"/>
    <w:rsid w:val="00DF1B64"/>
    <w:rsid w:val="00DF2AD5"/>
    <w:rsid w:val="00DF303E"/>
    <w:rsid w:val="00DF3453"/>
    <w:rsid w:val="00DF3713"/>
    <w:rsid w:val="00DF3CB9"/>
    <w:rsid w:val="00DF3D1D"/>
    <w:rsid w:val="00DF40A0"/>
    <w:rsid w:val="00DF5278"/>
    <w:rsid w:val="00DF542B"/>
    <w:rsid w:val="00DF6BF2"/>
    <w:rsid w:val="00DF7864"/>
    <w:rsid w:val="00DF7C3C"/>
    <w:rsid w:val="00E00468"/>
    <w:rsid w:val="00E01866"/>
    <w:rsid w:val="00E01EAD"/>
    <w:rsid w:val="00E01EB7"/>
    <w:rsid w:val="00E01FE7"/>
    <w:rsid w:val="00E02A4F"/>
    <w:rsid w:val="00E034BA"/>
    <w:rsid w:val="00E047F5"/>
    <w:rsid w:val="00E05154"/>
    <w:rsid w:val="00E05761"/>
    <w:rsid w:val="00E05E59"/>
    <w:rsid w:val="00E06A24"/>
    <w:rsid w:val="00E06ADD"/>
    <w:rsid w:val="00E073FC"/>
    <w:rsid w:val="00E0752C"/>
    <w:rsid w:val="00E131FF"/>
    <w:rsid w:val="00E138AA"/>
    <w:rsid w:val="00E13C18"/>
    <w:rsid w:val="00E14BF3"/>
    <w:rsid w:val="00E165A4"/>
    <w:rsid w:val="00E204DA"/>
    <w:rsid w:val="00E209D8"/>
    <w:rsid w:val="00E21083"/>
    <w:rsid w:val="00E216D5"/>
    <w:rsid w:val="00E219CA"/>
    <w:rsid w:val="00E21D48"/>
    <w:rsid w:val="00E22966"/>
    <w:rsid w:val="00E243DC"/>
    <w:rsid w:val="00E251C0"/>
    <w:rsid w:val="00E26257"/>
    <w:rsid w:val="00E26A8D"/>
    <w:rsid w:val="00E26BC5"/>
    <w:rsid w:val="00E27B6E"/>
    <w:rsid w:val="00E30515"/>
    <w:rsid w:val="00E30589"/>
    <w:rsid w:val="00E30BC4"/>
    <w:rsid w:val="00E30E63"/>
    <w:rsid w:val="00E30F7D"/>
    <w:rsid w:val="00E32162"/>
    <w:rsid w:val="00E32C8C"/>
    <w:rsid w:val="00E33024"/>
    <w:rsid w:val="00E330C4"/>
    <w:rsid w:val="00E3356B"/>
    <w:rsid w:val="00E3358D"/>
    <w:rsid w:val="00E33879"/>
    <w:rsid w:val="00E34E2B"/>
    <w:rsid w:val="00E3546A"/>
    <w:rsid w:val="00E357F1"/>
    <w:rsid w:val="00E35AC8"/>
    <w:rsid w:val="00E35D44"/>
    <w:rsid w:val="00E36A13"/>
    <w:rsid w:val="00E37748"/>
    <w:rsid w:val="00E41957"/>
    <w:rsid w:val="00E42A61"/>
    <w:rsid w:val="00E42FDE"/>
    <w:rsid w:val="00E4383F"/>
    <w:rsid w:val="00E43AF1"/>
    <w:rsid w:val="00E43B65"/>
    <w:rsid w:val="00E43BDE"/>
    <w:rsid w:val="00E43DD0"/>
    <w:rsid w:val="00E440FE"/>
    <w:rsid w:val="00E44390"/>
    <w:rsid w:val="00E446A3"/>
    <w:rsid w:val="00E44A0E"/>
    <w:rsid w:val="00E44A4A"/>
    <w:rsid w:val="00E45C75"/>
    <w:rsid w:val="00E46506"/>
    <w:rsid w:val="00E47D60"/>
    <w:rsid w:val="00E5040C"/>
    <w:rsid w:val="00E51074"/>
    <w:rsid w:val="00E522BF"/>
    <w:rsid w:val="00E52EE4"/>
    <w:rsid w:val="00E533D2"/>
    <w:rsid w:val="00E53C18"/>
    <w:rsid w:val="00E53CD4"/>
    <w:rsid w:val="00E54039"/>
    <w:rsid w:val="00E55612"/>
    <w:rsid w:val="00E55A98"/>
    <w:rsid w:val="00E60527"/>
    <w:rsid w:val="00E6073A"/>
    <w:rsid w:val="00E6076F"/>
    <w:rsid w:val="00E608AC"/>
    <w:rsid w:val="00E6177F"/>
    <w:rsid w:val="00E621E6"/>
    <w:rsid w:val="00E62598"/>
    <w:rsid w:val="00E626BD"/>
    <w:rsid w:val="00E63859"/>
    <w:rsid w:val="00E6388B"/>
    <w:rsid w:val="00E63CB7"/>
    <w:rsid w:val="00E63FAF"/>
    <w:rsid w:val="00E6454C"/>
    <w:rsid w:val="00E64583"/>
    <w:rsid w:val="00E64647"/>
    <w:rsid w:val="00E64C88"/>
    <w:rsid w:val="00E651A6"/>
    <w:rsid w:val="00E651E3"/>
    <w:rsid w:val="00E658DC"/>
    <w:rsid w:val="00E65F5C"/>
    <w:rsid w:val="00E660DC"/>
    <w:rsid w:val="00E66EDE"/>
    <w:rsid w:val="00E6787D"/>
    <w:rsid w:val="00E6792B"/>
    <w:rsid w:val="00E70064"/>
    <w:rsid w:val="00E703EC"/>
    <w:rsid w:val="00E703F0"/>
    <w:rsid w:val="00E70E55"/>
    <w:rsid w:val="00E7107B"/>
    <w:rsid w:val="00E72103"/>
    <w:rsid w:val="00E72325"/>
    <w:rsid w:val="00E72467"/>
    <w:rsid w:val="00E724BC"/>
    <w:rsid w:val="00E72C95"/>
    <w:rsid w:val="00E746F7"/>
    <w:rsid w:val="00E74A20"/>
    <w:rsid w:val="00E74F65"/>
    <w:rsid w:val="00E76264"/>
    <w:rsid w:val="00E76719"/>
    <w:rsid w:val="00E76751"/>
    <w:rsid w:val="00E76A8A"/>
    <w:rsid w:val="00E76FD1"/>
    <w:rsid w:val="00E77936"/>
    <w:rsid w:val="00E80985"/>
    <w:rsid w:val="00E80DC4"/>
    <w:rsid w:val="00E8116E"/>
    <w:rsid w:val="00E8143E"/>
    <w:rsid w:val="00E8165F"/>
    <w:rsid w:val="00E82F8A"/>
    <w:rsid w:val="00E83823"/>
    <w:rsid w:val="00E83D00"/>
    <w:rsid w:val="00E849F5"/>
    <w:rsid w:val="00E869F6"/>
    <w:rsid w:val="00E86E3A"/>
    <w:rsid w:val="00E8704E"/>
    <w:rsid w:val="00E873C2"/>
    <w:rsid w:val="00E901D6"/>
    <w:rsid w:val="00E90B65"/>
    <w:rsid w:val="00E90D2B"/>
    <w:rsid w:val="00E90EB5"/>
    <w:rsid w:val="00E93014"/>
    <w:rsid w:val="00E9381A"/>
    <w:rsid w:val="00E94119"/>
    <w:rsid w:val="00E941A3"/>
    <w:rsid w:val="00E94D93"/>
    <w:rsid w:val="00E94F07"/>
    <w:rsid w:val="00E95918"/>
    <w:rsid w:val="00E95C71"/>
    <w:rsid w:val="00E96705"/>
    <w:rsid w:val="00EA0B2F"/>
    <w:rsid w:val="00EA0C3F"/>
    <w:rsid w:val="00EA1109"/>
    <w:rsid w:val="00EA1501"/>
    <w:rsid w:val="00EA1644"/>
    <w:rsid w:val="00EA18B9"/>
    <w:rsid w:val="00EA1F5B"/>
    <w:rsid w:val="00EA24C0"/>
    <w:rsid w:val="00EA2835"/>
    <w:rsid w:val="00EA2ADC"/>
    <w:rsid w:val="00EA2C9E"/>
    <w:rsid w:val="00EA2F95"/>
    <w:rsid w:val="00EA363A"/>
    <w:rsid w:val="00EA3B48"/>
    <w:rsid w:val="00EA3BE2"/>
    <w:rsid w:val="00EA3BF6"/>
    <w:rsid w:val="00EA474F"/>
    <w:rsid w:val="00EA486C"/>
    <w:rsid w:val="00EA4A44"/>
    <w:rsid w:val="00EA4C9B"/>
    <w:rsid w:val="00EA560E"/>
    <w:rsid w:val="00EA61A1"/>
    <w:rsid w:val="00EA66D0"/>
    <w:rsid w:val="00EA69D8"/>
    <w:rsid w:val="00EA6CCC"/>
    <w:rsid w:val="00EA7323"/>
    <w:rsid w:val="00EB05A9"/>
    <w:rsid w:val="00EB0F7D"/>
    <w:rsid w:val="00EB1C78"/>
    <w:rsid w:val="00EB28DF"/>
    <w:rsid w:val="00EB2AF8"/>
    <w:rsid w:val="00EB304E"/>
    <w:rsid w:val="00EB3208"/>
    <w:rsid w:val="00EB3897"/>
    <w:rsid w:val="00EB3F9A"/>
    <w:rsid w:val="00EB7CDE"/>
    <w:rsid w:val="00EC004B"/>
    <w:rsid w:val="00EC013E"/>
    <w:rsid w:val="00EC026F"/>
    <w:rsid w:val="00EC15FE"/>
    <w:rsid w:val="00EC1B4F"/>
    <w:rsid w:val="00EC32E4"/>
    <w:rsid w:val="00EC391B"/>
    <w:rsid w:val="00EC5146"/>
    <w:rsid w:val="00ED01E8"/>
    <w:rsid w:val="00ED07F1"/>
    <w:rsid w:val="00ED12DA"/>
    <w:rsid w:val="00ED1F2E"/>
    <w:rsid w:val="00ED2634"/>
    <w:rsid w:val="00ED2FD5"/>
    <w:rsid w:val="00ED31EA"/>
    <w:rsid w:val="00ED3F92"/>
    <w:rsid w:val="00ED4DF5"/>
    <w:rsid w:val="00ED4E62"/>
    <w:rsid w:val="00ED53F3"/>
    <w:rsid w:val="00ED5509"/>
    <w:rsid w:val="00ED595A"/>
    <w:rsid w:val="00ED5E31"/>
    <w:rsid w:val="00ED64B3"/>
    <w:rsid w:val="00ED6F0C"/>
    <w:rsid w:val="00ED7040"/>
    <w:rsid w:val="00EE1B97"/>
    <w:rsid w:val="00EE1F40"/>
    <w:rsid w:val="00EE2081"/>
    <w:rsid w:val="00EE29F2"/>
    <w:rsid w:val="00EE2A86"/>
    <w:rsid w:val="00EE2D8B"/>
    <w:rsid w:val="00EE4231"/>
    <w:rsid w:val="00EE5122"/>
    <w:rsid w:val="00EE58E1"/>
    <w:rsid w:val="00EE6200"/>
    <w:rsid w:val="00EE733C"/>
    <w:rsid w:val="00EE7F04"/>
    <w:rsid w:val="00EF0006"/>
    <w:rsid w:val="00EF0E95"/>
    <w:rsid w:val="00EF171F"/>
    <w:rsid w:val="00EF26C9"/>
    <w:rsid w:val="00EF2AD2"/>
    <w:rsid w:val="00EF2B2E"/>
    <w:rsid w:val="00EF314F"/>
    <w:rsid w:val="00EF3857"/>
    <w:rsid w:val="00EF3C6D"/>
    <w:rsid w:val="00EF43F7"/>
    <w:rsid w:val="00EF4933"/>
    <w:rsid w:val="00EF5264"/>
    <w:rsid w:val="00EF564A"/>
    <w:rsid w:val="00EF5D7F"/>
    <w:rsid w:val="00EF5D99"/>
    <w:rsid w:val="00EF6D16"/>
    <w:rsid w:val="00F00006"/>
    <w:rsid w:val="00F007A0"/>
    <w:rsid w:val="00F007CE"/>
    <w:rsid w:val="00F00C63"/>
    <w:rsid w:val="00F01EA4"/>
    <w:rsid w:val="00F01FC2"/>
    <w:rsid w:val="00F02981"/>
    <w:rsid w:val="00F02EF6"/>
    <w:rsid w:val="00F048CF"/>
    <w:rsid w:val="00F04C6A"/>
    <w:rsid w:val="00F05903"/>
    <w:rsid w:val="00F078AD"/>
    <w:rsid w:val="00F07ED3"/>
    <w:rsid w:val="00F10D86"/>
    <w:rsid w:val="00F11368"/>
    <w:rsid w:val="00F12602"/>
    <w:rsid w:val="00F145F3"/>
    <w:rsid w:val="00F14CF8"/>
    <w:rsid w:val="00F15421"/>
    <w:rsid w:val="00F1563B"/>
    <w:rsid w:val="00F1564A"/>
    <w:rsid w:val="00F15E7C"/>
    <w:rsid w:val="00F15EC1"/>
    <w:rsid w:val="00F16837"/>
    <w:rsid w:val="00F16FEE"/>
    <w:rsid w:val="00F17B0E"/>
    <w:rsid w:val="00F20190"/>
    <w:rsid w:val="00F208A7"/>
    <w:rsid w:val="00F218C0"/>
    <w:rsid w:val="00F21B7D"/>
    <w:rsid w:val="00F21D11"/>
    <w:rsid w:val="00F221AC"/>
    <w:rsid w:val="00F225D3"/>
    <w:rsid w:val="00F23D99"/>
    <w:rsid w:val="00F23F19"/>
    <w:rsid w:val="00F2449F"/>
    <w:rsid w:val="00F24583"/>
    <w:rsid w:val="00F24AC6"/>
    <w:rsid w:val="00F26175"/>
    <w:rsid w:val="00F2629F"/>
    <w:rsid w:val="00F263BC"/>
    <w:rsid w:val="00F27C9A"/>
    <w:rsid w:val="00F300E6"/>
    <w:rsid w:val="00F30858"/>
    <w:rsid w:val="00F309EC"/>
    <w:rsid w:val="00F30A23"/>
    <w:rsid w:val="00F323C1"/>
    <w:rsid w:val="00F323EA"/>
    <w:rsid w:val="00F334AF"/>
    <w:rsid w:val="00F3395D"/>
    <w:rsid w:val="00F33D5D"/>
    <w:rsid w:val="00F35058"/>
    <w:rsid w:val="00F35589"/>
    <w:rsid w:val="00F35F49"/>
    <w:rsid w:val="00F3700A"/>
    <w:rsid w:val="00F3718B"/>
    <w:rsid w:val="00F376A5"/>
    <w:rsid w:val="00F405D7"/>
    <w:rsid w:val="00F40A25"/>
    <w:rsid w:val="00F40CBF"/>
    <w:rsid w:val="00F43F49"/>
    <w:rsid w:val="00F441B8"/>
    <w:rsid w:val="00F462B5"/>
    <w:rsid w:val="00F46B65"/>
    <w:rsid w:val="00F46FCA"/>
    <w:rsid w:val="00F50052"/>
    <w:rsid w:val="00F50483"/>
    <w:rsid w:val="00F50556"/>
    <w:rsid w:val="00F515AD"/>
    <w:rsid w:val="00F520AB"/>
    <w:rsid w:val="00F52B7D"/>
    <w:rsid w:val="00F53456"/>
    <w:rsid w:val="00F5364F"/>
    <w:rsid w:val="00F5391B"/>
    <w:rsid w:val="00F53FC4"/>
    <w:rsid w:val="00F548B6"/>
    <w:rsid w:val="00F56FF2"/>
    <w:rsid w:val="00F57FDF"/>
    <w:rsid w:val="00F60B8F"/>
    <w:rsid w:val="00F60E2B"/>
    <w:rsid w:val="00F61144"/>
    <w:rsid w:val="00F61BBB"/>
    <w:rsid w:val="00F61D8A"/>
    <w:rsid w:val="00F63DE5"/>
    <w:rsid w:val="00F6409F"/>
    <w:rsid w:val="00F64B4C"/>
    <w:rsid w:val="00F65AFC"/>
    <w:rsid w:val="00F662FB"/>
    <w:rsid w:val="00F6738E"/>
    <w:rsid w:val="00F67423"/>
    <w:rsid w:val="00F70850"/>
    <w:rsid w:val="00F72A16"/>
    <w:rsid w:val="00F732EE"/>
    <w:rsid w:val="00F733EF"/>
    <w:rsid w:val="00F74B81"/>
    <w:rsid w:val="00F7679F"/>
    <w:rsid w:val="00F76EE3"/>
    <w:rsid w:val="00F770ED"/>
    <w:rsid w:val="00F77344"/>
    <w:rsid w:val="00F778B4"/>
    <w:rsid w:val="00F8008F"/>
    <w:rsid w:val="00F8076F"/>
    <w:rsid w:val="00F807D2"/>
    <w:rsid w:val="00F811DD"/>
    <w:rsid w:val="00F81BAB"/>
    <w:rsid w:val="00F82199"/>
    <w:rsid w:val="00F8221B"/>
    <w:rsid w:val="00F83A86"/>
    <w:rsid w:val="00F83E8B"/>
    <w:rsid w:val="00F841DC"/>
    <w:rsid w:val="00F851AB"/>
    <w:rsid w:val="00F856C9"/>
    <w:rsid w:val="00F8672C"/>
    <w:rsid w:val="00F907A3"/>
    <w:rsid w:val="00F91CF2"/>
    <w:rsid w:val="00F91F90"/>
    <w:rsid w:val="00F924B9"/>
    <w:rsid w:val="00F92CE8"/>
    <w:rsid w:val="00F931BC"/>
    <w:rsid w:val="00F9339E"/>
    <w:rsid w:val="00F94192"/>
    <w:rsid w:val="00F94D00"/>
    <w:rsid w:val="00F94D83"/>
    <w:rsid w:val="00F97675"/>
    <w:rsid w:val="00FA063A"/>
    <w:rsid w:val="00FA06F2"/>
    <w:rsid w:val="00FA1246"/>
    <w:rsid w:val="00FA17C9"/>
    <w:rsid w:val="00FA1823"/>
    <w:rsid w:val="00FA3D37"/>
    <w:rsid w:val="00FA4092"/>
    <w:rsid w:val="00FA4540"/>
    <w:rsid w:val="00FA4D06"/>
    <w:rsid w:val="00FA5519"/>
    <w:rsid w:val="00FA63C8"/>
    <w:rsid w:val="00FA7032"/>
    <w:rsid w:val="00FA7043"/>
    <w:rsid w:val="00FA7D4C"/>
    <w:rsid w:val="00FB07DF"/>
    <w:rsid w:val="00FB2053"/>
    <w:rsid w:val="00FB2C95"/>
    <w:rsid w:val="00FB30B5"/>
    <w:rsid w:val="00FB36EA"/>
    <w:rsid w:val="00FB3B6E"/>
    <w:rsid w:val="00FB42F0"/>
    <w:rsid w:val="00FB60A9"/>
    <w:rsid w:val="00FB67C1"/>
    <w:rsid w:val="00FB699A"/>
    <w:rsid w:val="00FB6E13"/>
    <w:rsid w:val="00FB762B"/>
    <w:rsid w:val="00FB7E15"/>
    <w:rsid w:val="00FC003B"/>
    <w:rsid w:val="00FC0916"/>
    <w:rsid w:val="00FC0BA3"/>
    <w:rsid w:val="00FC12A9"/>
    <w:rsid w:val="00FC266F"/>
    <w:rsid w:val="00FC2B98"/>
    <w:rsid w:val="00FC3793"/>
    <w:rsid w:val="00FC39AC"/>
    <w:rsid w:val="00FC3ADA"/>
    <w:rsid w:val="00FC3B77"/>
    <w:rsid w:val="00FC5101"/>
    <w:rsid w:val="00FC52CB"/>
    <w:rsid w:val="00FC74B8"/>
    <w:rsid w:val="00FC772C"/>
    <w:rsid w:val="00FC7773"/>
    <w:rsid w:val="00FD07E9"/>
    <w:rsid w:val="00FD084A"/>
    <w:rsid w:val="00FD0DE3"/>
    <w:rsid w:val="00FD1024"/>
    <w:rsid w:val="00FD2BCB"/>
    <w:rsid w:val="00FD5475"/>
    <w:rsid w:val="00FD58B8"/>
    <w:rsid w:val="00FD5A29"/>
    <w:rsid w:val="00FD5F42"/>
    <w:rsid w:val="00FD6B88"/>
    <w:rsid w:val="00FD726D"/>
    <w:rsid w:val="00FD75AA"/>
    <w:rsid w:val="00FD7C3C"/>
    <w:rsid w:val="00FE0704"/>
    <w:rsid w:val="00FE0FFE"/>
    <w:rsid w:val="00FE1148"/>
    <w:rsid w:val="00FE1969"/>
    <w:rsid w:val="00FE1CAF"/>
    <w:rsid w:val="00FE2C7E"/>
    <w:rsid w:val="00FE3732"/>
    <w:rsid w:val="00FE4F72"/>
    <w:rsid w:val="00FE6546"/>
    <w:rsid w:val="00FE7606"/>
    <w:rsid w:val="00FE790C"/>
    <w:rsid w:val="00FF0002"/>
    <w:rsid w:val="00FF1784"/>
    <w:rsid w:val="00FF1B9D"/>
    <w:rsid w:val="00FF1DBF"/>
    <w:rsid w:val="00FF31E3"/>
    <w:rsid w:val="00FF4992"/>
    <w:rsid w:val="00FF5358"/>
    <w:rsid w:val="00FF5779"/>
    <w:rsid w:val="00FF5B42"/>
    <w:rsid w:val="00FF757C"/>
    <w:rsid w:val="00FF77EC"/>
    <w:rsid w:val="00FF7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5196"/>
  <w15:docId w15:val="{458A7F4E-0211-4663-8131-E2EBE5DB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6766CC"/>
    <w:pPr>
      <w:keepNext/>
      <w:outlineLvl w:val="0"/>
    </w:pPr>
    <w:rPr>
      <w:b/>
      <w:szCs w:val="20"/>
      <w:lang w:val="x-none" w:eastAsia="x-none"/>
    </w:rPr>
  </w:style>
  <w:style w:type="paragraph" w:styleId="Nagwek2">
    <w:name w:val="heading 2"/>
    <w:basedOn w:val="Normalny"/>
    <w:next w:val="Normalny"/>
    <w:qFormat/>
    <w:rsid w:val="006766CC"/>
    <w:pPr>
      <w:keepNext/>
      <w:jc w:val="center"/>
      <w:outlineLvl w:val="1"/>
    </w:pPr>
    <w:rPr>
      <w:i/>
      <w:sz w:val="22"/>
      <w:szCs w:val="20"/>
    </w:rPr>
  </w:style>
  <w:style w:type="paragraph" w:styleId="Nagwek3">
    <w:name w:val="heading 3"/>
    <w:basedOn w:val="Normalny"/>
    <w:next w:val="Normalny"/>
    <w:qFormat/>
    <w:rsid w:val="006766CC"/>
    <w:pPr>
      <w:keepNext/>
      <w:jc w:val="center"/>
      <w:outlineLvl w:val="2"/>
    </w:pPr>
    <w:rPr>
      <w:b/>
      <w:i/>
      <w:sz w:val="22"/>
      <w:szCs w:val="20"/>
    </w:rPr>
  </w:style>
  <w:style w:type="paragraph" w:styleId="Nagwek5">
    <w:name w:val="heading 5"/>
    <w:basedOn w:val="Normalny"/>
    <w:next w:val="Normalny"/>
    <w:qFormat/>
    <w:rsid w:val="006766CC"/>
    <w:pPr>
      <w:keepNext/>
      <w:outlineLvl w:val="4"/>
    </w:pPr>
    <w:rPr>
      <w:i/>
      <w:szCs w:val="20"/>
    </w:rPr>
  </w:style>
  <w:style w:type="paragraph" w:styleId="Nagwek6">
    <w:name w:val="heading 6"/>
    <w:basedOn w:val="Normalny"/>
    <w:next w:val="Normalny"/>
    <w:qFormat/>
    <w:rsid w:val="006766CC"/>
    <w:pPr>
      <w:keepNext/>
      <w:pBdr>
        <w:bottom w:val="single" w:sz="12" w:space="1" w:color="auto"/>
      </w:pBdr>
      <w:jc w:val="both"/>
      <w:outlineLvl w:val="5"/>
    </w:pPr>
    <w:rPr>
      <w:b/>
      <w:szCs w:val="20"/>
    </w:rPr>
  </w:style>
  <w:style w:type="paragraph" w:styleId="Nagwek9">
    <w:name w:val="heading 9"/>
    <w:basedOn w:val="Normalny"/>
    <w:next w:val="Normalny"/>
    <w:qFormat/>
    <w:rsid w:val="006766CC"/>
    <w:pPr>
      <w:keepNext/>
      <w:jc w:val="center"/>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40FE"/>
    <w:rPr>
      <w:color w:val="0000FF"/>
      <w:u w:val="single"/>
    </w:rPr>
  </w:style>
  <w:style w:type="paragraph" w:styleId="Nagwek">
    <w:name w:val="header"/>
    <w:basedOn w:val="Normalny"/>
    <w:link w:val="NagwekZnak"/>
    <w:rsid w:val="006766CC"/>
    <w:pPr>
      <w:tabs>
        <w:tab w:val="center" w:pos="4536"/>
        <w:tab w:val="right" w:pos="9072"/>
      </w:tabs>
    </w:pPr>
    <w:rPr>
      <w:lang w:val="x-none" w:eastAsia="x-none"/>
    </w:rPr>
  </w:style>
  <w:style w:type="paragraph" w:styleId="Stopka">
    <w:name w:val="footer"/>
    <w:basedOn w:val="Normalny"/>
    <w:link w:val="StopkaZnak"/>
    <w:uiPriority w:val="99"/>
    <w:rsid w:val="006766CC"/>
    <w:pPr>
      <w:tabs>
        <w:tab w:val="center" w:pos="4536"/>
        <w:tab w:val="right" w:pos="9072"/>
      </w:tabs>
    </w:pPr>
    <w:rPr>
      <w:lang w:val="x-none" w:eastAsia="x-none"/>
    </w:rPr>
  </w:style>
  <w:style w:type="paragraph" w:styleId="Tekstpodstawowy3">
    <w:name w:val="Body Text 3"/>
    <w:basedOn w:val="Normalny"/>
    <w:link w:val="Tekstpodstawowy3Znak"/>
    <w:rsid w:val="006766CC"/>
    <w:pPr>
      <w:ind w:right="-286"/>
      <w:jc w:val="both"/>
    </w:pPr>
    <w:rPr>
      <w:szCs w:val="20"/>
      <w:lang w:val="x-none" w:eastAsia="x-none"/>
    </w:rPr>
  </w:style>
  <w:style w:type="paragraph" w:styleId="Tekstpodstawowywcity">
    <w:name w:val="Body Text Indent"/>
    <w:basedOn w:val="Normalny"/>
    <w:link w:val="TekstpodstawowywcityZnak"/>
    <w:rsid w:val="006766CC"/>
    <w:pPr>
      <w:ind w:left="284" w:hanging="284"/>
    </w:pPr>
    <w:rPr>
      <w:szCs w:val="20"/>
    </w:rPr>
  </w:style>
  <w:style w:type="paragraph" w:styleId="Tekstpodstawowy">
    <w:name w:val="Body Text"/>
    <w:basedOn w:val="Normalny"/>
    <w:link w:val="TekstpodstawowyZnak"/>
    <w:rsid w:val="006766CC"/>
    <w:rPr>
      <w:sz w:val="22"/>
      <w:szCs w:val="20"/>
      <w:lang w:val="x-none" w:eastAsia="x-none"/>
    </w:rPr>
  </w:style>
  <w:style w:type="paragraph" w:styleId="Zwykytekst">
    <w:name w:val="Plain Text"/>
    <w:basedOn w:val="Normalny"/>
    <w:link w:val="ZwykytekstZnak"/>
    <w:rsid w:val="006766CC"/>
    <w:rPr>
      <w:rFonts w:ascii="Courier New" w:hAnsi="Courier New"/>
      <w:sz w:val="20"/>
      <w:szCs w:val="20"/>
      <w:lang w:val="x-none" w:eastAsia="x-none"/>
    </w:rPr>
  </w:style>
  <w:style w:type="paragraph" w:styleId="Tekstpodstawowywcity2">
    <w:name w:val="Body Text Indent 2"/>
    <w:basedOn w:val="Normalny"/>
    <w:rsid w:val="006766CC"/>
    <w:pPr>
      <w:ind w:left="142" w:hanging="142"/>
    </w:pPr>
    <w:rPr>
      <w:szCs w:val="20"/>
    </w:rPr>
  </w:style>
  <w:style w:type="paragraph" w:styleId="NormalnyWeb">
    <w:name w:val="Normal (Web)"/>
    <w:basedOn w:val="Normalny"/>
    <w:rsid w:val="006766CC"/>
    <w:pPr>
      <w:spacing w:before="100" w:beforeAutospacing="1" w:after="100" w:afterAutospacing="1"/>
      <w:jc w:val="both"/>
    </w:pPr>
    <w:rPr>
      <w:rFonts w:ascii="Verdana" w:hAnsi="Verdana"/>
      <w:color w:val="533C27"/>
      <w:sz w:val="18"/>
      <w:szCs w:val="18"/>
    </w:rPr>
  </w:style>
  <w:style w:type="character" w:customStyle="1" w:styleId="dane1">
    <w:name w:val="dane1"/>
    <w:rsid w:val="006766CC"/>
    <w:rPr>
      <w:color w:val="0000CD"/>
    </w:rPr>
  </w:style>
  <w:style w:type="character" w:styleId="Numerstrony">
    <w:name w:val="page number"/>
    <w:basedOn w:val="Domylnaczcionkaakapitu"/>
    <w:rsid w:val="00CA03C3"/>
  </w:style>
  <w:style w:type="character" w:customStyle="1" w:styleId="TekstpodstawowywcityZnak">
    <w:name w:val="Tekst podstawowy wcięty Znak"/>
    <w:link w:val="Tekstpodstawowywcity"/>
    <w:rsid w:val="00501859"/>
    <w:rPr>
      <w:sz w:val="24"/>
      <w:lang w:val="pl-PL" w:eastAsia="pl-PL" w:bidi="ar-SA"/>
    </w:rPr>
  </w:style>
  <w:style w:type="paragraph" w:customStyle="1" w:styleId="Akapitzlist1">
    <w:name w:val="Akapit z listą1"/>
    <w:rsid w:val="006464B6"/>
    <w:pPr>
      <w:widowControl w:val="0"/>
      <w:suppressAutoHyphens/>
      <w:spacing w:after="200" w:line="276" w:lineRule="auto"/>
      <w:ind w:left="720" w:hanging="340"/>
      <w:jc w:val="both"/>
    </w:pPr>
    <w:rPr>
      <w:rFonts w:ascii="Calibri" w:eastAsia="Lucida Sans Unicode" w:hAnsi="Calibri"/>
      <w:kern w:val="1"/>
      <w:sz w:val="22"/>
      <w:szCs w:val="22"/>
      <w:lang w:eastAsia="ar-SA"/>
    </w:rPr>
  </w:style>
  <w:style w:type="paragraph" w:styleId="Akapitzlist">
    <w:name w:val="List Paragraph"/>
    <w:basedOn w:val="Normalny"/>
    <w:uiPriority w:val="34"/>
    <w:qFormat/>
    <w:rsid w:val="00C128AF"/>
    <w:pPr>
      <w:ind w:left="708"/>
    </w:pPr>
  </w:style>
  <w:style w:type="character" w:customStyle="1" w:styleId="StopkaZnak">
    <w:name w:val="Stopka Znak"/>
    <w:link w:val="Stopka"/>
    <w:uiPriority w:val="99"/>
    <w:rsid w:val="007D335B"/>
    <w:rPr>
      <w:sz w:val="24"/>
      <w:szCs w:val="24"/>
    </w:rPr>
  </w:style>
  <w:style w:type="paragraph" w:styleId="Tekstdymka">
    <w:name w:val="Balloon Text"/>
    <w:basedOn w:val="Normalny"/>
    <w:link w:val="TekstdymkaZnak"/>
    <w:rsid w:val="007D335B"/>
    <w:rPr>
      <w:rFonts w:ascii="Tahoma" w:hAnsi="Tahoma"/>
      <w:sz w:val="16"/>
      <w:szCs w:val="16"/>
      <w:lang w:val="x-none" w:eastAsia="x-none"/>
    </w:rPr>
  </w:style>
  <w:style w:type="character" w:customStyle="1" w:styleId="TekstdymkaZnak">
    <w:name w:val="Tekst dymka Znak"/>
    <w:link w:val="Tekstdymka"/>
    <w:rsid w:val="007D335B"/>
    <w:rPr>
      <w:rFonts w:ascii="Tahoma" w:hAnsi="Tahoma" w:cs="Tahoma"/>
      <w:sz w:val="16"/>
      <w:szCs w:val="16"/>
    </w:rPr>
  </w:style>
  <w:style w:type="character" w:customStyle="1" w:styleId="Nagwek1Znak">
    <w:name w:val="Nagłówek 1 Znak"/>
    <w:link w:val="Nagwek1"/>
    <w:rsid w:val="00C55B17"/>
    <w:rPr>
      <w:b/>
      <w:sz w:val="24"/>
    </w:rPr>
  </w:style>
  <w:style w:type="paragraph" w:customStyle="1" w:styleId="ZnakZnakZnak">
    <w:name w:val="Znak Znak Znak"/>
    <w:basedOn w:val="Normalny"/>
    <w:rsid w:val="00B02003"/>
    <w:pPr>
      <w:tabs>
        <w:tab w:val="left" w:pos="709"/>
      </w:tabs>
    </w:pPr>
    <w:rPr>
      <w:rFonts w:ascii="Tahoma" w:hAnsi="Tahoma"/>
    </w:rPr>
  </w:style>
  <w:style w:type="character" w:customStyle="1" w:styleId="TekstpodstawowyZnak">
    <w:name w:val="Tekst podstawowy Znak"/>
    <w:link w:val="Tekstpodstawowy"/>
    <w:rsid w:val="006B6709"/>
    <w:rPr>
      <w:sz w:val="22"/>
    </w:rPr>
  </w:style>
  <w:style w:type="character" w:customStyle="1" w:styleId="Tekstpodstawowy3Znak">
    <w:name w:val="Tekst podstawowy 3 Znak"/>
    <w:link w:val="Tekstpodstawowy3"/>
    <w:rsid w:val="001D79BC"/>
    <w:rPr>
      <w:sz w:val="24"/>
    </w:rPr>
  </w:style>
  <w:style w:type="character" w:customStyle="1" w:styleId="ZwykytekstZnak">
    <w:name w:val="Zwykły tekst Znak"/>
    <w:link w:val="Zwykytekst"/>
    <w:rsid w:val="00ED3F92"/>
    <w:rPr>
      <w:rFonts w:ascii="Courier New" w:hAnsi="Courier New"/>
    </w:rPr>
  </w:style>
  <w:style w:type="character" w:customStyle="1" w:styleId="text">
    <w:name w:val="text"/>
    <w:rsid w:val="008A5453"/>
  </w:style>
  <w:style w:type="character" w:customStyle="1" w:styleId="NagwekZnak">
    <w:name w:val="Nagłówek Znak"/>
    <w:link w:val="Nagwek"/>
    <w:locked/>
    <w:rsid w:val="00D27F8A"/>
    <w:rPr>
      <w:sz w:val="24"/>
      <w:szCs w:val="24"/>
    </w:rPr>
  </w:style>
  <w:style w:type="paragraph" w:customStyle="1" w:styleId="Default">
    <w:name w:val="Default"/>
    <w:rsid w:val="004A0762"/>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basedOn w:val="Domylnaczcionkaakapitu"/>
    <w:uiPriority w:val="99"/>
    <w:semiHidden/>
    <w:rsid w:val="00403FDC"/>
    <w:rPr>
      <w:color w:val="808080"/>
    </w:rPr>
  </w:style>
  <w:style w:type="table" w:styleId="Tabela-Siatka">
    <w:name w:val="Table Grid"/>
    <w:basedOn w:val="Standardowy"/>
    <w:rsid w:val="003C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E142E"/>
  </w:style>
  <w:style w:type="character" w:styleId="Pogrubienie">
    <w:name w:val="Strong"/>
    <w:uiPriority w:val="22"/>
    <w:qFormat/>
    <w:rsid w:val="00AE142E"/>
    <w:rPr>
      <w:b/>
      <w:bCs/>
    </w:rPr>
  </w:style>
  <w:style w:type="character" w:customStyle="1" w:styleId="Nierozpoznanawzmianka1">
    <w:name w:val="Nierozpoznana wzmianka1"/>
    <w:basedOn w:val="Domylnaczcionkaakapitu"/>
    <w:uiPriority w:val="99"/>
    <w:semiHidden/>
    <w:unhideWhenUsed/>
    <w:rsid w:val="006F2BBB"/>
    <w:rPr>
      <w:color w:val="605E5C"/>
      <w:shd w:val="clear" w:color="auto" w:fill="E1DFDD"/>
    </w:rPr>
  </w:style>
  <w:style w:type="paragraph" w:styleId="Tekstprzypisukocowego">
    <w:name w:val="endnote text"/>
    <w:basedOn w:val="Normalny"/>
    <w:link w:val="TekstprzypisukocowegoZnak"/>
    <w:semiHidden/>
    <w:unhideWhenUsed/>
    <w:rsid w:val="002F23EB"/>
    <w:rPr>
      <w:sz w:val="20"/>
      <w:szCs w:val="20"/>
    </w:rPr>
  </w:style>
  <w:style w:type="character" w:customStyle="1" w:styleId="TekstprzypisukocowegoZnak">
    <w:name w:val="Tekst przypisu końcowego Znak"/>
    <w:basedOn w:val="Domylnaczcionkaakapitu"/>
    <w:link w:val="Tekstprzypisukocowego"/>
    <w:semiHidden/>
    <w:rsid w:val="002F23EB"/>
  </w:style>
  <w:style w:type="character" w:styleId="Odwoanieprzypisukocowego">
    <w:name w:val="endnote reference"/>
    <w:basedOn w:val="Domylnaczcionkaakapitu"/>
    <w:semiHidden/>
    <w:unhideWhenUsed/>
    <w:rsid w:val="002F2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6613">
      <w:bodyDiv w:val="1"/>
      <w:marLeft w:val="0"/>
      <w:marRight w:val="0"/>
      <w:marTop w:val="0"/>
      <w:marBottom w:val="0"/>
      <w:divBdr>
        <w:top w:val="none" w:sz="0" w:space="0" w:color="auto"/>
        <w:left w:val="none" w:sz="0" w:space="0" w:color="auto"/>
        <w:bottom w:val="none" w:sz="0" w:space="0" w:color="auto"/>
        <w:right w:val="none" w:sz="0" w:space="0" w:color="auto"/>
      </w:divBdr>
    </w:div>
    <w:div w:id="107168877">
      <w:bodyDiv w:val="1"/>
      <w:marLeft w:val="0"/>
      <w:marRight w:val="0"/>
      <w:marTop w:val="0"/>
      <w:marBottom w:val="0"/>
      <w:divBdr>
        <w:top w:val="none" w:sz="0" w:space="0" w:color="auto"/>
        <w:left w:val="none" w:sz="0" w:space="0" w:color="auto"/>
        <w:bottom w:val="none" w:sz="0" w:space="0" w:color="auto"/>
        <w:right w:val="none" w:sz="0" w:space="0" w:color="auto"/>
      </w:divBdr>
    </w:div>
    <w:div w:id="400300113">
      <w:bodyDiv w:val="1"/>
      <w:marLeft w:val="0"/>
      <w:marRight w:val="0"/>
      <w:marTop w:val="0"/>
      <w:marBottom w:val="0"/>
      <w:divBdr>
        <w:top w:val="none" w:sz="0" w:space="0" w:color="auto"/>
        <w:left w:val="none" w:sz="0" w:space="0" w:color="auto"/>
        <w:bottom w:val="none" w:sz="0" w:space="0" w:color="auto"/>
        <w:right w:val="none" w:sz="0" w:space="0" w:color="auto"/>
      </w:divBdr>
    </w:div>
    <w:div w:id="578638234">
      <w:bodyDiv w:val="1"/>
      <w:marLeft w:val="0"/>
      <w:marRight w:val="0"/>
      <w:marTop w:val="0"/>
      <w:marBottom w:val="0"/>
      <w:divBdr>
        <w:top w:val="none" w:sz="0" w:space="0" w:color="auto"/>
        <w:left w:val="none" w:sz="0" w:space="0" w:color="auto"/>
        <w:bottom w:val="none" w:sz="0" w:space="0" w:color="auto"/>
        <w:right w:val="none" w:sz="0" w:space="0" w:color="auto"/>
      </w:divBdr>
    </w:div>
    <w:div w:id="588730252">
      <w:bodyDiv w:val="1"/>
      <w:marLeft w:val="0"/>
      <w:marRight w:val="0"/>
      <w:marTop w:val="0"/>
      <w:marBottom w:val="0"/>
      <w:divBdr>
        <w:top w:val="none" w:sz="0" w:space="0" w:color="auto"/>
        <w:left w:val="none" w:sz="0" w:space="0" w:color="auto"/>
        <w:bottom w:val="none" w:sz="0" w:space="0" w:color="auto"/>
        <w:right w:val="none" w:sz="0" w:space="0" w:color="auto"/>
      </w:divBdr>
    </w:div>
    <w:div w:id="603996245">
      <w:bodyDiv w:val="1"/>
      <w:marLeft w:val="0"/>
      <w:marRight w:val="0"/>
      <w:marTop w:val="0"/>
      <w:marBottom w:val="0"/>
      <w:divBdr>
        <w:top w:val="none" w:sz="0" w:space="0" w:color="auto"/>
        <w:left w:val="none" w:sz="0" w:space="0" w:color="auto"/>
        <w:bottom w:val="none" w:sz="0" w:space="0" w:color="auto"/>
        <w:right w:val="none" w:sz="0" w:space="0" w:color="auto"/>
      </w:divBdr>
    </w:div>
    <w:div w:id="618294324">
      <w:bodyDiv w:val="1"/>
      <w:marLeft w:val="0"/>
      <w:marRight w:val="0"/>
      <w:marTop w:val="0"/>
      <w:marBottom w:val="0"/>
      <w:divBdr>
        <w:top w:val="none" w:sz="0" w:space="0" w:color="auto"/>
        <w:left w:val="none" w:sz="0" w:space="0" w:color="auto"/>
        <w:bottom w:val="none" w:sz="0" w:space="0" w:color="auto"/>
        <w:right w:val="none" w:sz="0" w:space="0" w:color="auto"/>
      </w:divBdr>
    </w:div>
    <w:div w:id="697781499">
      <w:bodyDiv w:val="1"/>
      <w:marLeft w:val="0"/>
      <w:marRight w:val="0"/>
      <w:marTop w:val="0"/>
      <w:marBottom w:val="0"/>
      <w:divBdr>
        <w:top w:val="none" w:sz="0" w:space="0" w:color="auto"/>
        <w:left w:val="none" w:sz="0" w:space="0" w:color="auto"/>
        <w:bottom w:val="none" w:sz="0" w:space="0" w:color="auto"/>
        <w:right w:val="none" w:sz="0" w:space="0" w:color="auto"/>
      </w:divBdr>
    </w:div>
    <w:div w:id="813840239">
      <w:bodyDiv w:val="1"/>
      <w:marLeft w:val="0"/>
      <w:marRight w:val="0"/>
      <w:marTop w:val="0"/>
      <w:marBottom w:val="0"/>
      <w:divBdr>
        <w:top w:val="none" w:sz="0" w:space="0" w:color="auto"/>
        <w:left w:val="none" w:sz="0" w:space="0" w:color="auto"/>
        <w:bottom w:val="none" w:sz="0" w:space="0" w:color="auto"/>
        <w:right w:val="none" w:sz="0" w:space="0" w:color="auto"/>
      </w:divBdr>
    </w:div>
    <w:div w:id="853230146">
      <w:bodyDiv w:val="1"/>
      <w:marLeft w:val="0"/>
      <w:marRight w:val="0"/>
      <w:marTop w:val="0"/>
      <w:marBottom w:val="0"/>
      <w:divBdr>
        <w:top w:val="none" w:sz="0" w:space="0" w:color="auto"/>
        <w:left w:val="none" w:sz="0" w:space="0" w:color="auto"/>
        <w:bottom w:val="none" w:sz="0" w:space="0" w:color="auto"/>
        <w:right w:val="none" w:sz="0" w:space="0" w:color="auto"/>
      </w:divBdr>
      <w:divsChild>
        <w:div w:id="467013911">
          <w:marLeft w:val="0"/>
          <w:marRight w:val="0"/>
          <w:marTop w:val="0"/>
          <w:marBottom w:val="0"/>
          <w:divBdr>
            <w:top w:val="none" w:sz="0" w:space="0" w:color="auto"/>
            <w:left w:val="none" w:sz="0" w:space="0" w:color="auto"/>
            <w:bottom w:val="none" w:sz="0" w:space="0" w:color="auto"/>
            <w:right w:val="none" w:sz="0" w:space="0" w:color="auto"/>
          </w:divBdr>
        </w:div>
        <w:div w:id="1031154549">
          <w:marLeft w:val="0"/>
          <w:marRight w:val="0"/>
          <w:marTop w:val="0"/>
          <w:marBottom w:val="0"/>
          <w:divBdr>
            <w:top w:val="none" w:sz="0" w:space="0" w:color="auto"/>
            <w:left w:val="none" w:sz="0" w:space="0" w:color="auto"/>
            <w:bottom w:val="none" w:sz="0" w:space="0" w:color="auto"/>
            <w:right w:val="none" w:sz="0" w:space="0" w:color="auto"/>
          </w:divBdr>
        </w:div>
      </w:divsChild>
    </w:div>
    <w:div w:id="868568951">
      <w:bodyDiv w:val="1"/>
      <w:marLeft w:val="0"/>
      <w:marRight w:val="0"/>
      <w:marTop w:val="0"/>
      <w:marBottom w:val="0"/>
      <w:divBdr>
        <w:top w:val="none" w:sz="0" w:space="0" w:color="auto"/>
        <w:left w:val="none" w:sz="0" w:space="0" w:color="auto"/>
        <w:bottom w:val="none" w:sz="0" w:space="0" w:color="auto"/>
        <w:right w:val="none" w:sz="0" w:space="0" w:color="auto"/>
      </w:divBdr>
    </w:div>
    <w:div w:id="886065082">
      <w:bodyDiv w:val="1"/>
      <w:marLeft w:val="0"/>
      <w:marRight w:val="0"/>
      <w:marTop w:val="0"/>
      <w:marBottom w:val="0"/>
      <w:divBdr>
        <w:top w:val="none" w:sz="0" w:space="0" w:color="auto"/>
        <w:left w:val="none" w:sz="0" w:space="0" w:color="auto"/>
        <w:bottom w:val="none" w:sz="0" w:space="0" w:color="auto"/>
        <w:right w:val="none" w:sz="0" w:space="0" w:color="auto"/>
      </w:divBdr>
    </w:div>
    <w:div w:id="913128713">
      <w:bodyDiv w:val="1"/>
      <w:marLeft w:val="0"/>
      <w:marRight w:val="0"/>
      <w:marTop w:val="0"/>
      <w:marBottom w:val="0"/>
      <w:divBdr>
        <w:top w:val="none" w:sz="0" w:space="0" w:color="auto"/>
        <w:left w:val="none" w:sz="0" w:space="0" w:color="auto"/>
        <w:bottom w:val="none" w:sz="0" w:space="0" w:color="auto"/>
        <w:right w:val="none" w:sz="0" w:space="0" w:color="auto"/>
      </w:divBdr>
    </w:div>
    <w:div w:id="1061055092">
      <w:bodyDiv w:val="1"/>
      <w:marLeft w:val="0"/>
      <w:marRight w:val="0"/>
      <w:marTop w:val="0"/>
      <w:marBottom w:val="0"/>
      <w:divBdr>
        <w:top w:val="none" w:sz="0" w:space="0" w:color="auto"/>
        <w:left w:val="none" w:sz="0" w:space="0" w:color="auto"/>
        <w:bottom w:val="none" w:sz="0" w:space="0" w:color="auto"/>
        <w:right w:val="none" w:sz="0" w:space="0" w:color="auto"/>
      </w:divBdr>
    </w:div>
    <w:div w:id="1063261252">
      <w:bodyDiv w:val="1"/>
      <w:marLeft w:val="0"/>
      <w:marRight w:val="0"/>
      <w:marTop w:val="0"/>
      <w:marBottom w:val="0"/>
      <w:divBdr>
        <w:top w:val="none" w:sz="0" w:space="0" w:color="auto"/>
        <w:left w:val="none" w:sz="0" w:space="0" w:color="auto"/>
        <w:bottom w:val="none" w:sz="0" w:space="0" w:color="auto"/>
        <w:right w:val="none" w:sz="0" w:space="0" w:color="auto"/>
      </w:divBdr>
    </w:div>
    <w:div w:id="1078945458">
      <w:bodyDiv w:val="1"/>
      <w:marLeft w:val="0"/>
      <w:marRight w:val="0"/>
      <w:marTop w:val="0"/>
      <w:marBottom w:val="0"/>
      <w:divBdr>
        <w:top w:val="none" w:sz="0" w:space="0" w:color="auto"/>
        <w:left w:val="none" w:sz="0" w:space="0" w:color="auto"/>
        <w:bottom w:val="none" w:sz="0" w:space="0" w:color="auto"/>
        <w:right w:val="none" w:sz="0" w:space="0" w:color="auto"/>
      </w:divBdr>
    </w:div>
    <w:div w:id="1107847029">
      <w:bodyDiv w:val="1"/>
      <w:marLeft w:val="0"/>
      <w:marRight w:val="0"/>
      <w:marTop w:val="0"/>
      <w:marBottom w:val="0"/>
      <w:divBdr>
        <w:top w:val="none" w:sz="0" w:space="0" w:color="auto"/>
        <w:left w:val="none" w:sz="0" w:space="0" w:color="auto"/>
        <w:bottom w:val="none" w:sz="0" w:space="0" w:color="auto"/>
        <w:right w:val="none" w:sz="0" w:space="0" w:color="auto"/>
      </w:divBdr>
    </w:div>
    <w:div w:id="1264606907">
      <w:bodyDiv w:val="1"/>
      <w:marLeft w:val="0"/>
      <w:marRight w:val="0"/>
      <w:marTop w:val="0"/>
      <w:marBottom w:val="0"/>
      <w:divBdr>
        <w:top w:val="none" w:sz="0" w:space="0" w:color="auto"/>
        <w:left w:val="none" w:sz="0" w:space="0" w:color="auto"/>
        <w:bottom w:val="none" w:sz="0" w:space="0" w:color="auto"/>
        <w:right w:val="none" w:sz="0" w:space="0" w:color="auto"/>
      </w:divBdr>
    </w:div>
    <w:div w:id="1315986564">
      <w:bodyDiv w:val="1"/>
      <w:marLeft w:val="0"/>
      <w:marRight w:val="0"/>
      <w:marTop w:val="0"/>
      <w:marBottom w:val="0"/>
      <w:divBdr>
        <w:top w:val="none" w:sz="0" w:space="0" w:color="auto"/>
        <w:left w:val="none" w:sz="0" w:space="0" w:color="auto"/>
        <w:bottom w:val="none" w:sz="0" w:space="0" w:color="auto"/>
        <w:right w:val="none" w:sz="0" w:space="0" w:color="auto"/>
      </w:divBdr>
    </w:div>
    <w:div w:id="1354260474">
      <w:bodyDiv w:val="1"/>
      <w:marLeft w:val="0"/>
      <w:marRight w:val="0"/>
      <w:marTop w:val="0"/>
      <w:marBottom w:val="0"/>
      <w:divBdr>
        <w:top w:val="none" w:sz="0" w:space="0" w:color="auto"/>
        <w:left w:val="none" w:sz="0" w:space="0" w:color="auto"/>
        <w:bottom w:val="none" w:sz="0" w:space="0" w:color="auto"/>
        <w:right w:val="none" w:sz="0" w:space="0" w:color="auto"/>
      </w:divBdr>
    </w:div>
    <w:div w:id="1408310429">
      <w:bodyDiv w:val="1"/>
      <w:marLeft w:val="0"/>
      <w:marRight w:val="0"/>
      <w:marTop w:val="0"/>
      <w:marBottom w:val="0"/>
      <w:divBdr>
        <w:top w:val="none" w:sz="0" w:space="0" w:color="auto"/>
        <w:left w:val="none" w:sz="0" w:space="0" w:color="auto"/>
        <w:bottom w:val="none" w:sz="0" w:space="0" w:color="auto"/>
        <w:right w:val="none" w:sz="0" w:space="0" w:color="auto"/>
      </w:divBdr>
    </w:div>
    <w:div w:id="1419015336">
      <w:bodyDiv w:val="1"/>
      <w:marLeft w:val="0"/>
      <w:marRight w:val="0"/>
      <w:marTop w:val="0"/>
      <w:marBottom w:val="0"/>
      <w:divBdr>
        <w:top w:val="none" w:sz="0" w:space="0" w:color="auto"/>
        <w:left w:val="none" w:sz="0" w:space="0" w:color="auto"/>
        <w:bottom w:val="none" w:sz="0" w:space="0" w:color="auto"/>
        <w:right w:val="none" w:sz="0" w:space="0" w:color="auto"/>
      </w:divBdr>
    </w:div>
    <w:div w:id="1565918524">
      <w:bodyDiv w:val="1"/>
      <w:marLeft w:val="0"/>
      <w:marRight w:val="0"/>
      <w:marTop w:val="0"/>
      <w:marBottom w:val="0"/>
      <w:divBdr>
        <w:top w:val="none" w:sz="0" w:space="0" w:color="auto"/>
        <w:left w:val="none" w:sz="0" w:space="0" w:color="auto"/>
        <w:bottom w:val="none" w:sz="0" w:space="0" w:color="auto"/>
        <w:right w:val="none" w:sz="0" w:space="0" w:color="auto"/>
      </w:divBdr>
    </w:div>
    <w:div w:id="1574465405">
      <w:bodyDiv w:val="1"/>
      <w:marLeft w:val="0"/>
      <w:marRight w:val="0"/>
      <w:marTop w:val="0"/>
      <w:marBottom w:val="0"/>
      <w:divBdr>
        <w:top w:val="none" w:sz="0" w:space="0" w:color="auto"/>
        <w:left w:val="none" w:sz="0" w:space="0" w:color="auto"/>
        <w:bottom w:val="none" w:sz="0" w:space="0" w:color="auto"/>
        <w:right w:val="none" w:sz="0" w:space="0" w:color="auto"/>
      </w:divBdr>
    </w:div>
    <w:div w:id="1628464157">
      <w:bodyDiv w:val="1"/>
      <w:marLeft w:val="0"/>
      <w:marRight w:val="0"/>
      <w:marTop w:val="0"/>
      <w:marBottom w:val="0"/>
      <w:divBdr>
        <w:top w:val="none" w:sz="0" w:space="0" w:color="auto"/>
        <w:left w:val="none" w:sz="0" w:space="0" w:color="auto"/>
        <w:bottom w:val="none" w:sz="0" w:space="0" w:color="auto"/>
        <w:right w:val="none" w:sz="0" w:space="0" w:color="auto"/>
      </w:divBdr>
    </w:div>
    <w:div w:id="1693145963">
      <w:bodyDiv w:val="1"/>
      <w:marLeft w:val="0"/>
      <w:marRight w:val="0"/>
      <w:marTop w:val="0"/>
      <w:marBottom w:val="0"/>
      <w:divBdr>
        <w:top w:val="none" w:sz="0" w:space="0" w:color="auto"/>
        <w:left w:val="none" w:sz="0" w:space="0" w:color="auto"/>
        <w:bottom w:val="none" w:sz="0" w:space="0" w:color="auto"/>
        <w:right w:val="none" w:sz="0" w:space="0" w:color="auto"/>
      </w:divBdr>
    </w:div>
    <w:div w:id="1756631384">
      <w:bodyDiv w:val="1"/>
      <w:marLeft w:val="0"/>
      <w:marRight w:val="0"/>
      <w:marTop w:val="0"/>
      <w:marBottom w:val="0"/>
      <w:divBdr>
        <w:top w:val="none" w:sz="0" w:space="0" w:color="auto"/>
        <w:left w:val="none" w:sz="0" w:space="0" w:color="auto"/>
        <w:bottom w:val="none" w:sz="0" w:space="0" w:color="auto"/>
        <w:right w:val="none" w:sz="0" w:space="0" w:color="auto"/>
      </w:divBdr>
    </w:div>
    <w:div w:id="1837917820">
      <w:bodyDiv w:val="1"/>
      <w:marLeft w:val="0"/>
      <w:marRight w:val="0"/>
      <w:marTop w:val="0"/>
      <w:marBottom w:val="0"/>
      <w:divBdr>
        <w:top w:val="none" w:sz="0" w:space="0" w:color="auto"/>
        <w:left w:val="none" w:sz="0" w:space="0" w:color="auto"/>
        <w:bottom w:val="none" w:sz="0" w:space="0" w:color="auto"/>
        <w:right w:val="none" w:sz="0" w:space="0" w:color="auto"/>
      </w:divBdr>
    </w:div>
    <w:div w:id="1916277780">
      <w:bodyDiv w:val="1"/>
      <w:marLeft w:val="0"/>
      <w:marRight w:val="0"/>
      <w:marTop w:val="0"/>
      <w:marBottom w:val="0"/>
      <w:divBdr>
        <w:top w:val="none" w:sz="0" w:space="0" w:color="auto"/>
        <w:left w:val="none" w:sz="0" w:space="0" w:color="auto"/>
        <w:bottom w:val="none" w:sz="0" w:space="0" w:color="auto"/>
        <w:right w:val="none" w:sz="0" w:space="0" w:color="auto"/>
      </w:divBdr>
    </w:div>
    <w:div w:id="1986857867">
      <w:bodyDiv w:val="1"/>
      <w:marLeft w:val="0"/>
      <w:marRight w:val="0"/>
      <w:marTop w:val="0"/>
      <w:marBottom w:val="0"/>
      <w:divBdr>
        <w:top w:val="none" w:sz="0" w:space="0" w:color="auto"/>
        <w:left w:val="none" w:sz="0" w:space="0" w:color="auto"/>
        <w:bottom w:val="none" w:sz="0" w:space="0" w:color="auto"/>
        <w:right w:val="none" w:sz="0" w:space="0" w:color="auto"/>
      </w:divBdr>
    </w:div>
    <w:div w:id="2036342082">
      <w:bodyDiv w:val="1"/>
      <w:marLeft w:val="0"/>
      <w:marRight w:val="0"/>
      <w:marTop w:val="0"/>
      <w:marBottom w:val="0"/>
      <w:divBdr>
        <w:top w:val="none" w:sz="0" w:space="0" w:color="auto"/>
        <w:left w:val="none" w:sz="0" w:space="0" w:color="auto"/>
        <w:bottom w:val="none" w:sz="0" w:space="0" w:color="auto"/>
        <w:right w:val="none" w:sz="0" w:space="0" w:color="auto"/>
      </w:divBdr>
    </w:div>
    <w:div w:id="2069647922">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
    <w:div w:id="2103451266">
      <w:bodyDiv w:val="1"/>
      <w:marLeft w:val="0"/>
      <w:marRight w:val="0"/>
      <w:marTop w:val="0"/>
      <w:marBottom w:val="0"/>
      <w:divBdr>
        <w:top w:val="none" w:sz="0" w:space="0" w:color="auto"/>
        <w:left w:val="none" w:sz="0" w:space="0" w:color="auto"/>
        <w:bottom w:val="none" w:sz="0" w:space="0" w:color="auto"/>
        <w:right w:val="none" w:sz="0" w:space="0" w:color="auto"/>
      </w:divBdr>
    </w:div>
    <w:div w:id="21340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dmk.krakow.pl/zamowienia-publiczne/transmisje-z-otwarc-ofe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zdmk.krakow.pl" TargetMode="External"/><Relationship Id="rId4" Type="http://schemas.openxmlformats.org/officeDocument/2006/relationships/settings" Target="settings.xml"/><Relationship Id="rId9" Type="http://schemas.openxmlformats.org/officeDocument/2006/relationships/hyperlink" Target="mailto:sekretariat@zdm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rcinkowska\Pulpit\Firm&#243;wka%20ziki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2BC2-E558-4309-9C6B-5800C588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zikit</Template>
  <TotalTime>1865</TotalTime>
  <Pages>14</Pages>
  <Words>5583</Words>
  <Characters>33504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KZK</Company>
  <LinksUpToDate>false</LinksUpToDate>
  <CharactersWithSpaces>39009</CharactersWithSpaces>
  <SharedDoc>false</SharedDoc>
  <HLinks>
    <vt:vector size="12" baseType="variant">
      <vt:variant>
        <vt:i4>2162762</vt:i4>
      </vt:variant>
      <vt:variant>
        <vt:i4>3</vt:i4>
      </vt:variant>
      <vt:variant>
        <vt:i4>0</vt:i4>
      </vt:variant>
      <vt:variant>
        <vt:i4>5</vt:i4>
      </vt:variant>
      <vt:variant>
        <vt:lpwstr>mailto:sekretariat@zikit.krakow.pl</vt:lpwstr>
      </vt:variant>
      <vt:variant>
        <vt:lpwstr/>
      </vt:variant>
      <vt:variant>
        <vt:i4>2162762</vt:i4>
      </vt:variant>
      <vt:variant>
        <vt:i4>0</vt:i4>
      </vt:variant>
      <vt:variant>
        <vt:i4>0</vt:i4>
      </vt:variant>
      <vt:variant>
        <vt:i4>5</vt:i4>
      </vt:variant>
      <vt:variant>
        <vt:lpwstr>mailto:sekretariat@zikit.krakow.pl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amarcinkowska</dc:creator>
  <cp:lastModifiedBy>Anna Kosowska-Kotaba</cp:lastModifiedBy>
  <cp:revision>185</cp:revision>
  <cp:lastPrinted>2020-10-06T07:22:00Z</cp:lastPrinted>
  <dcterms:created xsi:type="dcterms:W3CDTF">2020-06-26T09:07:00Z</dcterms:created>
  <dcterms:modified xsi:type="dcterms:W3CDTF">2020-11-26T12:12:00Z</dcterms:modified>
</cp:coreProperties>
</file>