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BA6A" w14:textId="77777777" w:rsidR="00B45D39" w:rsidRDefault="00B45D39">
      <w:r>
        <w:separator/>
      </w:r>
    </w:p>
  </w:endnote>
  <w:endnote w:type="continuationSeparator" w:id="0">
    <w:p w14:paraId="26F83FDF" w14:textId="77777777" w:rsidR="00B45D39" w:rsidRDefault="00B4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3A50" w14:textId="77777777" w:rsidR="00B45D39" w:rsidRDefault="00B45D39">
      <w:r>
        <w:separator/>
      </w:r>
    </w:p>
  </w:footnote>
  <w:footnote w:type="continuationSeparator" w:id="0">
    <w:p w14:paraId="2687256E" w14:textId="77777777" w:rsidR="00B45D39" w:rsidRDefault="00B4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58D9" w14:textId="0BB6BEAF" w:rsidR="00397000" w:rsidRDefault="006A0830" w:rsidP="00397000">
    <w:pPr>
      <w:ind w:right="70"/>
      <w:jc w:val="both"/>
      <w:rPr>
        <w:rFonts w:ascii="Lato" w:hAnsi="Lato"/>
        <w:b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6F1AD2">
      <w:rPr>
        <w:rFonts w:ascii="Lato" w:hAnsi="Lato"/>
        <w:b/>
        <w:sz w:val="22"/>
        <w:szCs w:val="22"/>
      </w:rPr>
      <w:t>24</w:t>
    </w:r>
    <w:r w:rsidR="00970569">
      <w:rPr>
        <w:rFonts w:ascii="Lato" w:hAnsi="Lato"/>
        <w:b/>
        <w:sz w:val="22"/>
        <w:szCs w:val="22"/>
      </w:rPr>
      <w:t>/</w:t>
    </w:r>
    <w:r w:rsidR="00DA2BEF">
      <w:rPr>
        <w:rFonts w:ascii="Lato" w:hAnsi="Lato"/>
        <w:b/>
        <w:sz w:val="22"/>
        <w:szCs w:val="22"/>
      </w:rPr>
      <w:t>VII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A36F30">
      <w:rPr>
        <w:rFonts w:ascii="Lato" w:hAnsi="Lato"/>
        <w:b/>
        <w:sz w:val="22"/>
        <w:szCs w:val="22"/>
      </w:rPr>
      <w:t>1</w:t>
    </w:r>
    <w:r w:rsidR="006F1AD2">
      <w:rPr>
        <w:rFonts w:ascii="Lato" w:hAnsi="Lato"/>
        <w:b/>
        <w:sz w:val="22"/>
        <w:szCs w:val="22"/>
      </w:rPr>
      <w:t>2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05A928EA" w14:textId="1895127E" w:rsidR="006F1AD2" w:rsidRPr="00917643" w:rsidRDefault="006F1AD2" w:rsidP="006F1AD2">
    <w:pPr>
      <w:ind w:right="70"/>
      <w:jc w:val="both"/>
      <w:rPr>
        <w:rFonts w:ascii="Lato" w:hAnsi="Lato"/>
        <w:b/>
        <w:bCs/>
        <w:sz w:val="22"/>
        <w:szCs w:val="22"/>
      </w:rPr>
    </w:pPr>
    <w:r w:rsidRPr="00917643">
      <w:rPr>
        <w:rFonts w:ascii="Lato" w:hAnsi="Lato"/>
        <w:sz w:val="22"/>
        <w:szCs w:val="22"/>
      </w:rPr>
      <w:t xml:space="preserve">Identyfikator postępowania (ID): </w:t>
    </w:r>
    <w:r w:rsidR="00AE1D97" w:rsidRPr="00AE1D97">
      <w:rPr>
        <w:rFonts w:ascii="Lato" w:hAnsi="Lato"/>
        <w:b/>
        <w:bCs/>
        <w:sz w:val="22"/>
        <w:szCs w:val="22"/>
      </w:rPr>
      <w:t>d4e1655f-dfaa-43df-9e54-bfb22c7d9ef6</w:t>
    </w:r>
  </w:p>
  <w:p w14:paraId="450831BB" w14:textId="77777777" w:rsidR="0014062E" w:rsidRDefault="00B45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A23B9"/>
    <w:rsid w:val="00140FFC"/>
    <w:rsid w:val="00293E52"/>
    <w:rsid w:val="005B2458"/>
    <w:rsid w:val="00636158"/>
    <w:rsid w:val="006A0830"/>
    <w:rsid w:val="006A46CF"/>
    <w:rsid w:val="006F1AD2"/>
    <w:rsid w:val="00711FFC"/>
    <w:rsid w:val="008417D6"/>
    <w:rsid w:val="00970569"/>
    <w:rsid w:val="00974D48"/>
    <w:rsid w:val="009B42FA"/>
    <w:rsid w:val="00A03EB7"/>
    <w:rsid w:val="00A36F30"/>
    <w:rsid w:val="00A40A64"/>
    <w:rsid w:val="00A700D1"/>
    <w:rsid w:val="00AE1D97"/>
    <w:rsid w:val="00B45D39"/>
    <w:rsid w:val="00BA4864"/>
    <w:rsid w:val="00CC1FA2"/>
    <w:rsid w:val="00DA2BEF"/>
    <w:rsid w:val="00DB6F72"/>
    <w:rsid w:val="00DE0A24"/>
    <w:rsid w:val="00E22672"/>
    <w:rsid w:val="00E65C75"/>
    <w:rsid w:val="00F12A0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15</cp:revision>
  <dcterms:created xsi:type="dcterms:W3CDTF">2019-09-02T09:07:00Z</dcterms:created>
  <dcterms:modified xsi:type="dcterms:W3CDTF">2020-08-10T07:28:00Z</dcterms:modified>
</cp:coreProperties>
</file>