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51" w:rsidRDefault="00334551"/>
    <w:p w:rsidR="004C403B" w:rsidRDefault="004C403B"/>
    <w:p w:rsidR="00984315" w:rsidRDefault="00984315" w:rsidP="00984315">
      <w:pPr>
        <w:ind w:firstLine="708"/>
        <w:jc w:val="both"/>
      </w:pPr>
      <w:r>
        <w:t xml:space="preserve">Zarząd Dróg Miasta Krakowa zaprzasza do złożenia oferty na </w:t>
      </w:r>
    </w:p>
    <w:p w:rsidR="00984315" w:rsidRDefault="00984315" w:rsidP="00984315">
      <w:pPr>
        <w:rPr>
          <w:b/>
        </w:rPr>
      </w:pPr>
      <w:r>
        <w:rPr>
          <w:b/>
        </w:rPr>
        <w:t>wykonanie obserwacji geodezyjnych wybranych obiektów mostowych na te</w:t>
      </w:r>
      <w:r w:rsidR="00A563B3">
        <w:rPr>
          <w:b/>
        </w:rPr>
        <w:t>renie miasta Krakowa w roku 2020</w:t>
      </w:r>
      <w:r>
        <w:rPr>
          <w:b/>
        </w:rPr>
        <w:t>.</w:t>
      </w:r>
    </w:p>
    <w:p w:rsidR="00984315" w:rsidRDefault="00984315" w:rsidP="00984315"/>
    <w:p w:rsidR="00984315" w:rsidRPr="00984315" w:rsidRDefault="00984315" w:rsidP="00984315">
      <w:pPr>
        <w:pStyle w:val="Akapitzlist"/>
        <w:numPr>
          <w:ilvl w:val="0"/>
          <w:numId w:val="2"/>
        </w:numPr>
        <w:rPr>
          <w:u w:val="single"/>
        </w:rPr>
      </w:pPr>
      <w:r w:rsidRPr="00984315">
        <w:rPr>
          <w:u w:val="single"/>
        </w:rPr>
        <w:t>Opis przedmiotu zamówienia</w:t>
      </w:r>
    </w:p>
    <w:p w:rsidR="00984315" w:rsidRDefault="00984315" w:rsidP="00984315">
      <w:pPr>
        <w:jc w:val="both"/>
      </w:pPr>
      <w:r>
        <w:t>Pomiary należy dowiązać do wyników wcześniejszych obserwacji, które są w posiadaniu Zamawiającego.</w:t>
      </w:r>
    </w:p>
    <w:p w:rsidR="00984315" w:rsidRDefault="00984315" w:rsidP="00984315">
      <w:pPr>
        <w:jc w:val="both"/>
      </w:pPr>
      <w:r>
        <w:t>Pomiary winny</w:t>
      </w:r>
      <w:r>
        <w:rPr>
          <w:b/>
        </w:rPr>
        <w:t xml:space="preserve"> </w:t>
      </w:r>
      <w:r>
        <w:t>być dowiązane do sieci reperów.</w:t>
      </w:r>
    </w:p>
    <w:p w:rsidR="00984315" w:rsidRDefault="00984315" w:rsidP="00984315">
      <w:pPr>
        <w:jc w:val="both"/>
      </w:pPr>
      <w:r>
        <w:t xml:space="preserve">Do obserwacji winien być użyty sprzęt pozwalający na uzyskanie pomiarów z dokładnością </w:t>
      </w:r>
      <w:smartTag w:uri="urn:schemas-microsoft-com:office:smarttags" w:element="metricconverter">
        <w:smartTagPr>
          <w:attr w:name="ProductID" w:val="0,25 mm"/>
        </w:smartTagPr>
        <w:r>
          <w:t>0,25 mm</w:t>
        </w:r>
      </w:smartTag>
      <w:r>
        <w:t>.</w:t>
      </w:r>
    </w:p>
    <w:p w:rsidR="00984315" w:rsidRDefault="00984315" w:rsidP="00984315">
      <w:pPr>
        <w:jc w:val="both"/>
      </w:pPr>
      <w:r>
        <w:t>W celu wyeliminowania wpływu ruchów pojazdów na wyniki pomiarów obserwacje geodezyjne obiektów, na których odbywa się ruch pojazdów należy prowadzić nocą.</w:t>
      </w:r>
    </w:p>
    <w:p w:rsidR="00984315" w:rsidRDefault="00984315" w:rsidP="00984315">
      <w:pPr>
        <w:jc w:val="both"/>
      </w:pPr>
      <w:r>
        <w:t>Wykonawca zobowiązany jest do utrzymania w należytym stanie znaków pomiarowych w czasie realizacji umowy.</w:t>
      </w:r>
    </w:p>
    <w:p w:rsidR="004C403B" w:rsidRDefault="00984315" w:rsidP="004C403B">
      <w:pPr>
        <w:jc w:val="both"/>
      </w:pPr>
      <w:r>
        <w:t>Operaty</w:t>
      </w:r>
      <w:r w:rsidR="004C403B">
        <w:t xml:space="preserve"> z przeprowadzonych </w:t>
      </w:r>
      <w:r>
        <w:t>pomiarów</w:t>
      </w:r>
      <w:r w:rsidR="004C403B">
        <w:t xml:space="preserve"> należy sporządzić w </w:t>
      </w:r>
      <w:r>
        <w:t>dwóch egzemplarzach</w:t>
      </w:r>
      <w:r w:rsidR="004C403B">
        <w:t>. Dokumentację z przeglądu należy przekazać także w  wersji elektronicznej.</w:t>
      </w:r>
    </w:p>
    <w:p w:rsidR="004C403B" w:rsidRDefault="004C403B" w:rsidP="004C403B">
      <w:pPr>
        <w:jc w:val="both"/>
      </w:pPr>
    </w:p>
    <w:p w:rsidR="004C403B" w:rsidRDefault="00984315" w:rsidP="004C403B">
      <w:pPr>
        <w:jc w:val="both"/>
        <w:rPr>
          <w:u w:val="single"/>
        </w:rPr>
      </w:pPr>
      <w:r>
        <w:rPr>
          <w:u w:val="single"/>
        </w:rPr>
        <w:t>II</w:t>
      </w:r>
      <w:r w:rsidR="004C403B">
        <w:rPr>
          <w:u w:val="single"/>
        </w:rPr>
        <w:t>. Wymagania stawiane Wykonawcy</w:t>
      </w:r>
    </w:p>
    <w:p w:rsidR="004C403B" w:rsidRDefault="004C403B" w:rsidP="004C403B">
      <w:pPr>
        <w:jc w:val="both"/>
      </w:pPr>
      <w:r>
        <w:t>O udzielenie zamówienia mogą się ubiegać Wykonawcy którzy ;</w:t>
      </w:r>
    </w:p>
    <w:p w:rsidR="004C403B" w:rsidRDefault="004C403B" w:rsidP="004C403B">
      <w:pPr>
        <w:jc w:val="both"/>
      </w:pPr>
      <w:r>
        <w:t xml:space="preserve">1. posiadają uprawnienia </w:t>
      </w:r>
      <w:r w:rsidR="00485C0E">
        <w:t>geodezyjne z zakresu  1 i 4</w:t>
      </w:r>
    </w:p>
    <w:p w:rsidR="004C403B" w:rsidRDefault="004C403B" w:rsidP="004C403B">
      <w:pPr>
        <w:jc w:val="both"/>
        <w:rPr>
          <w:u w:val="single"/>
        </w:rPr>
      </w:pPr>
    </w:p>
    <w:p w:rsidR="004C403B" w:rsidRDefault="00984315" w:rsidP="004C403B">
      <w:pPr>
        <w:jc w:val="both"/>
        <w:rPr>
          <w:u w:val="single"/>
        </w:rPr>
      </w:pPr>
      <w:r>
        <w:rPr>
          <w:u w:val="single"/>
        </w:rPr>
        <w:t>III</w:t>
      </w:r>
      <w:r w:rsidR="004C403B">
        <w:rPr>
          <w:u w:val="single"/>
        </w:rPr>
        <w:t>. Uwagi dla oferentów</w:t>
      </w:r>
    </w:p>
    <w:p w:rsidR="004C403B" w:rsidRDefault="004C403B" w:rsidP="004C403B">
      <w:pPr>
        <w:jc w:val="both"/>
      </w:pPr>
      <w:r>
        <w:t>Oferent zobowiązany jest do wykonania wizji w terenie i zdobycia wszelkich informacji koniecznych do przygotowania oferty. W przypadku ujawnienia okoliczności , które mogą mieć wpływ na cenę wykonania zamówienia zobowiązany jest niezwłocznego powiadomienia o powyższym Zamawiającego.</w:t>
      </w:r>
    </w:p>
    <w:p w:rsidR="007E5F1F" w:rsidRDefault="007E5F1F" w:rsidP="004C403B">
      <w:pPr>
        <w:jc w:val="both"/>
      </w:pPr>
    </w:p>
    <w:p w:rsidR="004C403B" w:rsidRPr="007E5F1F" w:rsidRDefault="007E5F1F" w:rsidP="004C403B">
      <w:pPr>
        <w:jc w:val="both"/>
        <w:rPr>
          <w:b/>
          <w:u w:val="single"/>
        </w:rPr>
      </w:pPr>
      <w:r>
        <w:rPr>
          <w:u w:val="single"/>
        </w:rPr>
        <w:t xml:space="preserve">IV Termin realizacji zamówienia </w:t>
      </w:r>
      <w:r w:rsidR="00A563B3">
        <w:rPr>
          <w:b/>
          <w:u w:val="single"/>
        </w:rPr>
        <w:t>30.11.2020</w:t>
      </w:r>
      <w:r w:rsidRPr="007E5F1F">
        <w:rPr>
          <w:b/>
          <w:u w:val="single"/>
        </w:rPr>
        <w:t xml:space="preserve"> r.</w:t>
      </w:r>
    </w:p>
    <w:p w:rsidR="007E5F1F" w:rsidRDefault="007E5F1F" w:rsidP="004C403B">
      <w:pPr>
        <w:jc w:val="both"/>
        <w:rPr>
          <w:u w:val="single"/>
        </w:rPr>
      </w:pPr>
    </w:p>
    <w:p w:rsidR="004C403B" w:rsidRDefault="004C403B" w:rsidP="004C403B">
      <w:pPr>
        <w:jc w:val="both"/>
        <w:rPr>
          <w:u w:val="single"/>
        </w:rPr>
      </w:pPr>
      <w:r>
        <w:rPr>
          <w:u w:val="single"/>
        </w:rPr>
        <w:t>V. Odbiór i rozliczenie prac</w:t>
      </w:r>
    </w:p>
    <w:p w:rsidR="004C403B" w:rsidRDefault="004C403B" w:rsidP="004C403B">
      <w:pPr>
        <w:jc w:val="both"/>
      </w:pPr>
      <w:r>
        <w:t>1. Ofercie należy określić cenę ryczałtową brutto za realizację przedmiotu zamówienia .</w:t>
      </w:r>
    </w:p>
    <w:p w:rsidR="004C403B" w:rsidRDefault="004C403B" w:rsidP="004C403B">
      <w:pPr>
        <w:jc w:val="both"/>
      </w:pPr>
      <w:r>
        <w:t xml:space="preserve"> 2. Oferta musi obejmować kompleksowe wykonanie całości zamówienia.</w:t>
      </w:r>
    </w:p>
    <w:p w:rsidR="004C403B" w:rsidRDefault="004C403B" w:rsidP="004C403B">
      <w:pPr>
        <w:jc w:val="both"/>
      </w:pPr>
      <w:r>
        <w:t>3. Wynagrodzenie za wykonanie zamówienia jest wynagrodzeniem ryczałtowym.</w:t>
      </w:r>
    </w:p>
    <w:p w:rsidR="004C403B" w:rsidRDefault="004C403B" w:rsidP="004C403B">
      <w:pPr>
        <w:jc w:val="both"/>
      </w:pPr>
      <w:r>
        <w:t>4. Oferenci zobowiązani są do starannego zapoznania się z przedmiotem zamówienia , warunkami wykonania i wszystkimi warunkami mogącymi mieć wpływ na cenę zamówienia.</w:t>
      </w:r>
    </w:p>
    <w:p w:rsidR="004C403B" w:rsidRDefault="004C403B" w:rsidP="004C403B">
      <w:pPr>
        <w:jc w:val="both"/>
      </w:pPr>
      <w:r>
        <w:t>5. Ostateczna cena wykonania zamówienia musi być ceną brutto.</w:t>
      </w:r>
    </w:p>
    <w:p w:rsidR="00A96B32" w:rsidRDefault="004C403B" w:rsidP="004C403B">
      <w:pPr>
        <w:jc w:val="both"/>
      </w:pPr>
      <w:r>
        <w:t xml:space="preserve">6. Rozliczenie przedmiotu zamówienia nastąpi po przedłożeniu przez Wykonawcę </w:t>
      </w:r>
      <w:r w:rsidR="00984315">
        <w:t>operatów pomiarowych</w:t>
      </w:r>
      <w:r>
        <w:t xml:space="preserve"> na podstawie protokołu zdawczo-odbiorczego podpisanego przez przedstawiciela Zamawiającego</w:t>
      </w:r>
      <w:r w:rsidR="007E5F1F">
        <w:t xml:space="preserve"> po wykonaniu wszystkich prac</w:t>
      </w:r>
      <w:r>
        <w:t>.</w:t>
      </w:r>
    </w:p>
    <w:p w:rsidR="00C83A68" w:rsidRDefault="00C83A68" w:rsidP="004C403B">
      <w:pPr>
        <w:jc w:val="both"/>
      </w:pPr>
      <w:r>
        <w:t>7. Operaty geodezyjne należy dostarczyć w dwóch egzemplarzach.</w:t>
      </w:r>
    </w:p>
    <w:p w:rsidR="004C403B" w:rsidRDefault="00984315" w:rsidP="004C403B">
      <w:pPr>
        <w:jc w:val="both"/>
        <w:rPr>
          <w:u w:val="single"/>
        </w:rPr>
      </w:pPr>
      <w:r>
        <w:rPr>
          <w:u w:val="single"/>
        </w:rPr>
        <w:t>V</w:t>
      </w:r>
      <w:r w:rsidR="007E5F1F">
        <w:rPr>
          <w:u w:val="single"/>
        </w:rPr>
        <w:t>I</w:t>
      </w:r>
      <w:r w:rsidR="004C403B">
        <w:rPr>
          <w:u w:val="single"/>
        </w:rPr>
        <w:t>. Zabezpieczenia i gwarancje</w:t>
      </w:r>
    </w:p>
    <w:p w:rsidR="004C403B" w:rsidRDefault="004C403B" w:rsidP="004C403B">
      <w:pPr>
        <w:jc w:val="both"/>
      </w:pPr>
      <w:r>
        <w:t>Wykonawca odpowiedzialny jest względem Zamawiającego z tytułu gwarancji i rękojmi za wady fizyczne przedmiotu umowy , stwierdzone w toku czynności odbioru i powstałe w okresie trwania gwarancji i rękojmi przez okres 12 miesięcy , licząc od daty odbioru końcowego umowy.</w:t>
      </w:r>
    </w:p>
    <w:p w:rsidR="004C403B" w:rsidRDefault="004C403B" w:rsidP="004C403B">
      <w:pPr>
        <w:jc w:val="both"/>
        <w:rPr>
          <w:b/>
          <w:lang w:val="fr-FR"/>
        </w:rPr>
      </w:pPr>
    </w:p>
    <w:p w:rsidR="004C403B" w:rsidRDefault="00984315" w:rsidP="004C403B">
      <w:pPr>
        <w:jc w:val="both"/>
        <w:rPr>
          <w:b/>
          <w:lang w:val="fr-FR"/>
        </w:rPr>
      </w:pPr>
      <w:r>
        <w:rPr>
          <w:b/>
          <w:lang w:val="fr-FR"/>
        </w:rPr>
        <w:t>VI</w:t>
      </w:r>
      <w:r w:rsidR="007E5F1F">
        <w:rPr>
          <w:b/>
          <w:lang w:val="fr-FR"/>
        </w:rPr>
        <w:t>I</w:t>
      </w:r>
      <w:r w:rsidR="00A563B3">
        <w:rPr>
          <w:b/>
          <w:lang w:val="fr-FR"/>
        </w:rPr>
        <w:t>. Termin składania ofert 14</w:t>
      </w:r>
      <w:bookmarkStart w:id="0" w:name="_GoBack"/>
      <w:bookmarkEnd w:id="0"/>
      <w:r w:rsidR="004C403B">
        <w:rPr>
          <w:b/>
          <w:lang w:val="fr-FR"/>
        </w:rPr>
        <w:t>.02.2019 r.</w:t>
      </w:r>
      <w:r w:rsidR="002E7F93">
        <w:rPr>
          <w:b/>
          <w:lang w:val="fr-FR"/>
        </w:rPr>
        <w:t xml:space="preserve"> godz. 15.30.</w:t>
      </w:r>
    </w:p>
    <w:p w:rsidR="004C403B" w:rsidRPr="004C403B" w:rsidRDefault="004C403B" w:rsidP="004C403B">
      <w:pPr>
        <w:jc w:val="both"/>
        <w:rPr>
          <w:lang w:val="fr-FR"/>
        </w:rPr>
      </w:pPr>
      <w:r w:rsidRPr="004C403B">
        <w:rPr>
          <w:lang w:val="fr-FR"/>
        </w:rPr>
        <w:lastRenderedPageBreak/>
        <w:t xml:space="preserve">Ofertę należy </w:t>
      </w:r>
      <w:r>
        <w:rPr>
          <w:lang w:val="fr-FR"/>
        </w:rPr>
        <w:t xml:space="preserve">złożyć </w:t>
      </w:r>
      <w:r w:rsidR="002E7F93">
        <w:rPr>
          <w:lang w:val="fr-FR"/>
        </w:rPr>
        <w:t xml:space="preserve">w wersji elektronicznej na adres </w:t>
      </w:r>
      <w:hyperlink r:id="rId5" w:history="1">
        <w:r w:rsidR="002E7F93" w:rsidRPr="006D6333">
          <w:rPr>
            <w:rStyle w:val="Hipercze"/>
            <w:lang w:val="fr-FR"/>
          </w:rPr>
          <w:t>sekretariat@zdmk.krakow.pl</w:t>
        </w:r>
      </w:hyperlink>
      <w:r w:rsidR="002E7F93">
        <w:rPr>
          <w:lang w:val="fr-FR"/>
        </w:rPr>
        <w:t xml:space="preserve"> lub egawlak@zdmk.krakow.pl</w:t>
      </w:r>
    </w:p>
    <w:p w:rsidR="002E7F93" w:rsidRDefault="002E7F93" w:rsidP="004C403B">
      <w:pPr>
        <w:jc w:val="both"/>
        <w:rPr>
          <w:lang w:val="fr-FR"/>
        </w:rPr>
      </w:pPr>
    </w:p>
    <w:p w:rsidR="002E7F93" w:rsidRDefault="00984315" w:rsidP="004C403B">
      <w:pPr>
        <w:jc w:val="both"/>
        <w:rPr>
          <w:lang w:val="fr-FR"/>
        </w:rPr>
      </w:pPr>
      <w:r>
        <w:rPr>
          <w:lang w:val="fr-FR"/>
        </w:rPr>
        <w:t>VII</w:t>
      </w:r>
      <w:r w:rsidR="007E5F1F">
        <w:rPr>
          <w:lang w:val="fr-FR"/>
        </w:rPr>
        <w:t>I</w:t>
      </w:r>
      <w:r w:rsidR="00A96B32">
        <w:rPr>
          <w:lang w:val="fr-FR"/>
        </w:rPr>
        <w:t>.Kryterium oceny ofert – 100% cena.</w:t>
      </w:r>
    </w:p>
    <w:p w:rsidR="002E7F93" w:rsidRDefault="002E7F93" w:rsidP="004C403B">
      <w:pPr>
        <w:jc w:val="both"/>
        <w:rPr>
          <w:lang w:val="fr-FR"/>
        </w:rPr>
      </w:pPr>
    </w:p>
    <w:p w:rsidR="00A96B32" w:rsidRPr="00A96B32" w:rsidRDefault="004C403B" w:rsidP="004C403B">
      <w:pPr>
        <w:jc w:val="both"/>
        <w:rPr>
          <w:u w:val="single"/>
          <w:lang w:val="fr-FR"/>
        </w:rPr>
      </w:pPr>
      <w:r w:rsidRPr="00A96B32">
        <w:rPr>
          <w:u w:val="single"/>
          <w:lang w:val="fr-FR"/>
        </w:rPr>
        <w:t xml:space="preserve"> </w:t>
      </w:r>
      <w:r w:rsidR="007E5F1F">
        <w:rPr>
          <w:u w:val="single"/>
          <w:lang w:val="fr-FR"/>
        </w:rPr>
        <w:t>IX</w:t>
      </w:r>
      <w:r w:rsidR="00A96B32" w:rsidRPr="00A96B32">
        <w:rPr>
          <w:u w:val="single"/>
          <w:lang w:val="fr-FR"/>
        </w:rPr>
        <w:t xml:space="preserve">. Załączniki </w:t>
      </w:r>
    </w:p>
    <w:p w:rsidR="004C403B" w:rsidRPr="006329C4" w:rsidRDefault="00984315" w:rsidP="004C403B">
      <w:pPr>
        <w:jc w:val="both"/>
        <w:rPr>
          <w:lang w:val="fr-FR"/>
        </w:rPr>
      </w:pPr>
      <w:r>
        <w:rPr>
          <w:lang w:val="fr-FR"/>
        </w:rPr>
        <w:t>Wzór umowy z zakresem obserwacji geodezyjnych.</w:t>
      </w:r>
    </w:p>
    <w:p w:rsidR="004C403B" w:rsidRDefault="004C403B" w:rsidP="004C403B">
      <w:pPr>
        <w:jc w:val="both"/>
        <w:rPr>
          <w:lang w:val="fr-FR"/>
        </w:rPr>
      </w:pPr>
    </w:p>
    <w:p w:rsidR="004C403B" w:rsidRDefault="004C403B" w:rsidP="004C403B">
      <w:pPr>
        <w:jc w:val="both"/>
        <w:rPr>
          <w:lang w:val="fr-FR"/>
        </w:rPr>
      </w:pPr>
    </w:p>
    <w:p w:rsidR="004C403B" w:rsidRDefault="004C403B" w:rsidP="004C403B">
      <w:pPr>
        <w:jc w:val="both"/>
        <w:rPr>
          <w:lang w:val="fr-FR"/>
        </w:rPr>
      </w:pPr>
    </w:p>
    <w:p w:rsidR="004C403B" w:rsidRDefault="004C403B" w:rsidP="004C403B">
      <w:pPr>
        <w:jc w:val="both"/>
        <w:rPr>
          <w:lang w:val="fr-FR"/>
        </w:rPr>
      </w:pPr>
    </w:p>
    <w:p w:rsidR="004C403B" w:rsidRDefault="004C403B"/>
    <w:sectPr w:rsidR="004C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82F21"/>
    <w:multiLevelType w:val="hybridMultilevel"/>
    <w:tmpl w:val="D58C14D8"/>
    <w:lvl w:ilvl="0" w:tplc="71DC7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64E8D"/>
    <w:multiLevelType w:val="hybridMultilevel"/>
    <w:tmpl w:val="EC620D0C"/>
    <w:lvl w:ilvl="0" w:tplc="3E3E2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E0"/>
    <w:rsid w:val="002A1FE0"/>
    <w:rsid w:val="002E7F93"/>
    <w:rsid w:val="00334551"/>
    <w:rsid w:val="0042271A"/>
    <w:rsid w:val="00485C0E"/>
    <w:rsid w:val="004C403B"/>
    <w:rsid w:val="007E5F1F"/>
    <w:rsid w:val="00984315"/>
    <w:rsid w:val="00A563B3"/>
    <w:rsid w:val="00A96B32"/>
    <w:rsid w:val="00C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AFEB0"/>
  <w15:chartTrackingRefBased/>
  <w15:docId w15:val="{F0DF6B1F-7856-4D0B-9F69-418D0A9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0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F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Gawlak</dc:creator>
  <cp:keywords/>
  <dc:description/>
  <cp:lastModifiedBy>Ewa Gawlak</cp:lastModifiedBy>
  <cp:revision>10</cp:revision>
  <dcterms:created xsi:type="dcterms:W3CDTF">2019-02-12T06:52:00Z</dcterms:created>
  <dcterms:modified xsi:type="dcterms:W3CDTF">2020-01-29T10:36:00Z</dcterms:modified>
</cp:coreProperties>
</file>